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66A2" w:rsidRPr="000667AC" w:rsidRDefault="004566A2" w:rsidP="004566A2">
      <w:pPr>
        <w:pStyle w:val="a3"/>
        <w:rPr>
          <w:caps/>
          <w:color w:val="000000"/>
          <w:szCs w:val="28"/>
        </w:rPr>
      </w:pPr>
      <w:r w:rsidRPr="000667AC">
        <w:rPr>
          <w:caps/>
          <w:color w:val="000000"/>
          <w:szCs w:val="28"/>
        </w:rPr>
        <w:t xml:space="preserve">муниципальное </w:t>
      </w:r>
      <w:r>
        <w:rPr>
          <w:caps/>
          <w:color w:val="000000"/>
          <w:szCs w:val="28"/>
        </w:rPr>
        <w:t xml:space="preserve">бюджетное </w:t>
      </w:r>
      <w:r w:rsidRPr="000667AC">
        <w:rPr>
          <w:caps/>
          <w:color w:val="000000"/>
          <w:szCs w:val="28"/>
        </w:rPr>
        <w:t>учреждение</w:t>
      </w:r>
    </w:p>
    <w:p w:rsidR="004566A2" w:rsidRDefault="004566A2" w:rsidP="004566A2">
      <w:pPr>
        <w:pStyle w:val="a3"/>
        <w:rPr>
          <w:caps/>
          <w:color w:val="000000"/>
          <w:szCs w:val="28"/>
        </w:rPr>
      </w:pPr>
      <w:r w:rsidRPr="000667AC">
        <w:rPr>
          <w:caps/>
          <w:color w:val="000000"/>
          <w:szCs w:val="28"/>
        </w:rPr>
        <w:t xml:space="preserve">«Курганский городской </w:t>
      </w:r>
    </w:p>
    <w:p w:rsidR="004566A2" w:rsidRPr="000667AC" w:rsidRDefault="004566A2" w:rsidP="004566A2">
      <w:pPr>
        <w:pStyle w:val="a3"/>
        <w:rPr>
          <w:caps/>
          <w:color w:val="000000"/>
          <w:szCs w:val="28"/>
        </w:rPr>
      </w:pPr>
      <w:r w:rsidRPr="000667AC">
        <w:rPr>
          <w:caps/>
          <w:color w:val="000000"/>
          <w:szCs w:val="28"/>
        </w:rPr>
        <w:t>инновационно-методический центр»</w:t>
      </w:r>
    </w:p>
    <w:p w:rsidR="004566A2" w:rsidRPr="000667AC" w:rsidRDefault="004566A2" w:rsidP="004566A2">
      <w:pPr>
        <w:pStyle w:val="a3"/>
        <w:rPr>
          <w:color w:val="000000"/>
          <w:szCs w:val="28"/>
        </w:rPr>
      </w:pPr>
    </w:p>
    <w:p w:rsidR="004566A2" w:rsidRPr="000667AC" w:rsidRDefault="004566A2" w:rsidP="004566A2">
      <w:pPr>
        <w:pStyle w:val="a3"/>
        <w:rPr>
          <w:color w:val="000000"/>
          <w:szCs w:val="28"/>
        </w:rPr>
      </w:pPr>
    </w:p>
    <w:p w:rsidR="004566A2" w:rsidRPr="000667AC" w:rsidRDefault="004566A2" w:rsidP="004566A2">
      <w:pPr>
        <w:pStyle w:val="a3"/>
        <w:rPr>
          <w:color w:val="000000"/>
          <w:szCs w:val="28"/>
        </w:rPr>
      </w:pPr>
      <w:r>
        <w:rPr>
          <w:noProof/>
          <w:color w:val="000000"/>
          <w:szCs w:val="28"/>
        </w:rPr>
        <w:drawing>
          <wp:anchor distT="0" distB="0" distL="114300" distR="114300" simplePos="0" relativeHeight="251661312" behindDoc="0" locked="0" layoutInCell="1" allowOverlap="1">
            <wp:simplePos x="0" y="0"/>
            <wp:positionH relativeFrom="column">
              <wp:posOffset>2689860</wp:posOffset>
            </wp:positionH>
            <wp:positionV relativeFrom="paragraph">
              <wp:posOffset>10160</wp:posOffset>
            </wp:positionV>
            <wp:extent cx="838200" cy="638175"/>
            <wp:effectExtent l="19050" t="0" r="0" b="0"/>
            <wp:wrapNone/>
            <wp:docPr id="3" name="Рисунок 3" descr="Без имени-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Без имени-3"/>
                    <pic:cNvPicPr>
                      <a:picLocks noChangeAspect="1" noChangeArrowheads="1"/>
                    </pic:cNvPicPr>
                  </pic:nvPicPr>
                  <pic:blipFill>
                    <a:blip r:embed="rId8" cstate="print"/>
                    <a:srcRect/>
                    <a:stretch>
                      <a:fillRect/>
                    </a:stretch>
                  </pic:blipFill>
                  <pic:spPr bwMode="auto">
                    <a:xfrm>
                      <a:off x="0" y="0"/>
                      <a:ext cx="838200" cy="638175"/>
                    </a:xfrm>
                    <a:prstGeom prst="rect">
                      <a:avLst/>
                    </a:prstGeom>
                    <a:noFill/>
                    <a:ln w="9525">
                      <a:noFill/>
                      <a:miter lim="800000"/>
                      <a:headEnd/>
                      <a:tailEnd/>
                    </a:ln>
                  </pic:spPr>
                </pic:pic>
              </a:graphicData>
            </a:graphic>
          </wp:anchor>
        </w:drawing>
      </w:r>
    </w:p>
    <w:p w:rsidR="004566A2" w:rsidRPr="000667AC" w:rsidRDefault="004566A2" w:rsidP="004566A2">
      <w:pPr>
        <w:pStyle w:val="a3"/>
        <w:rPr>
          <w:color w:val="000000"/>
          <w:szCs w:val="28"/>
        </w:rPr>
      </w:pPr>
    </w:p>
    <w:p w:rsidR="004566A2" w:rsidRPr="000667AC" w:rsidRDefault="004566A2" w:rsidP="004566A2">
      <w:pPr>
        <w:jc w:val="center"/>
        <w:rPr>
          <w:color w:val="000000"/>
          <w:sz w:val="28"/>
          <w:szCs w:val="28"/>
        </w:rPr>
      </w:pPr>
    </w:p>
    <w:p w:rsidR="004566A2" w:rsidRPr="000667AC" w:rsidRDefault="004566A2" w:rsidP="004566A2">
      <w:pPr>
        <w:jc w:val="center"/>
        <w:rPr>
          <w:color w:val="000000"/>
          <w:sz w:val="28"/>
          <w:szCs w:val="28"/>
        </w:rPr>
      </w:pPr>
    </w:p>
    <w:p w:rsidR="004566A2" w:rsidRPr="000667AC" w:rsidRDefault="004566A2" w:rsidP="004566A2">
      <w:pPr>
        <w:jc w:val="center"/>
        <w:rPr>
          <w:color w:val="000000"/>
          <w:sz w:val="28"/>
          <w:szCs w:val="28"/>
        </w:rPr>
      </w:pPr>
    </w:p>
    <w:p w:rsidR="004566A2" w:rsidRPr="000667AC" w:rsidRDefault="004566A2" w:rsidP="004566A2">
      <w:pPr>
        <w:jc w:val="center"/>
        <w:rPr>
          <w:color w:val="000000"/>
          <w:sz w:val="28"/>
          <w:szCs w:val="28"/>
        </w:rPr>
      </w:pPr>
    </w:p>
    <w:p w:rsidR="004566A2" w:rsidRPr="000667AC" w:rsidRDefault="004566A2" w:rsidP="004566A2">
      <w:pPr>
        <w:jc w:val="center"/>
        <w:rPr>
          <w:color w:val="000000"/>
          <w:sz w:val="28"/>
          <w:szCs w:val="28"/>
        </w:rPr>
      </w:pPr>
    </w:p>
    <w:p w:rsidR="004566A2" w:rsidRPr="000667AC" w:rsidRDefault="004566A2" w:rsidP="004566A2">
      <w:pPr>
        <w:jc w:val="center"/>
        <w:rPr>
          <w:color w:val="000000"/>
          <w:sz w:val="28"/>
          <w:szCs w:val="28"/>
        </w:rPr>
      </w:pPr>
    </w:p>
    <w:p w:rsidR="004566A2" w:rsidRPr="000667AC" w:rsidRDefault="004566A2" w:rsidP="004566A2">
      <w:pPr>
        <w:jc w:val="center"/>
        <w:rPr>
          <w:color w:val="000000"/>
          <w:sz w:val="28"/>
          <w:szCs w:val="28"/>
        </w:rPr>
      </w:pPr>
    </w:p>
    <w:p w:rsidR="004566A2" w:rsidRPr="000667AC" w:rsidRDefault="004566A2" w:rsidP="004566A2">
      <w:pPr>
        <w:jc w:val="center"/>
        <w:rPr>
          <w:color w:val="000000"/>
          <w:sz w:val="28"/>
          <w:szCs w:val="28"/>
        </w:rPr>
      </w:pPr>
    </w:p>
    <w:p w:rsidR="004566A2" w:rsidRPr="000667AC" w:rsidRDefault="004566A2" w:rsidP="004566A2">
      <w:pPr>
        <w:jc w:val="center"/>
        <w:rPr>
          <w:color w:val="000000"/>
          <w:sz w:val="28"/>
          <w:szCs w:val="28"/>
        </w:rPr>
      </w:pPr>
    </w:p>
    <w:p w:rsidR="004566A2" w:rsidRPr="000667AC" w:rsidRDefault="00A535D2" w:rsidP="004566A2">
      <w:pPr>
        <w:jc w:val="center"/>
        <w:rPr>
          <w:color w:val="000000"/>
          <w:sz w:val="28"/>
          <w:szCs w:val="28"/>
        </w:rPr>
      </w:pPr>
      <w:r>
        <w:rPr>
          <w:noProof/>
          <w:color w:val="000000"/>
          <w:sz w:val="28"/>
          <w:szCs w:val="28"/>
          <w:lang w:eastAsia="ru-RU"/>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100.4pt;margin-top:3.25pt;width:335.3pt;height:112.6pt;z-index:251660288" fillcolor="black" stroked="f">
            <v:shadow on="t" color="#b2b2b2" opacity="52429f" offset=",1pt" offset2="-2pt,-2pt"/>
            <v:textpath style="font-family:&quot;Times New Roman&quot;;v-text-kern:t" trim="t" fitpath="t" string="Отчет МБУ КГ ИМЦ&#10;за 2015-2016 учебный год"/>
          </v:shape>
        </w:pict>
      </w:r>
    </w:p>
    <w:p w:rsidR="004566A2" w:rsidRPr="000667AC" w:rsidRDefault="004566A2" w:rsidP="004566A2">
      <w:pPr>
        <w:jc w:val="center"/>
        <w:rPr>
          <w:color w:val="000000"/>
          <w:sz w:val="28"/>
          <w:szCs w:val="28"/>
        </w:rPr>
      </w:pPr>
    </w:p>
    <w:p w:rsidR="004566A2" w:rsidRPr="000667AC" w:rsidRDefault="004566A2" w:rsidP="004566A2">
      <w:pPr>
        <w:jc w:val="center"/>
        <w:rPr>
          <w:color w:val="000000"/>
          <w:sz w:val="28"/>
          <w:szCs w:val="28"/>
        </w:rPr>
      </w:pPr>
    </w:p>
    <w:p w:rsidR="004566A2" w:rsidRPr="000667AC" w:rsidRDefault="004566A2" w:rsidP="004566A2">
      <w:pPr>
        <w:jc w:val="center"/>
        <w:rPr>
          <w:color w:val="000000"/>
          <w:sz w:val="28"/>
          <w:szCs w:val="28"/>
        </w:rPr>
      </w:pPr>
    </w:p>
    <w:p w:rsidR="004566A2" w:rsidRPr="000667AC" w:rsidRDefault="004566A2" w:rsidP="004566A2">
      <w:pPr>
        <w:jc w:val="center"/>
        <w:rPr>
          <w:color w:val="000000"/>
          <w:sz w:val="28"/>
          <w:szCs w:val="28"/>
        </w:rPr>
      </w:pPr>
    </w:p>
    <w:p w:rsidR="004566A2" w:rsidRPr="000667AC" w:rsidRDefault="004566A2" w:rsidP="004566A2">
      <w:pPr>
        <w:jc w:val="center"/>
        <w:rPr>
          <w:color w:val="000000"/>
          <w:sz w:val="28"/>
          <w:szCs w:val="28"/>
        </w:rPr>
      </w:pPr>
    </w:p>
    <w:p w:rsidR="004566A2" w:rsidRPr="000667AC" w:rsidRDefault="004566A2" w:rsidP="004566A2">
      <w:pPr>
        <w:jc w:val="center"/>
        <w:rPr>
          <w:color w:val="000000"/>
          <w:sz w:val="28"/>
          <w:szCs w:val="28"/>
        </w:rPr>
      </w:pPr>
    </w:p>
    <w:p w:rsidR="004566A2" w:rsidRPr="000667AC" w:rsidRDefault="004566A2" w:rsidP="004566A2">
      <w:pPr>
        <w:jc w:val="center"/>
        <w:rPr>
          <w:color w:val="000000"/>
          <w:sz w:val="28"/>
          <w:szCs w:val="28"/>
        </w:rPr>
      </w:pPr>
    </w:p>
    <w:p w:rsidR="004566A2" w:rsidRPr="000667AC" w:rsidRDefault="004566A2" w:rsidP="004566A2">
      <w:pPr>
        <w:jc w:val="center"/>
        <w:rPr>
          <w:color w:val="000000"/>
          <w:sz w:val="28"/>
          <w:szCs w:val="28"/>
        </w:rPr>
      </w:pPr>
    </w:p>
    <w:p w:rsidR="004566A2" w:rsidRPr="00A27F54" w:rsidRDefault="004566A2" w:rsidP="004566A2">
      <w:pPr>
        <w:jc w:val="center"/>
        <w:rPr>
          <w:color w:val="000000"/>
          <w:sz w:val="32"/>
          <w:szCs w:val="32"/>
        </w:rPr>
      </w:pPr>
    </w:p>
    <w:p w:rsidR="004566A2" w:rsidRPr="000667AC" w:rsidRDefault="004566A2" w:rsidP="004566A2">
      <w:pPr>
        <w:jc w:val="center"/>
        <w:rPr>
          <w:color w:val="000000"/>
          <w:sz w:val="28"/>
          <w:szCs w:val="28"/>
        </w:rPr>
      </w:pPr>
    </w:p>
    <w:p w:rsidR="004566A2" w:rsidRPr="000667AC" w:rsidRDefault="004566A2" w:rsidP="004566A2">
      <w:pPr>
        <w:jc w:val="center"/>
        <w:rPr>
          <w:color w:val="000000"/>
          <w:sz w:val="28"/>
          <w:szCs w:val="28"/>
        </w:rPr>
      </w:pPr>
    </w:p>
    <w:p w:rsidR="004566A2" w:rsidRPr="000667AC" w:rsidRDefault="004566A2" w:rsidP="004566A2">
      <w:pPr>
        <w:jc w:val="center"/>
        <w:rPr>
          <w:color w:val="000000"/>
          <w:sz w:val="28"/>
          <w:szCs w:val="28"/>
        </w:rPr>
      </w:pPr>
    </w:p>
    <w:p w:rsidR="004566A2" w:rsidRPr="000667AC" w:rsidRDefault="004566A2" w:rsidP="004566A2">
      <w:pPr>
        <w:jc w:val="center"/>
        <w:rPr>
          <w:color w:val="000000"/>
          <w:sz w:val="28"/>
          <w:szCs w:val="28"/>
        </w:rPr>
      </w:pPr>
    </w:p>
    <w:p w:rsidR="004566A2" w:rsidRPr="000667AC" w:rsidRDefault="004566A2" w:rsidP="004566A2">
      <w:pPr>
        <w:jc w:val="center"/>
        <w:rPr>
          <w:color w:val="000000"/>
          <w:sz w:val="28"/>
          <w:szCs w:val="28"/>
        </w:rPr>
      </w:pPr>
    </w:p>
    <w:p w:rsidR="004566A2" w:rsidRPr="000667AC" w:rsidRDefault="004566A2" w:rsidP="004566A2">
      <w:pPr>
        <w:jc w:val="center"/>
        <w:rPr>
          <w:color w:val="000000"/>
          <w:sz w:val="28"/>
          <w:szCs w:val="28"/>
        </w:rPr>
      </w:pPr>
    </w:p>
    <w:p w:rsidR="004566A2" w:rsidRPr="000667AC" w:rsidRDefault="004566A2" w:rsidP="004566A2">
      <w:pPr>
        <w:jc w:val="center"/>
        <w:rPr>
          <w:color w:val="000000"/>
          <w:sz w:val="28"/>
          <w:szCs w:val="28"/>
        </w:rPr>
      </w:pPr>
    </w:p>
    <w:p w:rsidR="004566A2" w:rsidRPr="000667AC" w:rsidRDefault="004566A2" w:rsidP="004566A2">
      <w:pPr>
        <w:jc w:val="center"/>
        <w:rPr>
          <w:color w:val="000000"/>
          <w:sz w:val="28"/>
          <w:szCs w:val="28"/>
        </w:rPr>
      </w:pPr>
    </w:p>
    <w:p w:rsidR="004566A2" w:rsidRPr="009C4519" w:rsidRDefault="004566A2" w:rsidP="004566A2">
      <w:pPr>
        <w:jc w:val="center"/>
        <w:rPr>
          <w:color w:val="000000"/>
          <w:sz w:val="28"/>
          <w:szCs w:val="28"/>
        </w:rPr>
      </w:pPr>
    </w:p>
    <w:p w:rsidR="004566A2" w:rsidRPr="009C4519" w:rsidRDefault="004566A2" w:rsidP="004566A2">
      <w:pPr>
        <w:jc w:val="center"/>
        <w:rPr>
          <w:color w:val="000000"/>
          <w:sz w:val="28"/>
          <w:szCs w:val="28"/>
        </w:rPr>
      </w:pPr>
    </w:p>
    <w:p w:rsidR="004566A2" w:rsidRPr="009C4519" w:rsidRDefault="004566A2" w:rsidP="004566A2">
      <w:pPr>
        <w:jc w:val="center"/>
        <w:rPr>
          <w:color w:val="000000"/>
          <w:sz w:val="28"/>
          <w:szCs w:val="28"/>
        </w:rPr>
      </w:pPr>
    </w:p>
    <w:p w:rsidR="004566A2" w:rsidRPr="000667AC" w:rsidRDefault="004566A2" w:rsidP="004566A2">
      <w:pPr>
        <w:jc w:val="center"/>
        <w:rPr>
          <w:color w:val="000000"/>
          <w:sz w:val="28"/>
          <w:szCs w:val="28"/>
        </w:rPr>
      </w:pPr>
    </w:p>
    <w:p w:rsidR="004566A2" w:rsidRPr="000667AC" w:rsidRDefault="004566A2" w:rsidP="004566A2">
      <w:pPr>
        <w:jc w:val="center"/>
        <w:rPr>
          <w:color w:val="000000"/>
          <w:sz w:val="28"/>
          <w:szCs w:val="28"/>
        </w:rPr>
      </w:pPr>
    </w:p>
    <w:p w:rsidR="004566A2" w:rsidRPr="000667AC" w:rsidRDefault="004566A2" w:rsidP="004566A2">
      <w:pPr>
        <w:jc w:val="center"/>
        <w:rPr>
          <w:color w:val="000000"/>
          <w:sz w:val="28"/>
          <w:szCs w:val="28"/>
        </w:rPr>
      </w:pPr>
    </w:p>
    <w:p w:rsidR="004566A2" w:rsidRPr="000667AC" w:rsidRDefault="004566A2" w:rsidP="004566A2">
      <w:pPr>
        <w:jc w:val="center"/>
        <w:rPr>
          <w:color w:val="000000"/>
          <w:sz w:val="28"/>
          <w:szCs w:val="28"/>
        </w:rPr>
      </w:pPr>
    </w:p>
    <w:p w:rsidR="004566A2" w:rsidRPr="000667AC" w:rsidRDefault="004566A2" w:rsidP="004566A2">
      <w:pPr>
        <w:jc w:val="center"/>
        <w:rPr>
          <w:bCs/>
          <w:color w:val="000000"/>
          <w:sz w:val="28"/>
          <w:szCs w:val="28"/>
        </w:rPr>
      </w:pPr>
      <w:r w:rsidRPr="000667AC">
        <w:rPr>
          <w:bCs/>
          <w:color w:val="000000"/>
          <w:sz w:val="28"/>
          <w:szCs w:val="28"/>
        </w:rPr>
        <w:t>Курган - 201</w:t>
      </w:r>
      <w:r w:rsidR="00A91D86">
        <w:rPr>
          <w:bCs/>
          <w:color w:val="000000"/>
          <w:sz w:val="28"/>
          <w:szCs w:val="28"/>
        </w:rPr>
        <w:t>6</w:t>
      </w:r>
      <w:r w:rsidRPr="000667AC">
        <w:rPr>
          <w:bCs/>
          <w:color w:val="000000"/>
          <w:sz w:val="28"/>
          <w:szCs w:val="28"/>
        </w:rPr>
        <w:t xml:space="preserve"> г.</w:t>
      </w:r>
    </w:p>
    <w:p w:rsidR="004566A2" w:rsidRPr="000667AC" w:rsidRDefault="004566A2" w:rsidP="004566A2">
      <w:pPr>
        <w:jc w:val="center"/>
        <w:rPr>
          <w:bCs/>
          <w:caps/>
          <w:color w:val="000000"/>
          <w:sz w:val="28"/>
          <w:szCs w:val="28"/>
        </w:rPr>
      </w:pPr>
      <w:r w:rsidRPr="000667AC">
        <w:rPr>
          <w:bCs/>
          <w:color w:val="000000"/>
          <w:sz w:val="28"/>
          <w:szCs w:val="28"/>
        </w:rPr>
        <w:br w:type="page"/>
      </w:r>
      <w:r w:rsidRPr="000667AC">
        <w:rPr>
          <w:bCs/>
          <w:caps/>
          <w:color w:val="000000"/>
          <w:sz w:val="28"/>
          <w:szCs w:val="28"/>
        </w:rPr>
        <w:lastRenderedPageBreak/>
        <w:t>Рекомендовано к печати</w:t>
      </w:r>
    </w:p>
    <w:p w:rsidR="004566A2" w:rsidRPr="000667AC" w:rsidRDefault="004566A2" w:rsidP="004566A2">
      <w:pPr>
        <w:jc w:val="center"/>
        <w:rPr>
          <w:bCs/>
          <w:caps/>
          <w:color w:val="000000"/>
          <w:sz w:val="28"/>
          <w:szCs w:val="28"/>
        </w:rPr>
      </w:pPr>
      <w:r w:rsidRPr="000667AC">
        <w:rPr>
          <w:bCs/>
          <w:caps/>
          <w:color w:val="000000"/>
          <w:sz w:val="28"/>
          <w:szCs w:val="28"/>
        </w:rPr>
        <w:t>редакционно-издательским советом М</w:t>
      </w:r>
      <w:r w:rsidR="00A81032">
        <w:rPr>
          <w:bCs/>
          <w:caps/>
          <w:color w:val="000000"/>
          <w:sz w:val="28"/>
          <w:szCs w:val="28"/>
        </w:rPr>
        <w:t>Б</w:t>
      </w:r>
      <w:r w:rsidRPr="000667AC">
        <w:rPr>
          <w:bCs/>
          <w:caps/>
          <w:color w:val="000000"/>
          <w:sz w:val="28"/>
          <w:szCs w:val="28"/>
        </w:rPr>
        <w:t>У КГ ИМЦ</w:t>
      </w:r>
    </w:p>
    <w:p w:rsidR="004566A2" w:rsidRPr="000667AC" w:rsidRDefault="004566A2" w:rsidP="004566A2">
      <w:pPr>
        <w:jc w:val="both"/>
        <w:rPr>
          <w:color w:val="000000"/>
          <w:sz w:val="28"/>
          <w:szCs w:val="28"/>
        </w:rPr>
      </w:pPr>
    </w:p>
    <w:p w:rsidR="004566A2" w:rsidRPr="000667AC" w:rsidRDefault="004566A2" w:rsidP="004566A2">
      <w:pPr>
        <w:jc w:val="both"/>
        <w:rPr>
          <w:color w:val="000000"/>
          <w:sz w:val="28"/>
          <w:szCs w:val="28"/>
        </w:rPr>
      </w:pPr>
    </w:p>
    <w:p w:rsidR="004566A2" w:rsidRPr="000667AC" w:rsidRDefault="004566A2" w:rsidP="004566A2">
      <w:pPr>
        <w:jc w:val="both"/>
        <w:rPr>
          <w:color w:val="000000"/>
          <w:sz w:val="28"/>
          <w:szCs w:val="28"/>
        </w:rPr>
      </w:pPr>
    </w:p>
    <w:p w:rsidR="004566A2" w:rsidRPr="000667AC" w:rsidRDefault="004566A2" w:rsidP="004566A2">
      <w:pPr>
        <w:jc w:val="both"/>
        <w:rPr>
          <w:color w:val="000000"/>
          <w:sz w:val="28"/>
          <w:szCs w:val="28"/>
        </w:rPr>
      </w:pPr>
    </w:p>
    <w:p w:rsidR="004566A2" w:rsidRPr="000667AC" w:rsidRDefault="004566A2" w:rsidP="004566A2">
      <w:pPr>
        <w:jc w:val="both"/>
        <w:rPr>
          <w:color w:val="000000"/>
          <w:sz w:val="28"/>
          <w:szCs w:val="28"/>
        </w:rPr>
      </w:pPr>
    </w:p>
    <w:p w:rsidR="004566A2" w:rsidRPr="000667AC" w:rsidRDefault="004566A2" w:rsidP="004566A2">
      <w:pPr>
        <w:jc w:val="both"/>
        <w:rPr>
          <w:color w:val="000000"/>
          <w:sz w:val="28"/>
          <w:szCs w:val="28"/>
        </w:rPr>
      </w:pPr>
    </w:p>
    <w:p w:rsidR="004566A2" w:rsidRPr="004566A2" w:rsidRDefault="004566A2" w:rsidP="004566A2">
      <w:pPr>
        <w:jc w:val="both"/>
        <w:rPr>
          <w:color w:val="000000"/>
          <w:sz w:val="28"/>
          <w:szCs w:val="28"/>
        </w:rPr>
      </w:pPr>
    </w:p>
    <w:p w:rsidR="004566A2" w:rsidRPr="004566A2" w:rsidRDefault="004566A2" w:rsidP="004566A2">
      <w:pPr>
        <w:jc w:val="both"/>
        <w:rPr>
          <w:color w:val="000000"/>
          <w:sz w:val="28"/>
          <w:szCs w:val="28"/>
        </w:rPr>
      </w:pPr>
    </w:p>
    <w:p w:rsidR="004566A2" w:rsidRPr="000667AC" w:rsidRDefault="004566A2" w:rsidP="004566A2">
      <w:pPr>
        <w:jc w:val="both"/>
        <w:rPr>
          <w:color w:val="000000"/>
          <w:sz w:val="28"/>
          <w:szCs w:val="28"/>
        </w:rPr>
      </w:pPr>
    </w:p>
    <w:p w:rsidR="004566A2" w:rsidRPr="000667AC" w:rsidRDefault="004566A2" w:rsidP="004566A2">
      <w:pPr>
        <w:jc w:val="both"/>
        <w:rPr>
          <w:color w:val="000000"/>
          <w:sz w:val="28"/>
          <w:szCs w:val="28"/>
        </w:rPr>
      </w:pPr>
    </w:p>
    <w:p w:rsidR="004566A2" w:rsidRPr="000667AC" w:rsidRDefault="004566A2" w:rsidP="004566A2">
      <w:pPr>
        <w:jc w:val="both"/>
        <w:rPr>
          <w:color w:val="000000"/>
          <w:sz w:val="28"/>
          <w:szCs w:val="28"/>
        </w:rPr>
      </w:pPr>
    </w:p>
    <w:p w:rsidR="004566A2" w:rsidRPr="000667AC" w:rsidRDefault="004566A2" w:rsidP="004566A2">
      <w:pPr>
        <w:jc w:val="both"/>
        <w:rPr>
          <w:color w:val="000000"/>
          <w:sz w:val="28"/>
          <w:szCs w:val="28"/>
        </w:rPr>
      </w:pPr>
    </w:p>
    <w:p w:rsidR="004566A2" w:rsidRPr="000667AC" w:rsidRDefault="004566A2" w:rsidP="004566A2">
      <w:pPr>
        <w:jc w:val="both"/>
        <w:rPr>
          <w:color w:val="000000"/>
          <w:sz w:val="28"/>
          <w:szCs w:val="28"/>
        </w:rPr>
      </w:pPr>
    </w:p>
    <w:p w:rsidR="004566A2" w:rsidRPr="000667AC" w:rsidRDefault="004566A2" w:rsidP="004566A2">
      <w:pPr>
        <w:spacing w:line="360" w:lineRule="auto"/>
        <w:jc w:val="center"/>
        <w:rPr>
          <w:color w:val="000000"/>
          <w:sz w:val="28"/>
          <w:szCs w:val="28"/>
        </w:rPr>
      </w:pPr>
      <w:r w:rsidRPr="000667AC">
        <w:rPr>
          <w:color w:val="000000"/>
          <w:sz w:val="28"/>
          <w:szCs w:val="28"/>
        </w:rPr>
        <w:t xml:space="preserve">Сборник подготовлен </w:t>
      </w:r>
      <w:r w:rsidR="00F92318">
        <w:rPr>
          <w:color w:val="000000"/>
          <w:sz w:val="28"/>
          <w:szCs w:val="28"/>
        </w:rPr>
        <w:t>методистами</w:t>
      </w:r>
    </w:p>
    <w:p w:rsidR="004566A2" w:rsidRPr="000667AC" w:rsidRDefault="004566A2" w:rsidP="004566A2">
      <w:pPr>
        <w:spacing w:line="360" w:lineRule="auto"/>
        <w:jc w:val="center"/>
        <w:rPr>
          <w:color w:val="000000"/>
          <w:sz w:val="28"/>
          <w:szCs w:val="28"/>
        </w:rPr>
      </w:pPr>
      <w:r w:rsidRPr="000667AC">
        <w:rPr>
          <w:color w:val="000000"/>
          <w:sz w:val="28"/>
          <w:szCs w:val="28"/>
        </w:rPr>
        <w:t xml:space="preserve">муниципального </w:t>
      </w:r>
      <w:r>
        <w:rPr>
          <w:color w:val="000000"/>
          <w:sz w:val="28"/>
          <w:szCs w:val="28"/>
        </w:rPr>
        <w:t xml:space="preserve">бюджетного </w:t>
      </w:r>
      <w:r w:rsidRPr="000667AC">
        <w:rPr>
          <w:color w:val="000000"/>
          <w:sz w:val="28"/>
          <w:szCs w:val="28"/>
        </w:rPr>
        <w:t>учреждения</w:t>
      </w:r>
    </w:p>
    <w:p w:rsidR="004566A2" w:rsidRPr="000667AC" w:rsidRDefault="004566A2" w:rsidP="004566A2">
      <w:pPr>
        <w:spacing w:line="360" w:lineRule="auto"/>
        <w:jc w:val="center"/>
        <w:rPr>
          <w:color w:val="000000"/>
          <w:sz w:val="28"/>
          <w:szCs w:val="28"/>
        </w:rPr>
      </w:pPr>
      <w:r w:rsidRPr="000667AC">
        <w:rPr>
          <w:color w:val="000000"/>
          <w:sz w:val="28"/>
          <w:szCs w:val="28"/>
        </w:rPr>
        <w:t xml:space="preserve">«Курганский городской </w:t>
      </w:r>
      <w:proofErr w:type="spellStart"/>
      <w:r w:rsidRPr="000667AC">
        <w:rPr>
          <w:color w:val="000000"/>
          <w:sz w:val="28"/>
          <w:szCs w:val="28"/>
        </w:rPr>
        <w:t>инновационно-методический</w:t>
      </w:r>
      <w:proofErr w:type="spellEnd"/>
      <w:r w:rsidRPr="000667AC">
        <w:rPr>
          <w:color w:val="000000"/>
          <w:sz w:val="28"/>
          <w:szCs w:val="28"/>
        </w:rPr>
        <w:t xml:space="preserve"> центр»</w:t>
      </w:r>
    </w:p>
    <w:p w:rsidR="004566A2" w:rsidRPr="000667AC" w:rsidRDefault="004566A2" w:rsidP="004566A2">
      <w:pPr>
        <w:spacing w:line="360" w:lineRule="auto"/>
        <w:jc w:val="both"/>
        <w:rPr>
          <w:color w:val="000000"/>
          <w:sz w:val="28"/>
          <w:szCs w:val="28"/>
        </w:rPr>
      </w:pPr>
    </w:p>
    <w:p w:rsidR="004566A2" w:rsidRPr="000667AC" w:rsidRDefault="004566A2" w:rsidP="004566A2">
      <w:pPr>
        <w:jc w:val="both"/>
        <w:rPr>
          <w:b/>
          <w:bCs/>
          <w:color w:val="000000"/>
          <w:sz w:val="28"/>
          <w:szCs w:val="28"/>
        </w:rPr>
      </w:pPr>
    </w:p>
    <w:p w:rsidR="004566A2" w:rsidRPr="000667AC" w:rsidRDefault="004566A2" w:rsidP="004566A2">
      <w:pPr>
        <w:jc w:val="both"/>
        <w:rPr>
          <w:b/>
          <w:bCs/>
          <w:color w:val="000000"/>
          <w:sz w:val="28"/>
          <w:szCs w:val="28"/>
        </w:rPr>
      </w:pPr>
    </w:p>
    <w:p w:rsidR="004566A2" w:rsidRPr="000667AC" w:rsidRDefault="004566A2" w:rsidP="004566A2">
      <w:pPr>
        <w:jc w:val="both"/>
        <w:rPr>
          <w:b/>
          <w:bCs/>
          <w:color w:val="000000"/>
          <w:sz w:val="28"/>
          <w:szCs w:val="28"/>
        </w:rPr>
      </w:pPr>
    </w:p>
    <w:p w:rsidR="004566A2" w:rsidRPr="000667AC" w:rsidRDefault="004566A2" w:rsidP="004566A2">
      <w:pPr>
        <w:jc w:val="both"/>
        <w:rPr>
          <w:b/>
          <w:bCs/>
          <w:color w:val="000000"/>
          <w:sz w:val="28"/>
          <w:szCs w:val="28"/>
        </w:rPr>
      </w:pPr>
    </w:p>
    <w:p w:rsidR="004566A2" w:rsidRPr="000667AC" w:rsidRDefault="004566A2" w:rsidP="004566A2">
      <w:pPr>
        <w:jc w:val="both"/>
        <w:rPr>
          <w:b/>
          <w:bCs/>
          <w:color w:val="000000"/>
          <w:sz w:val="28"/>
          <w:szCs w:val="28"/>
        </w:rPr>
      </w:pPr>
    </w:p>
    <w:p w:rsidR="004566A2" w:rsidRPr="000667AC" w:rsidRDefault="004566A2" w:rsidP="004566A2">
      <w:pPr>
        <w:jc w:val="both"/>
        <w:rPr>
          <w:b/>
          <w:bCs/>
          <w:color w:val="000000"/>
          <w:sz w:val="28"/>
          <w:szCs w:val="28"/>
        </w:rPr>
      </w:pPr>
    </w:p>
    <w:p w:rsidR="004566A2" w:rsidRPr="000667AC" w:rsidRDefault="004566A2" w:rsidP="004566A2">
      <w:pPr>
        <w:jc w:val="both"/>
        <w:rPr>
          <w:b/>
          <w:bCs/>
          <w:color w:val="000000"/>
          <w:sz w:val="28"/>
          <w:szCs w:val="28"/>
        </w:rPr>
      </w:pPr>
    </w:p>
    <w:p w:rsidR="004566A2" w:rsidRPr="004566A2" w:rsidRDefault="004566A2" w:rsidP="004566A2">
      <w:pPr>
        <w:jc w:val="both"/>
        <w:rPr>
          <w:b/>
          <w:bCs/>
          <w:color w:val="000000"/>
          <w:sz w:val="28"/>
          <w:szCs w:val="28"/>
        </w:rPr>
      </w:pPr>
    </w:p>
    <w:p w:rsidR="004566A2" w:rsidRPr="004566A2" w:rsidRDefault="004566A2" w:rsidP="004566A2">
      <w:pPr>
        <w:jc w:val="both"/>
        <w:rPr>
          <w:b/>
          <w:bCs/>
          <w:color w:val="000000"/>
          <w:sz w:val="28"/>
          <w:szCs w:val="28"/>
        </w:rPr>
      </w:pPr>
    </w:p>
    <w:p w:rsidR="0044198D" w:rsidRDefault="0044198D" w:rsidP="004566A2">
      <w:pPr>
        <w:spacing w:line="264" w:lineRule="auto"/>
        <w:ind w:firstLine="709"/>
        <w:jc w:val="center"/>
        <w:rPr>
          <w:bCs/>
          <w:color w:val="000000"/>
          <w:sz w:val="28"/>
          <w:szCs w:val="28"/>
        </w:rPr>
      </w:pPr>
    </w:p>
    <w:p w:rsidR="0044198D" w:rsidRDefault="0044198D" w:rsidP="004566A2">
      <w:pPr>
        <w:spacing w:line="264" w:lineRule="auto"/>
        <w:ind w:firstLine="709"/>
        <w:jc w:val="center"/>
        <w:rPr>
          <w:bCs/>
          <w:color w:val="000000"/>
          <w:sz w:val="28"/>
          <w:szCs w:val="28"/>
        </w:rPr>
      </w:pPr>
    </w:p>
    <w:p w:rsidR="0044198D" w:rsidRDefault="0044198D" w:rsidP="004566A2">
      <w:pPr>
        <w:spacing w:line="264" w:lineRule="auto"/>
        <w:ind w:firstLine="709"/>
        <w:jc w:val="center"/>
        <w:rPr>
          <w:bCs/>
          <w:color w:val="000000"/>
          <w:sz w:val="28"/>
          <w:szCs w:val="28"/>
        </w:rPr>
      </w:pPr>
    </w:p>
    <w:p w:rsidR="0044198D" w:rsidRDefault="0044198D" w:rsidP="004566A2">
      <w:pPr>
        <w:spacing w:line="264" w:lineRule="auto"/>
        <w:ind w:firstLine="709"/>
        <w:jc w:val="center"/>
        <w:rPr>
          <w:bCs/>
          <w:color w:val="000000"/>
          <w:sz w:val="28"/>
          <w:szCs w:val="28"/>
        </w:rPr>
      </w:pPr>
    </w:p>
    <w:p w:rsidR="0044198D" w:rsidRDefault="0044198D" w:rsidP="004566A2">
      <w:pPr>
        <w:spacing w:line="264" w:lineRule="auto"/>
        <w:ind w:firstLine="709"/>
        <w:jc w:val="center"/>
        <w:rPr>
          <w:bCs/>
          <w:color w:val="000000"/>
          <w:sz w:val="28"/>
          <w:szCs w:val="28"/>
        </w:rPr>
      </w:pPr>
    </w:p>
    <w:p w:rsidR="0044198D" w:rsidRDefault="0044198D" w:rsidP="004566A2">
      <w:pPr>
        <w:spacing w:line="264" w:lineRule="auto"/>
        <w:ind w:firstLine="709"/>
        <w:jc w:val="center"/>
        <w:rPr>
          <w:bCs/>
          <w:color w:val="000000"/>
          <w:sz w:val="28"/>
          <w:szCs w:val="28"/>
        </w:rPr>
      </w:pPr>
    </w:p>
    <w:p w:rsidR="0044198D" w:rsidRDefault="0044198D" w:rsidP="004566A2">
      <w:pPr>
        <w:spacing w:line="264" w:lineRule="auto"/>
        <w:ind w:firstLine="709"/>
        <w:jc w:val="center"/>
        <w:rPr>
          <w:bCs/>
          <w:color w:val="000000"/>
          <w:sz w:val="28"/>
          <w:szCs w:val="28"/>
        </w:rPr>
      </w:pPr>
    </w:p>
    <w:p w:rsidR="0044198D" w:rsidRDefault="0044198D" w:rsidP="004566A2">
      <w:pPr>
        <w:spacing w:line="264" w:lineRule="auto"/>
        <w:ind w:firstLine="709"/>
        <w:jc w:val="center"/>
        <w:rPr>
          <w:bCs/>
          <w:color w:val="000000"/>
          <w:sz w:val="28"/>
          <w:szCs w:val="28"/>
        </w:rPr>
      </w:pPr>
    </w:p>
    <w:p w:rsidR="0044198D" w:rsidRDefault="0044198D" w:rsidP="004566A2">
      <w:pPr>
        <w:spacing w:line="264" w:lineRule="auto"/>
        <w:ind w:firstLine="709"/>
        <w:jc w:val="center"/>
        <w:rPr>
          <w:bCs/>
          <w:color w:val="000000"/>
          <w:sz w:val="28"/>
          <w:szCs w:val="28"/>
        </w:rPr>
      </w:pPr>
    </w:p>
    <w:p w:rsidR="0044198D" w:rsidRDefault="0044198D" w:rsidP="004566A2">
      <w:pPr>
        <w:spacing w:line="264" w:lineRule="auto"/>
        <w:ind w:firstLine="709"/>
        <w:jc w:val="center"/>
        <w:rPr>
          <w:bCs/>
          <w:color w:val="000000"/>
          <w:sz w:val="28"/>
          <w:szCs w:val="28"/>
        </w:rPr>
      </w:pPr>
    </w:p>
    <w:p w:rsidR="0044198D" w:rsidRDefault="0044198D" w:rsidP="004566A2">
      <w:pPr>
        <w:spacing w:line="264" w:lineRule="auto"/>
        <w:ind w:firstLine="709"/>
        <w:jc w:val="center"/>
        <w:rPr>
          <w:bCs/>
          <w:color w:val="000000"/>
          <w:sz w:val="28"/>
          <w:szCs w:val="28"/>
        </w:rPr>
      </w:pPr>
    </w:p>
    <w:p w:rsidR="00A81032" w:rsidRDefault="00A81032" w:rsidP="004566A2">
      <w:pPr>
        <w:spacing w:line="264" w:lineRule="auto"/>
        <w:ind w:firstLine="709"/>
        <w:jc w:val="center"/>
        <w:rPr>
          <w:bCs/>
          <w:color w:val="000000"/>
          <w:sz w:val="28"/>
          <w:szCs w:val="28"/>
        </w:rPr>
      </w:pPr>
    </w:p>
    <w:p w:rsidR="007E22E5" w:rsidRDefault="007E22E5" w:rsidP="004566A2">
      <w:pPr>
        <w:spacing w:line="264" w:lineRule="auto"/>
        <w:ind w:firstLine="709"/>
        <w:jc w:val="center"/>
        <w:rPr>
          <w:b/>
          <w:caps/>
          <w:kern w:val="24"/>
          <w:sz w:val="28"/>
          <w:szCs w:val="28"/>
        </w:rPr>
      </w:pPr>
    </w:p>
    <w:p w:rsidR="004566A2" w:rsidRDefault="004566A2" w:rsidP="004566A2">
      <w:pPr>
        <w:spacing w:line="264" w:lineRule="auto"/>
        <w:ind w:firstLine="709"/>
        <w:jc w:val="center"/>
        <w:rPr>
          <w:b/>
          <w:caps/>
          <w:kern w:val="24"/>
          <w:sz w:val="28"/>
          <w:szCs w:val="28"/>
        </w:rPr>
      </w:pPr>
      <w:r w:rsidRPr="00966410">
        <w:rPr>
          <w:b/>
          <w:caps/>
          <w:kern w:val="24"/>
          <w:sz w:val="28"/>
          <w:szCs w:val="28"/>
        </w:rPr>
        <w:lastRenderedPageBreak/>
        <w:t>содержание</w:t>
      </w:r>
    </w:p>
    <w:p w:rsidR="007E22E5" w:rsidRPr="00867A56" w:rsidRDefault="007E22E5" w:rsidP="004566A2">
      <w:pPr>
        <w:spacing w:line="264" w:lineRule="auto"/>
        <w:ind w:firstLine="709"/>
        <w:jc w:val="center"/>
        <w:rPr>
          <w:b/>
          <w:caps/>
          <w:kern w:val="24"/>
          <w:sz w:val="36"/>
          <w:szCs w:val="36"/>
        </w:rPr>
      </w:pPr>
    </w:p>
    <w:tbl>
      <w:tblPr>
        <w:tblW w:w="10773" w:type="dxa"/>
        <w:tblInd w:w="-459" w:type="dxa"/>
        <w:tblBorders>
          <w:bottom w:val="single" w:sz="4" w:space="0" w:color="auto"/>
          <w:insideH w:val="single" w:sz="4" w:space="0" w:color="auto"/>
        </w:tblBorders>
        <w:tblLayout w:type="fixed"/>
        <w:tblLook w:val="0000"/>
      </w:tblPr>
      <w:tblGrid>
        <w:gridCol w:w="567"/>
        <w:gridCol w:w="9072"/>
        <w:gridCol w:w="1134"/>
      </w:tblGrid>
      <w:tr w:rsidR="00B921DA" w:rsidRPr="006F6A0F" w:rsidTr="00543661">
        <w:trPr>
          <w:trHeight w:val="606"/>
        </w:trPr>
        <w:tc>
          <w:tcPr>
            <w:tcW w:w="567" w:type="dxa"/>
            <w:tcBorders>
              <w:top w:val="nil"/>
              <w:bottom w:val="nil"/>
            </w:tcBorders>
          </w:tcPr>
          <w:p w:rsidR="00B921DA" w:rsidRPr="006F6A0F" w:rsidRDefault="00B921DA" w:rsidP="00F76B39">
            <w:pPr>
              <w:numPr>
                <w:ilvl w:val="0"/>
                <w:numId w:val="1"/>
              </w:numPr>
              <w:ind w:left="0" w:firstLine="0"/>
              <w:jc w:val="center"/>
            </w:pPr>
          </w:p>
        </w:tc>
        <w:tc>
          <w:tcPr>
            <w:tcW w:w="9072" w:type="dxa"/>
          </w:tcPr>
          <w:p w:rsidR="00B921DA" w:rsidRPr="006F6A0F" w:rsidRDefault="00B921DA" w:rsidP="00543661">
            <w:pPr>
              <w:pStyle w:val="a3"/>
              <w:jc w:val="left"/>
              <w:rPr>
                <w:sz w:val="24"/>
                <w:szCs w:val="24"/>
              </w:rPr>
            </w:pPr>
            <w:proofErr w:type="spellStart"/>
            <w:r w:rsidRPr="006F6A0F">
              <w:rPr>
                <w:sz w:val="24"/>
                <w:szCs w:val="24"/>
              </w:rPr>
              <w:t>Голубкова</w:t>
            </w:r>
            <w:proofErr w:type="spellEnd"/>
            <w:r w:rsidRPr="006F6A0F">
              <w:rPr>
                <w:sz w:val="24"/>
                <w:szCs w:val="24"/>
              </w:rPr>
              <w:t xml:space="preserve"> А.Н.                                                                                                                                             </w:t>
            </w:r>
            <w:r w:rsidR="00543661">
              <w:rPr>
                <w:b w:val="0"/>
                <w:sz w:val="24"/>
                <w:szCs w:val="24"/>
              </w:rPr>
              <w:t>Профессиональное развитие кадров</w:t>
            </w:r>
          </w:p>
        </w:tc>
        <w:tc>
          <w:tcPr>
            <w:tcW w:w="1134" w:type="dxa"/>
            <w:tcBorders>
              <w:top w:val="nil"/>
              <w:bottom w:val="nil"/>
            </w:tcBorders>
          </w:tcPr>
          <w:p w:rsidR="00B921DA" w:rsidRPr="006F6A0F" w:rsidRDefault="00B921DA" w:rsidP="00C52B0E">
            <w:r w:rsidRPr="006F6A0F">
              <w:t xml:space="preserve">стр. </w:t>
            </w:r>
            <w:r w:rsidR="00C52B0E">
              <w:t>5</w:t>
            </w:r>
          </w:p>
        </w:tc>
      </w:tr>
      <w:tr w:rsidR="00B921DA" w:rsidRPr="006F6A0F" w:rsidTr="00383898">
        <w:trPr>
          <w:trHeight w:val="359"/>
        </w:trPr>
        <w:tc>
          <w:tcPr>
            <w:tcW w:w="567" w:type="dxa"/>
            <w:tcBorders>
              <w:top w:val="nil"/>
              <w:bottom w:val="nil"/>
            </w:tcBorders>
          </w:tcPr>
          <w:p w:rsidR="00B921DA" w:rsidRPr="006F6A0F" w:rsidRDefault="00B921DA" w:rsidP="00F76B39">
            <w:pPr>
              <w:numPr>
                <w:ilvl w:val="0"/>
                <w:numId w:val="1"/>
              </w:numPr>
              <w:ind w:left="0" w:firstLine="0"/>
              <w:jc w:val="center"/>
            </w:pPr>
          </w:p>
        </w:tc>
        <w:tc>
          <w:tcPr>
            <w:tcW w:w="9072" w:type="dxa"/>
          </w:tcPr>
          <w:p w:rsidR="00B921DA" w:rsidRPr="006F6A0F" w:rsidRDefault="00B921DA" w:rsidP="00F76B39">
            <w:pPr>
              <w:spacing w:line="276" w:lineRule="auto"/>
              <w:rPr>
                <w:b/>
              </w:rPr>
            </w:pPr>
            <w:r w:rsidRPr="006F6A0F">
              <w:rPr>
                <w:b/>
              </w:rPr>
              <w:t>Щербакова Е.Л</w:t>
            </w:r>
            <w:r w:rsidR="00AC4698">
              <w:rPr>
                <w:b/>
              </w:rPr>
              <w:t>.</w:t>
            </w:r>
          </w:p>
          <w:p w:rsidR="00B921DA" w:rsidRPr="006F6A0F" w:rsidRDefault="00B921DA" w:rsidP="00B921DA">
            <w:pPr>
              <w:pStyle w:val="a3"/>
              <w:jc w:val="left"/>
              <w:rPr>
                <w:sz w:val="24"/>
                <w:szCs w:val="24"/>
              </w:rPr>
            </w:pPr>
            <w:r w:rsidRPr="006F6A0F">
              <w:rPr>
                <w:b w:val="0"/>
                <w:sz w:val="24"/>
                <w:szCs w:val="24"/>
              </w:rPr>
              <w:t>Методическое сопровождение инновационной деятельности системы образования</w:t>
            </w:r>
          </w:p>
        </w:tc>
        <w:tc>
          <w:tcPr>
            <w:tcW w:w="1134" w:type="dxa"/>
            <w:tcBorders>
              <w:top w:val="nil"/>
              <w:bottom w:val="nil"/>
            </w:tcBorders>
          </w:tcPr>
          <w:p w:rsidR="00B921DA" w:rsidRPr="006F6A0F" w:rsidRDefault="00B921DA" w:rsidP="00C52B0E">
            <w:r w:rsidRPr="006F6A0F">
              <w:t>стр. 1</w:t>
            </w:r>
            <w:r w:rsidR="003425FA">
              <w:t>3</w:t>
            </w:r>
          </w:p>
        </w:tc>
      </w:tr>
      <w:tr w:rsidR="00B921DA" w:rsidRPr="006F6A0F" w:rsidTr="00383898">
        <w:tc>
          <w:tcPr>
            <w:tcW w:w="567" w:type="dxa"/>
            <w:tcBorders>
              <w:top w:val="nil"/>
              <w:bottom w:val="nil"/>
            </w:tcBorders>
          </w:tcPr>
          <w:p w:rsidR="00B921DA" w:rsidRPr="006F6A0F" w:rsidRDefault="00B921DA" w:rsidP="00F76B39">
            <w:pPr>
              <w:numPr>
                <w:ilvl w:val="0"/>
                <w:numId w:val="1"/>
              </w:numPr>
              <w:ind w:left="0" w:firstLine="0"/>
              <w:jc w:val="center"/>
            </w:pPr>
          </w:p>
        </w:tc>
        <w:tc>
          <w:tcPr>
            <w:tcW w:w="9072" w:type="dxa"/>
          </w:tcPr>
          <w:p w:rsidR="00B921DA" w:rsidRPr="006F6A0F" w:rsidRDefault="00B921DA" w:rsidP="00B921DA">
            <w:pPr>
              <w:spacing w:line="276" w:lineRule="auto"/>
            </w:pPr>
            <w:proofErr w:type="spellStart"/>
            <w:r w:rsidRPr="006F6A0F">
              <w:rPr>
                <w:b/>
              </w:rPr>
              <w:t>Моторина</w:t>
            </w:r>
            <w:proofErr w:type="spellEnd"/>
            <w:r w:rsidRPr="006F6A0F">
              <w:rPr>
                <w:b/>
              </w:rPr>
              <w:t xml:space="preserve"> Е.А.                                                                                                                                  </w:t>
            </w:r>
            <w:r w:rsidRPr="006F6A0F">
              <w:rPr>
                <w:rStyle w:val="af2"/>
                <w:i w:val="0"/>
              </w:rPr>
              <w:t>Методическое сопровождение воспитательной работы</w:t>
            </w:r>
          </w:p>
        </w:tc>
        <w:tc>
          <w:tcPr>
            <w:tcW w:w="1134" w:type="dxa"/>
            <w:tcBorders>
              <w:top w:val="nil"/>
              <w:bottom w:val="nil"/>
            </w:tcBorders>
          </w:tcPr>
          <w:p w:rsidR="00B921DA" w:rsidRPr="006F6A0F" w:rsidRDefault="00B921DA" w:rsidP="00C52B0E">
            <w:r w:rsidRPr="006F6A0F">
              <w:t xml:space="preserve">стр. </w:t>
            </w:r>
            <w:r w:rsidR="00C52B0E">
              <w:t>20</w:t>
            </w:r>
          </w:p>
        </w:tc>
      </w:tr>
      <w:tr w:rsidR="007C5C36" w:rsidRPr="006F6A0F" w:rsidTr="00383898">
        <w:tc>
          <w:tcPr>
            <w:tcW w:w="567" w:type="dxa"/>
            <w:tcBorders>
              <w:top w:val="nil"/>
              <w:bottom w:val="nil"/>
            </w:tcBorders>
          </w:tcPr>
          <w:p w:rsidR="007C5C36" w:rsidRPr="006F6A0F" w:rsidRDefault="007C5C36" w:rsidP="00F76B39">
            <w:pPr>
              <w:numPr>
                <w:ilvl w:val="0"/>
                <w:numId w:val="1"/>
              </w:numPr>
              <w:ind w:left="0" w:firstLine="0"/>
              <w:jc w:val="center"/>
            </w:pPr>
          </w:p>
        </w:tc>
        <w:tc>
          <w:tcPr>
            <w:tcW w:w="9072" w:type="dxa"/>
          </w:tcPr>
          <w:p w:rsidR="007C5C36" w:rsidRDefault="007C5C36" w:rsidP="007C5C36">
            <w:pPr>
              <w:spacing w:line="276" w:lineRule="auto"/>
              <w:rPr>
                <w:b/>
                <w:bCs/>
              </w:rPr>
            </w:pPr>
            <w:proofErr w:type="spellStart"/>
            <w:r w:rsidRPr="006F6A0F">
              <w:rPr>
                <w:b/>
                <w:bCs/>
              </w:rPr>
              <w:t>Федченко</w:t>
            </w:r>
            <w:proofErr w:type="spellEnd"/>
            <w:r w:rsidRPr="006F6A0F">
              <w:rPr>
                <w:b/>
                <w:bCs/>
              </w:rPr>
              <w:t xml:space="preserve"> Е.А.                                                                                                                          </w:t>
            </w:r>
          </w:p>
          <w:p w:rsidR="007C5C36" w:rsidRPr="007C5C36" w:rsidRDefault="007C5C36" w:rsidP="00FF4C51">
            <w:pPr>
              <w:spacing w:line="276" w:lineRule="auto"/>
            </w:pPr>
            <w:r w:rsidRPr="007C5C36">
              <w:t>Работа по повышению квалификации (курсовой подготовке и переподготовке) педагогических и руководящих работников</w:t>
            </w:r>
          </w:p>
        </w:tc>
        <w:tc>
          <w:tcPr>
            <w:tcW w:w="1134" w:type="dxa"/>
            <w:tcBorders>
              <w:top w:val="nil"/>
              <w:bottom w:val="nil"/>
            </w:tcBorders>
          </w:tcPr>
          <w:p w:rsidR="007C5C36" w:rsidRPr="006F6A0F" w:rsidRDefault="003425FA" w:rsidP="00C52B0E">
            <w:r w:rsidRPr="006F6A0F">
              <w:t xml:space="preserve">стр. </w:t>
            </w:r>
            <w:r>
              <w:t>27</w:t>
            </w:r>
          </w:p>
        </w:tc>
      </w:tr>
      <w:tr w:rsidR="007C5C36" w:rsidRPr="006F6A0F" w:rsidTr="00383898">
        <w:tc>
          <w:tcPr>
            <w:tcW w:w="567" w:type="dxa"/>
            <w:tcBorders>
              <w:top w:val="nil"/>
              <w:bottom w:val="nil"/>
            </w:tcBorders>
          </w:tcPr>
          <w:p w:rsidR="007C5C36" w:rsidRPr="006F6A0F" w:rsidRDefault="007C5C36" w:rsidP="00F76B39">
            <w:pPr>
              <w:numPr>
                <w:ilvl w:val="0"/>
                <w:numId w:val="1"/>
              </w:numPr>
              <w:ind w:left="0" w:firstLine="0"/>
              <w:jc w:val="center"/>
            </w:pPr>
          </w:p>
        </w:tc>
        <w:tc>
          <w:tcPr>
            <w:tcW w:w="9072" w:type="dxa"/>
          </w:tcPr>
          <w:p w:rsidR="00FF4C51" w:rsidRPr="006F6A0F" w:rsidRDefault="00FF4C51" w:rsidP="00FF4C51">
            <w:pPr>
              <w:jc w:val="both"/>
              <w:rPr>
                <w:b/>
                <w:bCs/>
              </w:rPr>
            </w:pPr>
            <w:proofErr w:type="spellStart"/>
            <w:r w:rsidRPr="006F6A0F">
              <w:rPr>
                <w:b/>
                <w:bCs/>
              </w:rPr>
              <w:t>Ерменова</w:t>
            </w:r>
            <w:proofErr w:type="spellEnd"/>
            <w:r w:rsidRPr="006F6A0F">
              <w:rPr>
                <w:b/>
                <w:bCs/>
              </w:rPr>
              <w:t xml:space="preserve"> Р.Н.</w:t>
            </w:r>
          </w:p>
          <w:p w:rsidR="007C5C36" w:rsidRPr="006F6A0F" w:rsidRDefault="00FF4C51" w:rsidP="00FF4C51">
            <w:pPr>
              <w:spacing w:line="276" w:lineRule="auto"/>
              <w:rPr>
                <w:b/>
              </w:rPr>
            </w:pPr>
            <w:r>
              <w:t>Аттестация</w:t>
            </w:r>
            <w:r w:rsidRPr="006F6A0F">
              <w:t xml:space="preserve"> педагогических </w:t>
            </w:r>
            <w:proofErr w:type="gramStart"/>
            <w:r w:rsidRPr="006F6A0F">
              <w:t>работников учреждений образования города Кургана</w:t>
            </w:r>
            <w:proofErr w:type="gramEnd"/>
          </w:p>
        </w:tc>
        <w:tc>
          <w:tcPr>
            <w:tcW w:w="1134" w:type="dxa"/>
            <w:tcBorders>
              <w:top w:val="nil"/>
              <w:bottom w:val="nil"/>
            </w:tcBorders>
          </w:tcPr>
          <w:p w:rsidR="007C5C36" w:rsidRPr="006F6A0F" w:rsidRDefault="003425FA" w:rsidP="00C52B0E">
            <w:r w:rsidRPr="006F6A0F">
              <w:t xml:space="preserve">стр. </w:t>
            </w:r>
            <w:r>
              <w:t>31</w:t>
            </w:r>
          </w:p>
        </w:tc>
      </w:tr>
      <w:tr w:rsidR="00D242F3" w:rsidRPr="006F6A0F" w:rsidTr="00383898">
        <w:tc>
          <w:tcPr>
            <w:tcW w:w="567" w:type="dxa"/>
            <w:tcBorders>
              <w:top w:val="nil"/>
              <w:bottom w:val="nil"/>
            </w:tcBorders>
          </w:tcPr>
          <w:p w:rsidR="00D242F3" w:rsidRPr="006F6A0F" w:rsidRDefault="00D242F3" w:rsidP="00F76B39">
            <w:pPr>
              <w:numPr>
                <w:ilvl w:val="0"/>
                <w:numId w:val="1"/>
              </w:numPr>
              <w:ind w:left="0" w:firstLine="0"/>
              <w:jc w:val="center"/>
            </w:pPr>
          </w:p>
        </w:tc>
        <w:tc>
          <w:tcPr>
            <w:tcW w:w="9072" w:type="dxa"/>
          </w:tcPr>
          <w:p w:rsidR="00D242F3" w:rsidRPr="006F6A0F" w:rsidRDefault="00D242F3" w:rsidP="00D242F3">
            <w:pPr>
              <w:jc w:val="both"/>
              <w:rPr>
                <w:b/>
                <w:bCs/>
              </w:rPr>
            </w:pPr>
            <w:r w:rsidRPr="006F6A0F">
              <w:rPr>
                <w:b/>
                <w:bCs/>
              </w:rPr>
              <w:t>Шаламова Л.В.</w:t>
            </w:r>
          </w:p>
          <w:p w:rsidR="00D242F3" w:rsidRPr="006F6A0F" w:rsidRDefault="00D242F3" w:rsidP="00D242F3">
            <w:pPr>
              <w:jc w:val="both"/>
              <w:rPr>
                <w:b/>
                <w:bCs/>
              </w:rPr>
            </w:pPr>
            <w:r>
              <w:t>Информатизация</w:t>
            </w:r>
            <w:r w:rsidRPr="006F6A0F">
              <w:t xml:space="preserve"> в муниципальной системе образования</w:t>
            </w:r>
          </w:p>
        </w:tc>
        <w:tc>
          <w:tcPr>
            <w:tcW w:w="1134" w:type="dxa"/>
            <w:tcBorders>
              <w:top w:val="nil"/>
              <w:bottom w:val="nil"/>
            </w:tcBorders>
          </w:tcPr>
          <w:p w:rsidR="00D242F3" w:rsidRPr="006F6A0F" w:rsidRDefault="003425FA" w:rsidP="00C52B0E">
            <w:r w:rsidRPr="006F6A0F">
              <w:t xml:space="preserve">стр. </w:t>
            </w:r>
            <w:r>
              <w:t>34</w:t>
            </w:r>
          </w:p>
        </w:tc>
      </w:tr>
      <w:tr w:rsidR="00D242F3" w:rsidRPr="006F6A0F" w:rsidTr="00383898">
        <w:tc>
          <w:tcPr>
            <w:tcW w:w="567" w:type="dxa"/>
            <w:tcBorders>
              <w:top w:val="nil"/>
              <w:bottom w:val="nil"/>
            </w:tcBorders>
          </w:tcPr>
          <w:p w:rsidR="00D242F3" w:rsidRPr="006F6A0F" w:rsidRDefault="00D242F3" w:rsidP="00F76B39">
            <w:pPr>
              <w:numPr>
                <w:ilvl w:val="0"/>
                <w:numId w:val="1"/>
              </w:numPr>
              <w:ind w:left="0" w:firstLine="0"/>
              <w:jc w:val="center"/>
            </w:pPr>
          </w:p>
        </w:tc>
        <w:tc>
          <w:tcPr>
            <w:tcW w:w="9072" w:type="dxa"/>
          </w:tcPr>
          <w:p w:rsidR="00D242F3" w:rsidRPr="006F6A0F" w:rsidRDefault="00D242F3" w:rsidP="00D242F3">
            <w:pPr>
              <w:jc w:val="both"/>
              <w:rPr>
                <w:b/>
                <w:bCs/>
              </w:rPr>
            </w:pPr>
            <w:proofErr w:type="spellStart"/>
            <w:r w:rsidRPr="006F6A0F">
              <w:rPr>
                <w:b/>
                <w:bCs/>
              </w:rPr>
              <w:t>Варакосова</w:t>
            </w:r>
            <w:proofErr w:type="spellEnd"/>
            <w:r w:rsidRPr="006F6A0F">
              <w:rPr>
                <w:b/>
                <w:bCs/>
              </w:rPr>
              <w:t xml:space="preserve"> Л.И.</w:t>
            </w:r>
          </w:p>
          <w:p w:rsidR="00D242F3" w:rsidRPr="006F6A0F" w:rsidRDefault="00D242F3" w:rsidP="00D242F3">
            <w:pPr>
              <w:jc w:val="both"/>
              <w:rPr>
                <w:b/>
                <w:bCs/>
              </w:rPr>
            </w:pPr>
            <w:r w:rsidRPr="006F6A0F">
              <w:t>Автоматизированная информационная система «Электронная школа»</w:t>
            </w:r>
          </w:p>
        </w:tc>
        <w:tc>
          <w:tcPr>
            <w:tcW w:w="1134" w:type="dxa"/>
            <w:tcBorders>
              <w:top w:val="nil"/>
              <w:bottom w:val="nil"/>
            </w:tcBorders>
          </w:tcPr>
          <w:p w:rsidR="00D242F3" w:rsidRPr="006F6A0F" w:rsidRDefault="003425FA" w:rsidP="00C52B0E">
            <w:r w:rsidRPr="006F6A0F">
              <w:t xml:space="preserve">стр. </w:t>
            </w:r>
            <w:r>
              <w:t>38</w:t>
            </w:r>
          </w:p>
        </w:tc>
      </w:tr>
      <w:tr w:rsidR="001227EF" w:rsidRPr="006F6A0F" w:rsidTr="00383898">
        <w:tc>
          <w:tcPr>
            <w:tcW w:w="567" w:type="dxa"/>
            <w:tcBorders>
              <w:top w:val="nil"/>
              <w:bottom w:val="nil"/>
            </w:tcBorders>
          </w:tcPr>
          <w:p w:rsidR="001227EF" w:rsidRPr="006F6A0F" w:rsidRDefault="001227EF" w:rsidP="00F76B39">
            <w:pPr>
              <w:numPr>
                <w:ilvl w:val="0"/>
                <w:numId w:val="1"/>
              </w:numPr>
              <w:ind w:left="0" w:firstLine="0"/>
              <w:jc w:val="center"/>
            </w:pPr>
          </w:p>
        </w:tc>
        <w:tc>
          <w:tcPr>
            <w:tcW w:w="9072" w:type="dxa"/>
          </w:tcPr>
          <w:p w:rsidR="001227EF" w:rsidRPr="006F6A0F" w:rsidRDefault="001227EF" w:rsidP="001227EF">
            <w:pPr>
              <w:jc w:val="both"/>
              <w:rPr>
                <w:b/>
                <w:bCs/>
              </w:rPr>
            </w:pPr>
            <w:r w:rsidRPr="006F6A0F">
              <w:rPr>
                <w:b/>
                <w:bCs/>
              </w:rPr>
              <w:t>Сазонова Е.Н., Горлова Т.М.</w:t>
            </w:r>
          </w:p>
          <w:p w:rsidR="001227EF" w:rsidRPr="006F6A0F" w:rsidRDefault="001227EF" w:rsidP="001227EF">
            <w:pPr>
              <w:jc w:val="both"/>
              <w:rPr>
                <w:b/>
                <w:bCs/>
              </w:rPr>
            </w:pPr>
            <w:r w:rsidRPr="00D242F3">
              <w:t>Методическое сопровождение развития воспитательной компоненты</w:t>
            </w:r>
          </w:p>
        </w:tc>
        <w:tc>
          <w:tcPr>
            <w:tcW w:w="1134" w:type="dxa"/>
            <w:tcBorders>
              <w:top w:val="nil"/>
              <w:bottom w:val="nil"/>
            </w:tcBorders>
          </w:tcPr>
          <w:p w:rsidR="001227EF" w:rsidRPr="006F6A0F" w:rsidRDefault="003425FA" w:rsidP="00C52B0E">
            <w:r w:rsidRPr="006F6A0F">
              <w:t xml:space="preserve">стр. </w:t>
            </w:r>
            <w:r>
              <w:t>40</w:t>
            </w:r>
          </w:p>
        </w:tc>
      </w:tr>
      <w:tr w:rsidR="00D242F3" w:rsidRPr="006F6A0F" w:rsidTr="00383898">
        <w:tc>
          <w:tcPr>
            <w:tcW w:w="567" w:type="dxa"/>
            <w:tcBorders>
              <w:top w:val="nil"/>
              <w:bottom w:val="nil"/>
            </w:tcBorders>
          </w:tcPr>
          <w:p w:rsidR="00D242F3" w:rsidRPr="006F6A0F" w:rsidRDefault="00D242F3" w:rsidP="00F76B39">
            <w:pPr>
              <w:numPr>
                <w:ilvl w:val="0"/>
                <w:numId w:val="1"/>
              </w:numPr>
              <w:ind w:left="0" w:firstLine="0"/>
              <w:jc w:val="center"/>
            </w:pPr>
          </w:p>
        </w:tc>
        <w:tc>
          <w:tcPr>
            <w:tcW w:w="9072" w:type="dxa"/>
          </w:tcPr>
          <w:p w:rsidR="00D242F3" w:rsidRPr="006F6A0F" w:rsidRDefault="00D242F3" w:rsidP="00D242F3">
            <w:pPr>
              <w:jc w:val="both"/>
              <w:rPr>
                <w:b/>
                <w:bCs/>
              </w:rPr>
            </w:pPr>
            <w:r w:rsidRPr="006F6A0F">
              <w:rPr>
                <w:b/>
                <w:bCs/>
              </w:rPr>
              <w:t>Гребенщикова О.Ю.</w:t>
            </w:r>
          </w:p>
          <w:p w:rsidR="00D242F3" w:rsidRPr="006F6A0F" w:rsidRDefault="00D242F3" w:rsidP="00D242F3">
            <w:pPr>
              <w:jc w:val="both"/>
              <w:rPr>
                <w:b/>
                <w:bCs/>
              </w:rPr>
            </w:pPr>
            <w:r>
              <w:rPr>
                <w:color w:val="000000"/>
              </w:rPr>
              <w:t>П</w:t>
            </w:r>
            <w:r w:rsidRPr="006F6A0F">
              <w:rPr>
                <w:color w:val="000000"/>
              </w:rPr>
              <w:t>рофилактическая работа в ОУ</w:t>
            </w:r>
          </w:p>
        </w:tc>
        <w:tc>
          <w:tcPr>
            <w:tcW w:w="1134" w:type="dxa"/>
            <w:tcBorders>
              <w:top w:val="nil"/>
              <w:bottom w:val="nil"/>
            </w:tcBorders>
          </w:tcPr>
          <w:p w:rsidR="00D242F3" w:rsidRPr="006F6A0F" w:rsidRDefault="003425FA" w:rsidP="00C52B0E">
            <w:r w:rsidRPr="006F6A0F">
              <w:t xml:space="preserve">стр. </w:t>
            </w:r>
            <w:r>
              <w:t>53</w:t>
            </w:r>
          </w:p>
        </w:tc>
      </w:tr>
      <w:tr w:rsidR="00D242F3" w:rsidRPr="006F6A0F" w:rsidTr="00383898">
        <w:tc>
          <w:tcPr>
            <w:tcW w:w="567" w:type="dxa"/>
            <w:tcBorders>
              <w:top w:val="nil"/>
              <w:bottom w:val="nil"/>
            </w:tcBorders>
          </w:tcPr>
          <w:p w:rsidR="00D242F3" w:rsidRPr="006F6A0F" w:rsidRDefault="00D242F3" w:rsidP="00F76B39">
            <w:pPr>
              <w:numPr>
                <w:ilvl w:val="0"/>
                <w:numId w:val="1"/>
              </w:numPr>
              <w:ind w:left="0" w:firstLine="0"/>
              <w:jc w:val="center"/>
            </w:pPr>
          </w:p>
        </w:tc>
        <w:tc>
          <w:tcPr>
            <w:tcW w:w="9072" w:type="dxa"/>
          </w:tcPr>
          <w:p w:rsidR="00D242F3" w:rsidRPr="006F6A0F" w:rsidRDefault="00D242F3" w:rsidP="00D242F3">
            <w:pPr>
              <w:jc w:val="both"/>
              <w:rPr>
                <w:b/>
                <w:bCs/>
              </w:rPr>
            </w:pPr>
            <w:proofErr w:type="spellStart"/>
            <w:r w:rsidRPr="006F6A0F">
              <w:rPr>
                <w:b/>
                <w:bCs/>
              </w:rPr>
              <w:t>Джура</w:t>
            </w:r>
            <w:proofErr w:type="spellEnd"/>
            <w:r w:rsidRPr="006F6A0F">
              <w:rPr>
                <w:b/>
                <w:bCs/>
              </w:rPr>
              <w:t xml:space="preserve"> Е.А.</w:t>
            </w:r>
          </w:p>
          <w:p w:rsidR="00D242F3" w:rsidRPr="006F6A0F" w:rsidRDefault="00D242F3" w:rsidP="00D242F3">
            <w:pPr>
              <w:jc w:val="both"/>
              <w:rPr>
                <w:b/>
                <w:bCs/>
              </w:rPr>
            </w:pPr>
            <w:r>
              <w:t>Профориентация</w:t>
            </w:r>
            <w:r w:rsidRPr="006F6A0F">
              <w:t xml:space="preserve"> школьников</w:t>
            </w:r>
          </w:p>
        </w:tc>
        <w:tc>
          <w:tcPr>
            <w:tcW w:w="1134" w:type="dxa"/>
            <w:tcBorders>
              <w:top w:val="nil"/>
              <w:bottom w:val="nil"/>
            </w:tcBorders>
          </w:tcPr>
          <w:p w:rsidR="00D242F3" w:rsidRPr="006F6A0F" w:rsidRDefault="003425FA" w:rsidP="00C52B0E">
            <w:r w:rsidRPr="006F6A0F">
              <w:t xml:space="preserve">стр. </w:t>
            </w:r>
            <w:r>
              <w:t>57</w:t>
            </w:r>
          </w:p>
        </w:tc>
      </w:tr>
      <w:tr w:rsidR="00D242F3" w:rsidRPr="006F6A0F" w:rsidTr="00383898">
        <w:tc>
          <w:tcPr>
            <w:tcW w:w="567" w:type="dxa"/>
            <w:tcBorders>
              <w:top w:val="nil"/>
              <w:bottom w:val="nil"/>
            </w:tcBorders>
          </w:tcPr>
          <w:p w:rsidR="00D242F3" w:rsidRPr="006F6A0F" w:rsidRDefault="00D242F3" w:rsidP="00F76B39">
            <w:pPr>
              <w:numPr>
                <w:ilvl w:val="0"/>
                <w:numId w:val="1"/>
              </w:numPr>
              <w:ind w:left="0" w:firstLine="0"/>
              <w:jc w:val="center"/>
            </w:pPr>
          </w:p>
        </w:tc>
        <w:tc>
          <w:tcPr>
            <w:tcW w:w="9072" w:type="dxa"/>
          </w:tcPr>
          <w:p w:rsidR="00D242F3" w:rsidRPr="006F6A0F" w:rsidRDefault="00D242F3" w:rsidP="00D242F3">
            <w:pPr>
              <w:jc w:val="both"/>
              <w:rPr>
                <w:b/>
                <w:bCs/>
              </w:rPr>
            </w:pPr>
            <w:r w:rsidRPr="006F6A0F">
              <w:rPr>
                <w:b/>
                <w:bCs/>
              </w:rPr>
              <w:t>Куликова Т.А.</w:t>
            </w:r>
          </w:p>
          <w:p w:rsidR="00D242F3" w:rsidRPr="00AF2287" w:rsidRDefault="00D242F3" w:rsidP="00D242F3">
            <w:pPr>
              <w:rPr>
                <w:bCs/>
              </w:rPr>
            </w:pPr>
            <w:r>
              <w:rPr>
                <w:bCs/>
              </w:rPr>
              <w:t>Р</w:t>
            </w:r>
            <w:r w:rsidRPr="00AF2287">
              <w:rPr>
                <w:bCs/>
              </w:rPr>
              <w:t>абот</w:t>
            </w:r>
            <w:r>
              <w:rPr>
                <w:bCs/>
              </w:rPr>
              <w:t>а</w:t>
            </w:r>
            <w:r w:rsidRPr="00AF2287">
              <w:rPr>
                <w:bCs/>
              </w:rPr>
              <w:t xml:space="preserve"> по методическому обеспечению преподавания курса ОРКСЭ</w:t>
            </w:r>
          </w:p>
          <w:p w:rsidR="00D242F3" w:rsidRPr="006F6A0F" w:rsidRDefault="00D242F3" w:rsidP="00D242F3">
            <w:pPr>
              <w:jc w:val="both"/>
              <w:rPr>
                <w:b/>
                <w:bCs/>
              </w:rPr>
            </w:pPr>
            <w:r w:rsidRPr="00AF2287">
              <w:rPr>
                <w:bCs/>
              </w:rPr>
              <w:t>в духовно</w:t>
            </w:r>
            <w:r w:rsidRPr="00AF2287">
              <w:rPr>
                <w:bCs/>
                <w:iCs/>
              </w:rPr>
              <w:t xml:space="preserve">-нравственном воспитании </w:t>
            </w:r>
            <w:proofErr w:type="gramStart"/>
            <w:r w:rsidRPr="00AF2287">
              <w:rPr>
                <w:bCs/>
                <w:iCs/>
              </w:rPr>
              <w:t>обучающихся</w:t>
            </w:r>
            <w:proofErr w:type="gramEnd"/>
          </w:p>
        </w:tc>
        <w:tc>
          <w:tcPr>
            <w:tcW w:w="1134" w:type="dxa"/>
            <w:tcBorders>
              <w:top w:val="nil"/>
              <w:bottom w:val="nil"/>
            </w:tcBorders>
          </w:tcPr>
          <w:p w:rsidR="00D242F3" w:rsidRPr="006F6A0F" w:rsidRDefault="003425FA" w:rsidP="00C52B0E">
            <w:r w:rsidRPr="006F6A0F">
              <w:t xml:space="preserve">стр. </w:t>
            </w:r>
            <w:r>
              <w:t>59</w:t>
            </w:r>
          </w:p>
        </w:tc>
      </w:tr>
      <w:tr w:rsidR="00B921DA" w:rsidRPr="006F6A0F" w:rsidTr="00383898">
        <w:tc>
          <w:tcPr>
            <w:tcW w:w="567" w:type="dxa"/>
            <w:tcBorders>
              <w:top w:val="nil"/>
              <w:bottom w:val="nil"/>
            </w:tcBorders>
          </w:tcPr>
          <w:p w:rsidR="00B921DA" w:rsidRPr="006F6A0F" w:rsidRDefault="00B921DA" w:rsidP="00F76B39">
            <w:pPr>
              <w:numPr>
                <w:ilvl w:val="0"/>
                <w:numId w:val="1"/>
              </w:numPr>
              <w:ind w:left="0" w:firstLine="0"/>
              <w:jc w:val="center"/>
            </w:pPr>
          </w:p>
        </w:tc>
        <w:tc>
          <w:tcPr>
            <w:tcW w:w="9072" w:type="dxa"/>
          </w:tcPr>
          <w:p w:rsidR="00B921DA" w:rsidRPr="006F6A0F" w:rsidRDefault="00B921DA" w:rsidP="00B921DA">
            <w:pPr>
              <w:rPr>
                <w:b/>
                <w:bCs/>
              </w:rPr>
            </w:pPr>
            <w:r w:rsidRPr="006F6A0F">
              <w:rPr>
                <w:b/>
                <w:bCs/>
              </w:rPr>
              <w:t>Кудрявцева Н.И.</w:t>
            </w:r>
          </w:p>
          <w:p w:rsidR="00B921DA" w:rsidRPr="006F6A0F" w:rsidRDefault="009471DC" w:rsidP="00B921DA">
            <w:pPr>
              <w:pStyle w:val="af3"/>
              <w:spacing w:line="276" w:lineRule="auto"/>
              <w:ind w:right="57"/>
              <w:rPr>
                <w:rFonts w:ascii="Times New Roman" w:hAnsi="Times New Roman"/>
                <w:caps/>
                <w:sz w:val="24"/>
                <w:szCs w:val="24"/>
              </w:rPr>
            </w:pPr>
            <w:r>
              <w:rPr>
                <w:rFonts w:ascii="Times New Roman" w:hAnsi="Times New Roman"/>
                <w:sz w:val="24"/>
                <w:szCs w:val="24"/>
              </w:rPr>
              <w:t>Р</w:t>
            </w:r>
            <w:r w:rsidR="00B921DA" w:rsidRPr="006F6A0F">
              <w:rPr>
                <w:rFonts w:ascii="Times New Roman" w:hAnsi="Times New Roman"/>
                <w:sz w:val="24"/>
                <w:szCs w:val="24"/>
              </w:rPr>
              <w:t>абот</w:t>
            </w:r>
            <w:r>
              <w:rPr>
                <w:rFonts w:ascii="Times New Roman" w:hAnsi="Times New Roman"/>
                <w:sz w:val="24"/>
                <w:szCs w:val="24"/>
              </w:rPr>
              <w:t>а</w:t>
            </w:r>
            <w:r w:rsidR="00B921DA" w:rsidRPr="006F6A0F">
              <w:rPr>
                <w:rFonts w:ascii="Times New Roman" w:hAnsi="Times New Roman"/>
                <w:caps/>
                <w:sz w:val="24"/>
                <w:szCs w:val="24"/>
              </w:rPr>
              <w:t xml:space="preserve"> </w:t>
            </w:r>
            <w:r w:rsidR="00B921DA" w:rsidRPr="006F6A0F">
              <w:rPr>
                <w:rFonts w:ascii="Times New Roman" w:hAnsi="Times New Roman"/>
                <w:sz w:val="24"/>
                <w:szCs w:val="24"/>
              </w:rPr>
              <w:t>с руководителями образовательных учреждений</w:t>
            </w:r>
          </w:p>
        </w:tc>
        <w:tc>
          <w:tcPr>
            <w:tcW w:w="1134" w:type="dxa"/>
            <w:tcBorders>
              <w:top w:val="nil"/>
              <w:bottom w:val="nil"/>
            </w:tcBorders>
          </w:tcPr>
          <w:p w:rsidR="00B921DA" w:rsidRPr="006F6A0F" w:rsidRDefault="00B921DA" w:rsidP="00C52B0E">
            <w:r w:rsidRPr="006F6A0F">
              <w:t xml:space="preserve">стр. </w:t>
            </w:r>
            <w:r w:rsidR="003425FA">
              <w:t>62</w:t>
            </w:r>
          </w:p>
        </w:tc>
      </w:tr>
      <w:tr w:rsidR="008F5DDE" w:rsidRPr="006F6A0F" w:rsidTr="00383898">
        <w:tc>
          <w:tcPr>
            <w:tcW w:w="567" w:type="dxa"/>
            <w:tcBorders>
              <w:top w:val="nil"/>
              <w:bottom w:val="nil"/>
            </w:tcBorders>
          </w:tcPr>
          <w:p w:rsidR="008F5DDE" w:rsidRPr="006F6A0F" w:rsidRDefault="008F5DDE" w:rsidP="00F76B39">
            <w:pPr>
              <w:numPr>
                <w:ilvl w:val="0"/>
                <w:numId w:val="1"/>
              </w:numPr>
              <w:ind w:left="0" w:firstLine="0"/>
              <w:jc w:val="center"/>
            </w:pPr>
          </w:p>
        </w:tc>
        <w:tc>
          <w:tcPr>
            <w:tcW w:w="9072" w:type="dxa"/>
          </w:tcPr>
          <w:p w:rsidR="008F5DDE" w:rsidRPr="006F6A0F" w:rsidRDefault="008F5DDE" w:rsidP="008F5DDE">
            <w:pPr>
              <w:jc w:val="both"/>
              <w:rPr>
                <w:b/>
                <w:bCs/>
              </w:rPr>
            </w:pPr>
            <w:r w:rsidRPr="006F6A0F">
              <w:rPr>
                <w:b/>
                <w:bCs/>
              </w:rPr>
              <w:t>Горлова Т.М.</w:t>
            </w:r>
          </w:p>
          <w:p w:rsidR="008F5DDE" w:rsidRPr="006F6A0F" w:rsidRDefault="008F5DDE" w:rsidP="008F5DDE">
            <w:pPr>
              <w:rPr>
                <w:b/>
                <w:bCs/>
              </w:rPr>
            </w:pPr>
            <w:r>
              <w:t>Работа</w:t>
            </w:r>
            <w:r w:rsidRPr="002032B4">
              <w:t xml:space="preserve"> с заместителями директоро</w:t>
            </w:r>
            <w:r>
              <w:t xml:space="preserve">в школ по воспитательной работе  </w:t>
            </w:r>
            <w:r w:rsidRPr="002032B4">
              <w:t>и классными руководителями</w:t>
            </w:r>
          </w:p>
        </w:tc>
        <w:tc>
          <w:tcPr>
            <w:tcW w:w="1134" w:type="dxa"/>
            <w:tcBorders>
              <w:top w:val="nil"/>
              <w:bottom w:val="nil"/>
            </w:tcBorders>
          </w:tcPr>
          <w:p w:rsidR="008F5DDE" w:rsidRPr="006F6A0F" w:rsidRDefault="003425FA" w:rsidP="00C52B0E">
            <w:r w:rsidRPr="006F6A0F">
              <w:t xml:space="preserve">стр. </w:t>
            </w:r>
            <w:r>
              <w:t>65</w:t>
            </w:r>
          </w:p>
        </w:tc>
      </w:tr>
      <w:tr w:rsidR="00044825" w:rsidRPr="006F6A0F" w:rsidTr="00383898">
        <w:tc>
          <w:tcPr>
            <w:tcW w:w="567" w:type="dxa"/>
            <w:tcBorders>
              <w:top w:val="nil"/>
              <w:bottom w:val="nil"/>
            </w:tcBorders>
          </w:tcPr>
          <w:p w:rsidR="00044825" w:rsidRPr="006F6A0F" w:rsidRDefault="00044825" w:rsidP="00F76B39">
            <w:pPr>
              <w:numPr>
                <w:ilvl w:val="0"/>
                <w:numId w:val="1"/>
              </w:numPr>
              <w:ind w:left="0" w:firstLine="0"/>
              <w:jc w:val="center"/>
            </w:pPr>
          </w:p>
        </w:tc>
        <w:tc>
          <w:tcPr>
            <w:tcW w:w="9072" w:type="dxa"/>
          </w:tcPr>
          <w:p w:rsidR="00044825" w:rsidRPr="006F6A0F" w:rsidRDefault="00044825" w:rsidP="00044825">
            <w:pPr>
              <w:jc w:val="both"/>
              <w:rPr>
                <w:b/>
                <w:bCs/>
              </w:rPr>
            </w:pPr>
            <w:r w:rsidRPr="006F6A0F">
              <w:rPr>
                <w:b/>
                <w:bCs/>
              </w:rPr>
              <w:t>Никонова Л.Ю.</w:t>
            </w:r>
          </w:p>
          <w:p w:rsidR="00044825" w:rsidRPr="006F6A0F" w:rsidRDefault="00044825" w:rsidP="00044825">
            <w:pPr>
              <w:jc w:val="both"/>
              <w:rPr>
                <w:b/>
                <w:bCs/>
              </w:rPr>
            </w:pPr>
            <w:r>
              <w:t>Работа</w:t>
            </w:r>
            <w:r w:rsidRPr="00930585">
              <w:t xml:space="preserve"> с педагогическими кадрами начальной школы</w:t>
            </w:r>
          </w:p>
        </w:tc>
        <w:tc>
          <w:tcPr>
            <w:tcW w:w="1134" w:type="dxa"/>
            <w:tcBorders>
              <w:top w:val="nil"/>
              <w:bottom w:val="nil"/>
            </w:tcBorders>
          </w:tcPr>
          <w:p w:rsidR="00044825" w:rsidRPr="006F6A0F" w:rsidRDefault="003425FA" w:rsidP="00C52B0E">
            <w:r w:rsidRPr="006F6A0F">
              <w:t xml:space="preserve">стр. </w:t>
            </w:r>
            <w:r>
              <w:t>70</w:t>
            </w:r>
          </w:p>
        </w:tc>
      </w:tr>
      <w:tr w:rsidR="00D242F3" w:rsidRPr="006F6A0F" w:rsidTr="00383898">
        <w:tc>
          <w:tcPr>
            <w:tcW w:w="567" w:type="dxa"/>
            <w:tcBorders>
              <w:top w:val="nil"/>
              <w:bottom w:val="nil"/>
            </w:tcBorders>
          </w:tcPr>
          <w:p w:rsidR="00D242F3" w:rsidRPr="006F6A0F" w:rsidRDefault="00D242F3" w:rsidP="00F76B39">
            <w:pPr>
              <w:numPr>
                <w:ilvl w:val="0"/>
                <w:numId w:val="1"/>
              </w:numPr>
              <w:ind w:left="0" w:firstLine="0"/>
              <w:jc w:val="center"/>
            </w:pPr>
          </w:p>
        </w:tc>
        <w:tc>
          <w:tcPr>
            <w:tcW w:w="9072" w:type="dxa"/>
          </w:tcPr>
          <w:p w:rsidR="00D242F3" w:rsidRDefault="00D242F3" w:rsidP="00D242F3">
            <w:pPr>
              <w:jc w:val="both"/>
              <w:rPr>
                <w:b/>
                <w:bCs/>
              </w:rPr>
            </w:pPr>
            <w:r>
              <w:rPr>
                <w:b/>
                <w:bCs/>
              </w:rPr>
              <w:t>Комиссарова А.В.</w:t>
            </w:r>
          </w:p>
          <w:p w:rsidR="00D242F3" w:rsidRPr="006F6A0F" w:rsidRDefault="00D242F3" w:rsidP="00D242F3">
            <w:pPr>
              <w:jc w:val="both"/>
              <w:rPr>
                <w:b/>
                <w:bCs/>
              </w:rPr>
            </w:pPr>
            <w:r w:rsidRPr="00044825">
              <w:t>Реализация проекта «Интеллектуал Зауралья» (шахматный всеобуч)</w:t>
            </w:r>
          </w:p>
        </w:tc>
        <w:tc>
          <w:tcPr>
            <w:tcW w:w="1134" w:type="dxa"/>
            <w:tcBorders>
              <w:top w:val="nil"/>
              <w:bottom w:val="nil"/>
            </w:tcBorders>
          </w:tcPr>
          <w:p w:rsidR="00D242F3" w:rsidRPr="006F6A0F" w:rsidRDefault="003425FA" w:rsidP="00C52B0E">
            <w:r w:rsidRPr="006F6A0F">
              <w:t xml:space="preserve">стр. </w:t>
            </w:r>
            <w:r>
              <w:t>73</w:t>
            </w:r>
          </w:p>
        </w:tc>
      </w:tr>
      <w:tr w:rsidR="008F5DDE" w:rsidRPr="006F6A0F" w:rsidTr="00383898">
        <w:tc>
          <w:tcPr>
            <w:tcW w:w="567" w:type="dxa"/>
            <w:tcBorders>
              <w:top w:val="nil"/>
              <w:bottom w:val="nil"/>
            </w:tcBorders>
          </w:tcPr>
          <w:p w:rsidR="008F5DDE" w:rsidRPr="006F6A0F" w:rsidRDefault="008F5DDE" w:rsidP="00F76B39">
            <w:pPr>
              <w:numPr>
                <w:ilvl w:val="0"/>
                <w:numId w:val="1"/>
              </w:numPr>
              <w:ind w:left="0" w:firstLine="0"/>
              <w:jc w:val="center"/>
            </w:pPr>
          </w:p>
        </w:tc>
        <w:tc>
          <w:tcPr>
            <w:tcW w:w="9072" w:type="dxa"/>
          </w:tcPr>
          <w:p w:rsidR="008F5DDE" w:rsidRDefault="00AC4698" w:rsidP="008F5DDE">
            <w:pPr>
              <w:jc w:val="both"/>
              <w:rPr>
                <w:b/>
                <w:bCs/>
              </w:rPr>
            </w:pPr>
            <w:r>
              <w:rPr>
                <w:b/>
                <w:bCs/>
              </w:rPr>
              <w:t>Куликова Т.А.</w:t>
            </w:r>
          </w:p>
          <w:p w:rsidR="008F5DDE" w:rsidRPr="008F5DDE" w:rsidRDefault="008F5DDE" w:rsidP="008F5DDE">
            <w:pPr>
              <w:jc w:val="both"/>
              <w:rPr>
                <w:bCs/>
              </w:rPr>
            </w:pPr>
            <w:r w:rsidRPr="008F5DDE">
              <w:rPr>
                <w:bCs/>
              </w:rPr>
              <w:t>Работа с учителями русского языка и литературы</w:t>
            </w:r>
          </w:p>
        </w:tc>
        <w:tc>
          <w:tcPr>
            <w:tcW w:w="1134" w:type="dxa"/>
            <w:tcBorders>
              <w:top w:val="nil"/>
              <w:bottom w:val="nil"/>
            </w:tcBorders>
          </w:tcPr>
          <w:p w:rsidR="008F5DDE" w:rsidRPr="006F6A0F" w:rsidRDefault="003425FA" w:rsidP="00C52B0E">
            <w:r w:rsidRPr="006F6A0F">
              <w:t xml:space="preserve">стр. </w:t>
            </w:r>
            <w:r>
              <w:t>74</w:t>
            </w:r>
          </w:p>
        </w:tc>
      </w:tr>
      <w:tr w:rsidR="008F5DDE" w:rsidRPr="006F6A0F" w:rsidTr="00383898">
        <w:tc>
          <w:tcPr>
            <w:tcW w:w="567" w:type="dxa"/>
            <w:tcBorders>
              <w:top w:val="nil"/>
              <w:bottom w:val="nil"/>
            </w:tcBorders>
          </w:tcPr>
          <w:p w:rsidR="008F5DDE" w:rsidRPr="006F6A0F" w:rsidRDefault="008F5DDE" w:rsidP="00F76B39">
            <w:pPr>
              <w:numPr>
                <w:ilvl w:val="0"/>
                <w:numId w:val="1"/>
              </w:numPr>
              <w:ind w:left="0" w:firstLine="0"/>
              <w:jc w:val="center"/>
            </w:pPr>
          </w:p>
        </w:tc>
        <w:tc>
          <w:tcPr>
            <w:tcW w:w="9072" w:type="dxa"/>
          </w:tcPr>
          <w:p w:rsidR="00AC4698" w:rsidRDefault="008F5DDE" w:rsidP="00AC4698">
            <w:pPr>
              <w:jc w:val="both"/>
              <w:rPr>
                <w:b/>
                <w:bCs/>
              </w:rPr>
            </w:pPr>
            <w:r>
              <w:rPr>
                <w:b/>
                <w:bCs/>
              </w:rPr>
              <w:t>Комиссарова А.В</w:t>
            </w:r>
            <w:r w:rsidR="00AC4698">
              <w:rPr>
                <w:b/>
                <w:bCs/>
              </w:rPr>
              <w:t>.</w:t>
            </w:r>
          </w:p>
          <w:p w:rsidR="008F5DDE" w:rsidRPr="008F5DDE" w:rsidRDefault="008F5DDE" w:rsidP="00AC4698">
            <w:pPr>
              <w:jc w:val="both"/>
              <w:rPr>
                <w:bCs/>
              </w:rPr>
            </w:pPr>
            <w:r w:rsidRPr="008F5DDE">
              <w:rPr>
                <w:bCs/>
              </w:rPr>
              <w:t>Работа с учителями математики</w:t>
            </w:r>
          </w:p>
        </w:tc>
        <w:tc>
          <w:tcPr>
            <w:tcW w:w="1134" w:type="dxa"/>
            <w:tcBorders>
              <w:top w:val="nil"/>
              <w:bottom w:val="nil"/>
            </w:tcBorders>
          </w:tcPr>
          <w:p w:rsidR="008F5DDE" w:rsidRPr="006F6A0F" w:rsidRDefault="003425FA" w:rsidP="00C52B0E">
            <w:r w:rsidRPr="006F6A0F">
              <w:t xml:space="preserve">стр. </w:t>
            </w:r>
            <w:r>
              <w:t>78</w:t>
            </w:r>
          </w:p>
        </w:tc>
      </w:tr>
      <w:tr w:rsidR="008F5DDE" w:rsidRPr="006F6A0F" w:rsidTr="00383898">
        <w:tc>
          <w:tcPr>
            <w:tcW w:w="567" w:type="dxa"/>
            <w:tcBorders>
              <w:top w:val="nil"/>
              <w:bottom w:val="nil"/>
            </w:tcBorders>
          </w:tcPr>
          <w:p w:rsidR="008F5DDE" w:rsidRPr="006F6A0F" w:rsidRDefault="008F5DDE" w:rsidP="00F76B39">
            <w:pPr>
              <w:numPr>
                <w:ilvl w:val="0"/>
                <w:numId w:val="1"/>
              </w:numPr>
              <w:ind w:left="0" w:firstLine="0"/>
              <w:jc w:val="center"/>
            </w:pPr>
          </w:p>
        </w:tc>
        <w:tc>
          <w:tcPr>
            <w:tcW w:w="9072" w:type="dxa"/>
          </w:tcPr>
          <w:p w:rsidR="008F5DDE" w:rsidRPr="006F6A0F" w:rsidRDefault="008F5DDE" w:rsidP="00AC4698">
            <w:pPr>
              <w:jc w:val="both"/>
              <w:rPr>
                <w:b/>
                <w:bCs/>
              </w:rPr>
            </w:pPr>
            <w:proofErr w:type="spellStart"/>
            <w:r w:rsidRPr="006F6A0F">
              <w:rPr>
                <w:b/>
                <w:bCs/>
              </w:rPr>
              <w:t>Брикез</w:t>
            </w:r>
            <w:proofErr w:type="spellEnd"/>
            <w:r w:rsidRPr="006F6A0F">
              <w:rPr>
                <w:b/>
                <w:bCs/>
              </w:rPr>
              <w:t xml:space="preserve"> М.А.</w:t>
            </w:r>
          </w:p>
          <w:p w:rsidR="008F5DDE" w:rsidRPr="006F6A0F" w:rsidRDefault="008F5DDE" w:rsidP="00AC4698">
            <w:pPr>
              <w:rPr>
                <w:bCs/>
              </w:rPr>
            </w:pPr>
            <w:r>
              <w:t>Р</w:t>
            </w:r>
            <w:r w:rsidRPr="006F6A0F">
              <w:t>абот</w:t>
            </w:r>
            <w:r>
              <w:t>а</w:t>
            </w:r>
            <w:r w:rsidRPr="006F6A0F">
              <w:t xml:space="preserve"> с учителями истории и обществознания</w:t>
            </w:r>
          </w:p>
        </w:tc>
        <w:tc>
          <w:tcPr>
            <w:tcW w:w="1134" w:type="dxa"/>
            <w:tcBorders>
              <w:top w:val="nil"/>
              <w:bottom w:val="nil"/>
            </w:tcBorders>
          </w:tcPr>
          <w:p w:rsidR="008F5DDE" w:rsidRPr="006F6A0F" w:rsidRDefault="008F5DDE" w:rsidP="00AC4698">
            <w:r w:rsidRPr="006F6A0F">
              <w:t xml:space="preserve">стр. </w:t>
            </w:r>
            <w:r w:rsidR="003425FA">
              <w:t>81</w:t>
            </w:r>
          </w:p>
        </w:tc>
      </w:tr>
      <w:tr w:rsidR="008F5DDE" w:rsidRPr="006F6A0F" w:rsidTr="00383898">
        <w:tc>
          <w:tcPr>
            <w:tcW w:w="567" w:type="dxa"/>
            <w:tcBorders>
              <w:top w:val="nil"/>
              <w:bottom w:val="nil"/>
            </w:tcBorders>
          </w:tcPr>
          <w:p w:rsidR="008F5DDE" w:rsidRPr="006F6A0F" w:rsidRDefault="008F5DDE" w:rsidP="00F76B39">
            <w:pPr>
              <w:numPr>
                <w:ilvl w:val="0"/>
                <w:numId w:val="1"/>
              </w:numPr>
              <w:ind w:left="0" w:firstLine="0"/>
              <w:jc w:val="center"/>
            </w:pPr>
          </w:p>
        </w:tc>
        <w:tc>
          <w:tcPr>
            <w:tcW w:w="9072" w:type="dxa"/>
          </w:tcPr>
          <w:p w:rsidR="00044825" w:rsidRPr="006F6A0F" w:rsidRDefault="00044825" w:rsidP="00044825">
            <w:pPr>
              <w:jc w:val="both"/>
              <w:rPr>
                <w:b/>
                <w:bCs/>
              </w:rPr>
            </w:pPr>
            <w:proofErr w:type="spellStart"/>
            <w:r w:rsidRPr="006F6A0F">
              <w:rPr>
                <w:b/>
                <w:bCs/>
              </w:rPr>
              <w:t>Максимовских</w:t>
            </w:r>
            <w:proofErr w:type="spellEnd"/>
            <w:r w:rsidRPr="006F6A0F">
              <w:rPr>
                <w:b/>
                <w:bCs/>
              </w:rPr>
              <w:t xml:space="preserve"> Н.В.</w:t>
            </w:r>
          </w:p>
          <w:p w:rsidR="008F5DDE" w:rsidRPr="006F6A0F" w:rsidRDefault="00044825" w:rsidP="00044825">
            <w:pPr>
              <w:jc w:val="both"/>
              <w:rPr>
                <w:b/>
                <w:bCs/>
              </w:rPr>
            </w:pPr>
            <w:r>
              <w:t>Р</w:t>
            </w:r>
            <w:r w:rsidRPr="006F6A0F">
              <w:t>абот</w:t>
            </w:r>
            <w:r>
              <w:t>а</w:t>
            </w:r>
            <w:r w:rsidRPr="006F6A0F">
              <w:t xml:space="preserve"> с учителями иностранного языка</w:t>
            </w:r>
          </w:p>
        </w:tc>
        <w:tc>
          <w:tcPr>
            <w:tcW w:w="1134" w:type="dxa"/>
            <w:tcBorders>
              <w:top w:val="nil"/>
              <w:bottom w:val="nil"/>
            </w:tcBorders>
          </w:tcPr>
          <w:p w:rsidR="008F5DDE" w:rsidRPr="006F6A0F" w:rsidRDefault="003425FA" w:rsidP="00AC4698">
            <w:r w:rsidRPr="006F6A0F">
              <w:t xml:space="preserve">стр. </w:t>
            </w:r>
            <w:r>
              <w:t>84</w:t>
            </w:r>
          </w:p>
        </w:tc>
      </w:tr>
      <w:tr w:rsidR="00044825" w:rsidRPr="006F6A0F" w:rsidTr="00383898">
        <w:tc>
          <w:tcPr>
            <w:tcW w:w="567" w:type="dxa"/>
            <w:tcBorders>
              <w:top w:val="nil"/>
              <w:bottom w:val="nil"/>
            </w:tcBorders>
          </w:tcPr>
          <w:p w:rsidR="00044825" w:rsidRPr="006F6A0F" w:rsidRDefault="00044825" w:rsidP="00F76B39">
            <w:pPr>
              <w:numPr>
                <w:ilvl w:val="0"/>
                <w:numId w:val="1"/>
              </w:numPr>
              <w:ind w:left="0" w:firstLine="0"/>
              <w:jc w:val="center"/>
            </w:pPr>
          </w:p>
        </w:tc>
        <w:tc>
          <w:tcPr>
            <w:tcW w:w="9072" w:type="dxa"/>
          </w:tcPr>
          <w:p w:rsidR="00044825" w:rsidRPr="006F6A0F" w:rsidRDefault="00044825" w:rsidP="00044825">
            <w:pPr>
              <w:jc w:val="both"/>
              <w:rPr>
                <w:b/>
                <w:bCs/>
              </w:rPr>
            </w:pPr>
            <w:proofErr w:type="spellStart"/>
            <w:r w:rsidRPr="006F6A0F">
              <w:rPr>
                <w:b/>
                <w:bCs/>
              </w:rPr>
              <w:t>Бобчик</w:t>
            </w:r>
            <w:proofErr w:type="spellEnd"/>
            <w:r w:rsidRPr="006F6A0F">
              <w:rPr>
                <w:b/>
                <w:bCs/>
              </w:rPr>
              <w:t xml:space="preserve"> И.А.</w:t>
            </w:r>
          </w:p>
          <w:p w:rsidR="00044825" w:rsidRPr="006F6A0F" w:rsidRDefault="00044825" w:rsidP="00044825">
            <w:pPr>
              <w:jc w:val="both"/>
              <w:rPr>
                <w:b/>
                <w:bCs/>
              </w:rPr>
            </w:pPr>
            <w:r>
              <w:t>Работа</w:t>
            </w:r>
            <w:r w:rsidRPr="006F6A0F">
              <w:t xml:space="preserve"> с учителями географии</w:t>
            </w:r>
          </w:p>
        </w:tc>
        <w:tc>
          <w:tcPr>
            <w:tcW w:w="1134" w:type="dxa"/>
            <w:tcBorders>
              <w:top w:val="nil"/>
              <w:bottom w:val="nil"/>
            </w:tcBorders>
          </w:tcPr>
          <w:p w:rsidR="00044825" w:rsidRPr="006F6A0F" w:rsidRDefault="003425FA" w:rsidP="00AC4698">
            <w:r w:rsidRPr="006F6A0F">
              <w:t xml:space="preserve">стр. </w:t>
            </w:r>
            <w:r>
              <w:t>87</w:t>
            </w:r>
          </w:p>
        </w:tc>
      </w:tr>
      <w:tr w:rsidR="00044825" w:rsidRPr="006F6A0F" w:rsidTr="00383898">
        <w:tc>
          <w:tcPr>
            <w:tcW w:w="567" w:type="dxa"/>
            <w:tcBorders>
              <w:top w:val="nil"/>
              <w:bottom w:val="nil"/>
            </w:tcBorders>
          </w:tcPr>
          <w:p w:rsidR="00044825" w:rsidRPr="006F6A0F" w:rsidRDefault="00044825" w:rsidP="00F76B39">
            <w:pPr>
              <w:numPr>
                <w:ilvl w:val="0"/>
                <w:numId w:val="1"/>
              </w:numPr>
              <w:ind w:left="0" w:firstLine="0"/>
              <w:jc w:val="center"/>
            </w:pPr>
          </w:p>
        </w:tc>
        <w:tc>
          <w:tcPr>
            <w:tcW w:w="9072" w:type="dxa"/>
          </w:tcPr>
          <w:p w:rsidR="00044825" w:rsidRPr="006F6A0F" w:rsidRDefault="00044825" w:rsidP="00044825">
            <w:pPr>
              <w:jc w:val="both"/>
              <w:rPr>
                <w:b/>
                <w:bCs/>
              </w:rPr>
            </w:pPr>
            <w:r w:rsidRPr="006F6A0F">
              <w:rPr>
                <w:b/>
                <w:bCs/>
              </w:rPr>
              <w:t>Кузнецова И.А.</w:t>
            </w:r>
          </w:p>
          <w:p w:rsidR="00044825" w:rsidRPr="006F6A0F" w:rsidRDefault="00044825" w:rsidP="00044825">
            <w:pPr>
              <w:jc w:val="both"/>
              <w:rPr>
                <w:b/>
                <w:bCs/>
              </w:rPr>
            </w:pPr>
            <w:r>
              <w:rPr>
                <w:color w:val="000000"/>
              </w:rPr>
              <w:t>Р</w:t>
            </w:r>
            <w:r w:rsidRPr="006F6A0F">
              <w:rPr>
                <w:color w:val="000000"/>
              </w:rPr>
              <w:t>абот</w:t>
            </w:r>
            <w:r>
              <w:rPr>
                <w:color w:val="000000"/>
              </w:rPr>
              <w:t>а</w:t>
            </w:r>
            <w:r w:rsidRPr="006F6A0F">
              <w:rPr>
                <w:color w:val="000000"/>
              </w:rPr>
              <w:t xml:space="preserve"> с учителями</w:t>
            </w:r>
            <w:r>
              <w:rPr>
                <w:color w:val="000000"/>
              </w:rPr>
              <w:t xml:space="preserve"> физики</w:t>
            </w:r>
          </w:p>
        </w:tc>
        <w:tc>
          <w:tcPr>
            <w:tcW w:w="1134" w:type="dxa"/>
            <w:tcBorders>
              <w:top w:val="nil"/>
              <w:bottom w:val="nil"/>
            </w:tcBorders>
          </w:tcPr>
          <w:p w:rsidR="00044825" w:rsidRPr="006F6A0F" w:rsidRDefault="003425FA" w:rsidP="00AC4698">
            <w:r w:rsidRPr="006F6A0F">
              <w:t xml:space="preserve">стр. </w:t>
            </w:r>
            <w:r>
              <w:t>90</w:t>
            </w:r>
          </w:p>
        </w:tc>
      </w:tr>
      <w:tr w:rsidR="00044825" w:rsidRPr="006F6A0F" w:rsidTr="00383898">
        <w:tc>
          <w:tcPr>
            <w:tcW w:w="567" w:type="dxa"/>
            <w:tcBorders>
              <w:top w:val="nil"/>
              <w:bottom w:val="nil"/>
            </w:tcBorders>
          </w:tcPr>
          <w:p w:rsidR="00044825" w:rsidRPr="006F6A0F" w:rsidRDefault="00044825" w:rsidP="00F76B39">
            <w:pPr>
              <w:numPr>
                <w:ilvl w:val="0"/>
                <w:numId w:val="1"/>
              </w:numPr>
              <w:ind w:left="0" w:firstLine="0"/>
              <w:jc w:val="center"/>
            </w:pPr>
          </w:p>
        </w:tc>
        <w:tc>
          <w:tcPr>
            <w:tcW w:w="9072" w:type="dxa"/>
          </w:tcPr>
          <w:p w:rsidR="00044825" w:rsidRPr="006F6A0F" w:rsidRDefault="00044825" w:rsidP="00044825">
            <w:pPr>
              <w:jc w:val="both"/>
              <w:rPr>
                <w:b/>
                <w:bCs/>
              </w:rPr>
            </w:pPr>
            <w:proofErr w:type="spellStart"/>
            <w:r w:rsidRPr="006F6A0F">
              <w:rPr>
                <w:b/>
                <w:bCs/>
              </w:rPr>
              <w:t>Корюкина</w:t>
            </w:r>
            <w:proofErr w:type="spellEnd"/>
            <w:r w:rsidRPr="006F6A0F">
              <w:rPr>
                <w:b/>
                <w:bCs/>
              </w:rPr>
              <w:t xml:space="preserve"> Т.М.</w:t>
            </w:r>
          </w:p>
          <w:p w:rsidR="00044825" w:rsidRPr="006F6A0F" w:rsidRDefault="00044825" w:rsidP="00044825">
            <w:pPr>
              <w:jc w:val="both"/>
              <w:rPr>
                <w:b/>
                <w:bCs/>
              </w:rPr>
            </w:pPr>
            <w:r>
              <w:rPr>
                <w:bCs/>
              </w:rPr>
              <w:t>Р</w:t>
            </w:r>
            <w:r w:rsidRPr="006F6A0F">
              <w:rPr>
                <w:bCs/>
              </w:rPr>
              <w:t>абот</w:t>
            </w:r>
            <w:r>
              <w:rPr>
                <w:bCs/>
              </w:rPr>
              <w:t>а</w:t>
            </w:r>
            <w:r w:rsidRPr="006F6A0F">
              <w:rPr>
                <w:bCs/>
              </w:rPr>
              <w:t xml:space="preserve"> с учителями информатики</w:t>
            </w:r>
          </w:p>
        </w:tc>
        <w:tc>
          <w:tcPr>
            <w:tcW w:w="1134" w:type="dxa"/>
            <w:tcBorders>
              <w:top w:val="nil"/>
              <w:bottom w:val="nil"/>
            </w:tcBorders>
          </w:tcPr>
          <w:p w:rsidR="00044825" w:rsidRPr="006F6A0F" w:rsidRDefault="003425FA" w:rsidP="00AC4698">
            <w:r w:rsidRPr="006F6A0F">
              <w:t xml:space="preserve">стр. </w:t>
            </w:r>
            <w:r>
              <w:t>93</w:t>
            </w:r>
          </w:p>
        </w:tc>
      </w:tr>
      <w:tr w:rsidR="00044825" w:rsidRPr="006F6A0F" w:rsidTr="00383898">
        <w:tc>
          <w:tcPr>
            <w:tcW w:w="567" w:type="dxa"/>
            <w:tcBorders>
              <w:top w:val="nil"/>
              <w:bottom w:val="nil"/>
            </w:tcBorders>
          </w:tcPr>
          <w:p w:rsidR="00044825" w:rsidRPr="006F6A0F" w:rsidRDefault="00044825" w:rsidP="00F76B39">
            <w:pPr>
              <w:numPr>
                <w:ilvl w:val="0"/>
                <w:numId w:val="1"/>
              </w:numPr>
              <w:ind w:left="0" w:firstLine="0"/>
              <w:jc w:val="center"/>
            </w:pPr>
          </w:p>
        </w:tc>
        <w:tc>
          <w:tcPr>
            <w:tcW w:w="9072" w:type="dxa"/>
          </w:tcPr>
          <w:p w:rsidR="00044825" w:rsidRPr="006F6A0F" w:rsidRDefault="00044825" w:rsidP="00044825">
            <w:pPr>
              <w:jc w:val="both"/>
              <w:rPr>
                <w:b/>
                <w:bCs/>
              </w:rPr>
            </w:pPr>
            <w:proofErr w:type="spellStart"/>
            <w:r w:rsidRPr="006F6A0F">
              <w:rPr>
                <w:b/>
                <w:bCs/>
              </w:rPr>
              <w:t>Мокеев</w:t>
            </w:r>
            <w:proofErr w:type="spellEnd"/>
            <w:r w:rsidRPr="006F6A0F">
              <w:rPr>
                <w:b/>
                <w:bCs/>
              </w:rPr>
              <w:t xml:space="preserve"> В.М.</w:t>
            </w:r>
          </w:p>
          <w:p w:rsidR="00044825" w:rsidRPr="006F6A0F" w:rsidRDefault="00044825" w:rsidP="00044825">
            <w:pPr>
              <w:jc w:val="both"/>
              <w:rPr>
                <w:b/>
                <w:bCs/>
              </w:rPr>
            </w:pPr>
            <w:r>
              <w:rPr>
                <w:bCs/>
              </w:rPr>
              <w:t>Р</w:t>
            </w:r>
            <w:r w:rsidRPr="006F6A0F">
              <w:rPr>
                <w:bCs/>
              </w:rPr>
              <w:t>абот</w:t>
            </w:r>
            <w:r>
              <w:rPr>
                <w:bCs/>
              </w:rPr>
              <w:t>а с  преподавателями</w:t>
            </w:r>
            <w:r w:rsidRPr="006F6A0F">
              <w:rPr>
                <w:bCs/>
              </w:rPr>
              <w:t>-организатор</w:t>
            </w:r>
            <w:r>
              <w:rPr>
                <w:bCs/>
              </w:rPr>
              <w:t>ами</w:t>
            </w:r>
            <w:r w:rsidRPr="006F6A0F">
              <w:rPr>
                <w:bCs/>
              </w:rPr>
              <w:t xml:space="preserve"> ОБЖ</w:t>
            </w:r>
          </w:p>
        </w:tc>
        <w:tc>
          <w:tcPr>
            <w:tcW w:w="1134" w:type="dxa"/>
            <w:tcBorders>
              <w:top w:val="nil"/>
              <w:bottom w:val="nil"/>
            </w:tcBorders>
          </w:tcPr>
          <w:p w:rsidR="00044825" w:rsidRPr="006F6A0F" w:rsidRDefault="003425FA" w:rsidP="00AC4698">
            <w:r w:rsidRPr="006F6A0F">
              <w:t xml:space="preserve">стр. </w:t>
            </w:r>
            <w:r>
              <w:t>95</w:t>
            </w:r>
          </w:p>
        </w:tc>
      </w:tr>
      <w:tr w:rsidR="00044825" w:rsidRPr="006F6A0F" w:rsidTr="00383898">
        <w:tc>
          <w:tcPr>
            <w:tcW w:w="567" w:type="dxa"/>
            <w:tcBorders>
              <w:top w:val="nil"/>
              <w:bottom w:val="nil"/>
            </w:tcBorders>
          </w:tcPr>
          <w:p w:rsidR="00044825" w:rsidRPr="006F6A0F" w:rsidRDefault="00044825" w:rsidP="00F76B39">
            <w:pPr>
              <w:numPr>
                <w:ilvl w:val="0"/>
                <w:numId w:val="1"/>
              </w:numPr>
              <w:ind w:left="0" w:firstLine="0"/>
              <w:jc w:val="center"/>
            </w:pPr>
          </w:p>
        </w:tc>
        <w:tc>
          <w:tcPr>
            <w:tcW w:w="9072" w:type="dxa"/>
          </w:tcPr>
          <w:p w:rsidR="00044825" w:rsidRPr="006F6A0F" w:rsidRDefault="00044825" w:rsidP="00044825">
            <w:pPr>
              <w:jc w:val="both"/>
              <w:rPr>
                <w:b/>
                <w:bCs/>
              </w:rPr>
            </w:pPr>
            <w:proofErr w:type="spellStart"/>
            <w:r w:rsidRPr="006F6A0F">
              <w:rPr>
                <w:b/>
                <w:bCs/>
              </w:rPr>
              <w:t>Бутина</w:t>
            </w:r>
            <w:proofErr w:type="spellEnd"/>
            <w:r w:rsidRPr="006F6A0F">
              <w:rPr>
                <w:b/>
                <w:bCs/>
              </w:rPr>
              <w:t xml:space="preserve"> О.В.</w:t>
            </w:r>
          </w:p>
          <w:p w:rsidR="00044825" w:rsidRPr="006F6A0F" w:rsidRDefault="00044825" w:rsidP="00044825">
            <w:pPr>
              <w:jc w:val="both"/>
              <w:rPr>
                <w:b/>
                <w:bCs/>
              </w:rPr>
            </w:pPr>
            <w:r>
              <w:t>Р</w:t>
            </w:r>
            <w:r w:rsidRPr="006F6A0F">
              <w:t>абот</w:t>
            </w:r>
            <w:r>
              <w:t>а</w:t>
            </w:r>
            <w:r w:rsidRPr="006F6A0F">
              <w:t xml:space="preserve"> с учите</w:t>
            </w:r>
            <w:r>
              <w:t>лями изобразительного искусства</w:t>
            </w:r>
            <w:r w:rsidRPr="006F6A0F">
              <w:t>, учителями технологии</w:t>
            </w:r>
          </w:p>
        </w:tc>
        <w:tc>
          <w:tcPr>
            <w:tcW w:w="1134" w:type="dxa"/>
            <w:tcBorders>
              <w:top w:val="nil"/>
              <w:bottom w:val="nil"/>
            </w:tcBorders>
          </w:tcPr>
          <w:p w:rsidR="00044825" w:rsidRPr="006F6A0F" w:rsidRDefault="003425FA" w:rsidP="00AC4698">
            <w:r w:rsidRPr="006F6A0F">
              <w:t xml:space="preserve">стр. </w:t>
            </w:r>
            <w:r>
              <w:t>99</w:t>
            </w:r>
          </w:p>
        </w:tc>
      </w:tr>
      <w:tr w:rsidR="00044825" w:rsidRPr="006F6A0F" w:rsidTr="00383898">
        <w:tc>
          <w:tcPr>
            <w:tcW w:w="567" w:type="dxa"/>
            <w:tcBorders>
              <w:top w:val="nil"/>
              <w:bottom w:val="nil"/>
            </w:tcBorders>
          </w:tcPr>
          <w:p w:rsidR="00044825" w:rsidRPr="006F6A0F" w:rsidRDefault="00044825" w:rsidP="00F76B39">
            <w:pPr>
              <w:numPr>
                <w:ilvl w:val="0"/>
                <w:numId w:val="1"/>
              </w:numPr>
              <w:ind w:left="0" w:firstLine="0"/>
              <w:jc w:val="center"/>
            </w:pPr>
          </w:p>
        </w:tc>
        <w:tc>
          <w:tcPr>
            <w:tcW w:w="9072" w:type="dxa"/>
          </w:tcPr>
          <w:p w:rsidR="00044825" w:rsidRPr="006F6A0F" w:rsidRDefault="00044825" w:rsidP="00044825">
            <w:pPr>
              <w:jc w:val="both"/>
              <w:rPr>
                <w:b/>
                <w:bCs/>
              </w:rPr>
            </w:pPr>
            <w:proofErr w:type="spellStart"/>
            <w:r w:rsidRPr="006F6A0F">
              <w:rPr>
                <w:b/>
                <w:bCs/>
              </w:rPr>
              <w:t>Яговкина</w:t>
            </w:r>
            <w:proofErr w:type="spellEnd"/>
            <w:r w:rsidRPr="006F6A0F">
              <w:rPr>
                <w:b/>
                <w:bCs/>
              </w:rPr>
              <w:t xml:space="preserve"> Л.С.</w:t>
            </w:r>
          </w:p>
          <w:p w:rsidR="00044825" w:rsidRPr="006F6A0F" w:rsidRDefault="00044825" w:rsidP="00044825">
            <w:pPr>
              <w:jc w:val="both"/>
              <w:rPr>
                <w:b/>
                <w:bCs/>
              </w:rPr>
            </w:pPr>
            <w:r>
              <w:t>Работа</w:t>
            </w:r>
            <w:r w:rsidRPr="006F6A0F">
              <w:t xml:space="preserve"> с учителями-логопедами, учителями-дефектологами, воспитателями </w:t>
            </w:r>
            <w:r w:rsidRPr="006F6A0F">
              <w:rPr>
                <w:iCs/>
              </w:rPr>
              <w:t>групп компенсирующей направленности, учителями, работающими с учащимися с ОВЗ</w:t>
            </w:r>
          </w:p>
        </w:tc>
        <w:tc>
          <w:tcPr>
            <w:tcW w:w="1134" w:type="dxa"/>
            <w:tcBorders>
              <w:top w:val="nil"/>
              <w:bottom w:val="nil"/>
            </w:tcBorders>
          </w:tcPr>
          <w:p w:rsidR="00044825" w:rsidRPr="006F6A0F" w:rsidRDefault="003425FA" w:rsidP="00AC4698">
            <w:r w:rsidRPr="006F6A0F">
              <w:t xml:space="preserve">стр. </w:t>
            </w:r>
            <w:r>
              <w:t>102</w:t>
            </w:r>
          </w:p>
        </w:tc>
      </w:tr>
      <w:tr w:rsidR="008F5DDE" w:rsidRPr="006F6A0F" w:rsidTr="00383898">
        <w:tc>
          <w:tcPr>
            <w:tcW w:w="567" w:type="dxa"/>
            <w:tcBorders>
              <w:top w:val="nil"/>
              <w:bottom w:val="nil"/>
            </w:tcBorders>
          </w:tcPr>
          <w:p w:rsidR="008F5DDE" w:rsidRPr="006F6A0F" w:rsidRDefault="008F5DDE" w:rsidP="00F76B39">
            <w:pPr>
              <w:numPr>
                <w:ilvl w:val="0"/>
                <w:numId w:val="1"/>
              </w:numPr>
              <w:ind w:left="0" w:firstLine="0"/>
              <w:jc w:val="center"/>
            </w:pPr>
          </w:p>
        </w:tc>
        <w:tc>
          <w:tcPr>
            <w:tcW w:w="9072" w:type="dxa"/>
          </w:tcPr>
          <w:p w:rsidR="008F5DDE" w:rsidRPr="006F6A0F" w:rsidRDefault="008F5DDE" w:rsidP="009471DC">
            <w:proofErr w:type="spellStart"/>
            <w:r w:rsidRPr="006F6A0F">
              <w:rPr>
                <w:b/>
                <w:bCs/>
              </w:rPr>
              <w:t>Федченко</w:t>
            </w:r>
            <w:proofErr w:type="spellEnd"/>
            <w:r w:rsidRPr="006F6A0F">
              <w:rPr>
                <w:b/>
                <w:bCs/>
              </w:rPr>
              <w:t xml:space="preserve"> Е.А.                                                                                                                                                                     </w:t>
            </w:r>
            <w:r w:rsidRPr="00FB4849">
              <w:rPr>
                <w:bCs/>
              </w:rPr>
              <w:t>Р</w:t>
            </w:r>
            <w:r>
              <w:t>абота</w:t>
            </w:r>
            <w:r w:rsidRPr="006F6A0F">
              <w:t xml:space="preserve"> с заведующими школьными библиотеками</w:t>
            </w:r>
          </w:p>
        </w:tc>
        <w:tc>
          <w:tcPr>
            <w:tcW w:w="1134" w:type="dxa"/>
            <w:tcBorders>
              <w:top w:val="nil"/>
              <w:bottom w:val="nil"/>
            </w:tcBorders>
          </w:tcPr>
          <w:p w:rsidR="008F5DDE" w:rsidRPr="006F6A0F" w:rsidRDefault="008F5DDE" w:rsidP="00C52B0E">
            <w:r w:rsidRPr="006F6A0F">
              <w:t xml:space="preserve">стр. </w:t>
            </w:r>
            <w:r w:rsidR="003425FA">
              <w:t>105</w:t>
            </w:r>
          </w:p>
        </w:tc>
      </w:tr>
      <w:tr w:rsidR="008F5DDE" w:rsidRPr="006F6A0F" w:rsidTr="00383898">
        <w:tc>
          <w:tcPr>
            <w:tcW w:w="567" w:type="dxa"/>
            <w:tcBorders>
              <w:top w:val="nil"/>
              <w:bottom w:val="nil"/>
            </w:tcBorders>
          </w:tcPr>
          <w:p w:rsidR="008F5DDE" w:rsidRPr="006F6A0F" w:rsidRDefault="008F5DDE" w:rsidP="00F76B39">
            <w:pPr>
              <w:numPr>
                <w:ilvl w:val="0"/>
                <w:numId w:val="1"/>
              </w:numPr>
              <w:ind w:left="0" w:firstLine="0"/>
              <w:jc w:val="center"/>
            </w:pPr>
            <w:r w:rsidRPr="006F6A0F">
              <w:t>Г</w:t>
            </w:r>
          </w:p>
        </w:tc>
        <w:tc>
          <w:tcPr>
            <w:tcW w:w="9072" w:type="dxa"/>
          </w:tcPr>
          <w:p w:rsidR="008F5DDE" w:rsidRPr="00930585" w:rsidRDefault="00044825" w:rsidP="00896702">
            <w:r w:rsidRPr="006F6A0F">
              <w:rPr>
                <w:b/>
                <w:bCs/>
              </w:rPr>
              <w:t xml:space="preserve">Сазонова Е.Н.                                                                                                                                                                </w:t>
            </w:r>
            <w:r w:rsidRPr="00FB4849">
              <w:rPr>
                <w:bCs/>
              </w:rPr>
              <w:t>Р</w:t>
            </w:r>
            <w:r w:rsidRPr="006F6A0F">
              <w:rPr>
                <w:rStyle w:val="FontStyle24"/>
                <w:rFonts w:ascii="Times New Roman" w:hAnsi="Times New Roman"/>
                <w:sz w:val="24"/>
                <w:szCs w:val="24"/>
              </w:rPr>
              <w:t>абот</w:t>
            </w:r>
            <w:r>
              <w:rPr>
                <w:rStyle w:val="FontStyle24"/>
                <w:rFonts w:ascii="Times New Roman" w:hAnsi="Times New Roman"/>
                <w:sz w:val="24"/>
                <w:szCs w:val="24"/>
              </w:rPr>
              <w:t>а</w:t>
            </w:r>
            <w:r w:rsidRPr="006F6A0F">
              <w:rPr>
                <w:rStyle w:val="FontStyle24"/>
                <w:rFonts w:ascii="Times New Roman" w:hAnsi="Times New Roman"/>
                <w:sz w:val="24"/>
                <w:szCs w:val="24"/>
              </w:rPr>
              <w:t xml:space="preserve"> с педагогами-психологами ОУ, УДО</w:t>
            </w:r>
          </w:p>
        </w:tc>
        <w:tc>
          <w:tcPr>
            <w:tcW w:w="1134" w:type="dxa"/>
            <w:tcBorders>
              <w:top w:val="nil"/>
              <w:bottom w:val="nil"/>
            </w:tcBorders>
          </w:tcPr>
          <w:p w:rsidR="008F5DDE" w:rsidRPr="006F6A0F" w:rsidRDefault="008F5DDE" w:rsidP="00C52B0E">
            <w:r w:rsidRPr="006F6A0F">
              <w:t xml:space="preserve">стр. </w:t>
            </w:r>
            <w:r w:rsidR="003425FA">
              <w:t>109</w:t>
            </w:r>
          </w:p>
        </w:tc>
      </w:tr>
      <w:tr w:rsidR="00044825" w:rsidRPr="006F6A0F" w:rsidTr="00383898">
        <w:tc>
          <w:tcPr>
            <w:tcW w:w="567" w:type="dxa"/>
            <w:tcBorders>
              <w:top w:val="nil"/>
              <w:bottom w:val="nil"/>
            </w:tcBorders>
          </w:tcPr>
          <w:p w:rsidR="00044825" w:rsidRPr="006F6A0F" w:rsidRDefault="00044825" w:rsidP="00F76B39">
            <w:pPr>
              <w:numPr>
                <w:ilvl w:val="0"/>
                <w:numId w:val="1"/>
              </w:numPr>
              <w:ind w:left="0" w:firstLine="0"/>
              <w:jc w:val="center"/>
            </w:pPr>
          </w:p>
        </w:tc>
        <w:tc>
          <w:tcPr>
            <w:tcW w:w="9072" w:type="dxa"/>
          </w:tcPr>
          <w:p w:rsidR="00044825" w:rsidRPr="006F6A0F" w:rsidRDefault="00044825" w:rsidP="00044825">
            <w:pPr>
              <w:jc w:val="both"/>
              <w:rPr>
                <w:b/>
                <w:bCs/>
              </w:rPr>
            </w:pPr>
            <w:r w:rsidRPr="006F6A0F">
              <w:rPr>
                <w:b/>
                <w:bCs/>
              </w:rPr>
              <w:t>Мальцева А.Н.</w:t>
            </w:r>
          </w:p>
          <w:p w:rsidR="00044825" w:rsidRPr="006F6A0F" w:rsidRDefault="00044825" w:rsidP="00044825">
            <w:pPr>
              <w:rPr>
                <w:b/>
                <w:bCs/>
              </w:rPr>
            </w:pPr>
            <w:r>
              <w:t>Р</w:t>
            </w:r>
            <w:r w:rsidRPr="006F6A0F">
              <w:t>абот</w:t>
            </w:r>
            <w:r>
              <w:t>а</w:t>
            </w:r>
            <w:r w:rsidRPr="006F6A0F">
              <w:t xml:space="preserve"> с социальными педагогами</w:t>
            </w:r>
          </w:p>
        </w:tc>
        <w:tc>
          <w:tcPr>
            <w:tcW w:w="1134" w:type="dxa"/>
            <w:tcBorders>
              <w:top w:val="nil"/>
              <w:bottom w:val="nil"/>
            </w:tcBorders>
          </w:tcPr>
          <w:p w:rsidR="00044825" w:rsidRPr="006F6A0F" w:rsidRDefault="003425FA" w:rsidP="00C52B0E">
            <w:r w:rsidRPr="006F6A0F">
              <w:t xml:space="preserve">стр. </w:t>
            </w:r>
            <w:r>
              <w:t>114</w:t>
            </w:r>
          </w:p>
        </w:tc>
      </w:tr>
      <w:tr w:rsidR="008F5DDE" w:rsidRPr="006F6A0F" w:rsidTr="008B34C5">
        <w:trPr>
          <w:trHeight w:val="561"/>
        </w:trPr>
        <w:tc>
          <w:tcPr>
            <w:tcW w:w="567" w:type="dxa"/>
            <w:tcBorders>
              <w:top w:val="nil"/>
              <w:bottom w:val="nil"/>
            </w:tcBorders>
          </w:tcPr>
          <w:p w:rsidR="008F5DDE" w:rsidRPr="006F6A0F" w:rsidRDefault="008F5DDE" w:rsidP="00F76B39">
            <w:pPr>
              <w:numPr>
                <w:ilvl w:val="0"/>
                <w:numId w:val="1"/>
              </w:numPr>
              <w:ind w:left="0" w:firstLine="0"/>
              <w:jc w:val="center"/>
            </w:pPr>
          </w:p>
        </w:tc>
        <w:tc>
          <w:tcPr>
            <w:tcW w:w="9072" w:type="dxa"/>
          </w:tcPr>
          <w:p w:rsidR="008F5DDE" w:rsidRPr="006F6A0F" w:rsidRDefault="008F5DDE" w:rsidP="00902117">
            <w:pPr>
              <w:jc w:val="both"/>
              <w:rPr>
                <w:b/>
                <w:bCs/>
              </w:rPr>
            </w:pPr>
            <w:r w:rsidRPr="006F6A0F">
              <w:rPr>
                <w:b/>
                <w:bCs/>
              </w:rPr>
              <w:t>Куликова Т.А.</w:t>
            </w:r>
          </w:p>
          <w:p w:rsidR="008F5DDE" w:rsidRPr="006F6A0F" w:rsidRDefault="008F5DDE" w:rsidP="008B34C5">
            <w:r>
              <w:rPr>
                <w:bCs/>
              </w:rPr>
              <w:t>Школа</w:t>
            </w:r>
            <w:r w:rsidRPr="008B34C5">
              <w:rPr>
                <w:bCs/>
              </w:rPr>
              <w:t xml:space="preserve"> молодого педагога</w:t>
            </w:r>
          </w:p>
        </w:tc>
        <w:tc>
          <w:tcPr>
            <w:tcW w:w="1134" w:type="dxa"/>
            <w:tcBorders>
              <w:top w:val="nil"/>
              <w:bottom w:val="nil"/>
            </w:tcBorders>
          </w:tcPr>
          <w:p w:rsidR="008F5DDE" w:rsidRPr="006F6A0F" w:rsidRDefault="008F5DDE" w:rsidP="00C52B0E">
            <w:r w:rsidRPr="006F6A0F">
              <w:t xml:space="preserve">стр. </w:t>
            </w:r>
            <w:r w:rsidR="003425FA">
              <w:t>117</w:t>
            </w:r>
          </w:p>
        </w:tc>
      </w:tr>
      <w:tr w:rsidR="008F5DDE" w:rsidRPr="006F6A0F" w:rsidTr="00383898">
        <w:tc>
          <w:tcPr>
            <w:tcW w:w="567" w:type="dxa"/>
            <w:tcBorders>
              <w:top w:val="nil"/>
              <w:bottom w:val="nil"/>
            </w:tcBorders>
          </w:tcPr>
          <w:p w:rsidR="008F5DDE" w:rsidRPr="006F6A0F" w:rsidRDefault="008F5DDE" w:rsidP="00F76B39">
            <w:pPr>
              <w:numPr>
                <w:ilvl w:val="0"/>
                <w:numId w:val="1"/>
              </w:numPr>
              <w:ind w:left="0" w:firstLine="0"/>
              <w:jc w:val="center"/>
            </w:pPr>
          </w:p>
        </w:tc>
        <w:tc>
          <w:tcPr>
            <w:tcW w:w="9072" w:type="dxa"/>
          </w:tcPr>
          <w:p w:rsidR="008F5DDE" w:rsidRPr="006F6A0F" w:rsidRDefault="008F5DDE" w:rsidP="008F5DDE">
            <w:pPr>
              <w:jc w:val="both"/>
              <w:rPr>
                <w:b/>
                <w:bCs/>
              </w:rPr>
            </w:pPr>
            <w:proofErr w:type="spellStart"/>
            <w:r w:rsidRPr="006F6A0F">
              <w:rPr>
                <w:b/>
                <w:bCs/>
              </w:rPr>
              <w:t>Бутина</w:t>
            </w:r>
            <w:proofErr w:type="spellEnd"/>
            <w:r w:rsidRPr="006F6A0F">
              <w:rPr>
                <w:b/>
                <w:bCs/>
              </w:rPr>
              <w:t xml:space="preserve"> О.В.</w:t>
            </w:r>
          </w:p>
          <w:p w:rsidR="008F5DDE" w:rsidRDefault="008F5DDE" w:rsidP="008F5DDE">
            <w:pPr>
              <w:jc w:val="both"/>
              <w:rPr>
                <w:b/>
                <w:bCs/>
              </w:rPr>
            </w:pPr>
            <w:r>
              <w:t>Р</w:t>
            </w:r>
            <w:r w:rsidRPr="006F6A0F">
              <w:t>абот</w:t>
            </w:r>
            <w:r>
              <w:t>а</w:t>
            </w:r>
            <w:r w:rsidRPr="006F6A0F">
              <w:t xml:space="preserve"> с педагогами дополнительного образования УДО</w:t>
            </w:r>
          </w:p>
        </w:tc>
        <w:tc>
          <w:tcPr>
            <w:tcW w:w="1134" w:type="dxa"/>
            <w:tcBorders>
              <w:top w:val="nil"/>
              <w:bottom w:val="nil"/>
            </w:tcBorders>
          </w:tcPr>
          <w:p w:rsidR="008F5DDE" w:rsidRPr="006F6A0F" w:rsidRDefault="003425FA" w:rsidP="007B694E">
            <w:r w:rsidRPr="006F6A0F">
              <w:t xml:space="preserve">стр. </w:t>
            </w:r>
            <w:r>
              <w:t>119</w:t>
            </w:r>
          </w:p>
        </w:tc>
      </w:tr>
      <w:tr w:rsidR="008F5DDE" w:rsidRPr="006F6A0F" w:rsidTr="00383898">
        <w:tc>
          <w:tcPr>
            <w:tcW w:w="567" w:type="dxa"/>
            <w:tcBorders>
              <w:top w:val="nil"/>
              <w:bottom w:val="nil"/>
            </w:tcBorders>
          </w:tcPr>
          <w:p w:rsidR="008F5DDE" w:rsidRPr="006F6A0F" w:rsidRDefault="008F5DDE" w:rsidP="00F76B39">
            <w:pPr>
              <w:numPr>
                <w:ilvl w:val="0"/>
                <w:numId w:val="1"/>
              </w:numPr>
              <w:ind w:left="0" w:firstLine="0"/>
              <w:jc w:val="center"/>
            </w:pPr>
          </w:p>
        </w:tc>
        <w:tc>
          <w:tcPr>
            <w:tcW w:w="9072" w:type="dxa"/>
          </w:tcPr>
          <w:p w:rsidR="008F5DDE" w:rsidRPr="006F6A0F" w:rsidRDefault="008F5DDE" w:rsidP="00902117">
            <w:pPr>
              <w:jc w:val="both"/>
              <w:rPr>
                <w:b/>
                <w:bCs/>
              </w:rPr>
            </w:pPr>
            <w:r w:rsidRPr="006F6A0F">
              <w:rPr>
                <w:b/>
                <w:bCs/>
              </w:rPr>
              <w:t>Гребенщикова О.Ю.</w:t>
            </w:r>
          </w:p>
          <w:p w:rsidR="008F5DDE" w:rsidRPr="006F6A0F" w:rsidRDefault="008F5DDE" w:rsidP="00283CA0">
            <w:pPr>
              <w:ind w:left="-180" w:firstLine="180"/>
            </w:pPr>
            <w:r>
              <w:t>Р</w:t>
            </w:r>
            <w:r w:rsidRPr="006F6A0F">
              <w:t>абот</w:t>
            </w:r>
            <w:r>
              <w:t>а</w:t>
            </w:r>
            <w:r w:rsidRPr="006F6A0F">
              <w:t xml:space="preserve"> </w:t>
            </w:r>
            <w:r>
              <w:t>с воспитателями ДОУ</w:t>
            </w:r>
          </w:p>
        </w:tc>
        <w:tc>
          <w:tcPr>
            <w:tcW w:w="1134" w:type="dxa"/>
            <w:tcBorders>
              <w:top w:val="nil"/>
              <w:bottom w:val="nil"/>
            </w:tcBorders>
          </w:tcPr>
          <w:p w:rsidR="008F5DDE" w:rsidRPr="006F6A0F" w:rsidRDefault="008F5DDE" w:rsidP="007B694E">
            <w:r w:rsidRPr="006F6A0F">
              <w:t>стр. 1</w:t>
            </w:r>
            <w:r w:rsidR="003425FA">
              <w:t>22</w:t>
            </w:r>
          </w:p>
        </w:tc>
      </w:tr>
      <w:tr w:rsidR="008F5DDE" w:rsidRPr="006F6A0F" w:rsidTr="00383898">
        <w:tc>
          <w:tcPr>
            <w:tcW w:w="567" w:type="dxa"/>
            <w:tcBorders>
              <w:top w:val="nil"/>
              <w:bottom w:val="nil"/>
            </w:tcBorders>
          </w:tcPr>
          <w:p w:rsidR="008F5DDE" w:rsidRPr="006F6A0F" w:rsidRDefault="008F5DDE" w:rsidP="00F76B39">
            <w:pPr>
              <w:numPr>
                <w:ilvl w:val="0"/>
                <w:numId w:val="1"/>
              </w:numPr>
              <w:ind w:left="0" w:firstLine="0"/>
              <w:jc w:val="center"/>
            </w:pPr>
          </w:p>
        </w:tc>
        <w:tc>
          <w:tcPr>
            <w:tcW w:w="9072" w:type="dxa"/>
          </w:tcPr>
          <w:p w:rsidR="008F5DDE" w:rsidRPr="006F6A0F" w:rsidRDefault="008F5DDE" w:rsidP="00902117">
            <w:pPr>
              <w:jc w:val="both"/>
              <w:rPr>
                <w:b/>
                <w:bCs/>
              </w:rPr>
            </w:pPr>
            <w:r w:rsidRPr="006F6A0F">
              <w:rPr>
                <w:b/>
                <w:bCs/>
              </w:rPr>
              <w:t>Сазонова Е.Н.</w:t>
            </w:r>
          </w:p>
          <w:p w:rsidR="008F5DDE" w:rsidRPr="006F6A0F" w:rsidRDefault="008F5DDE" w:rsidP="00283CA0">
            <w:pPr>
              <w:pStyle w:val="Style9"/>
              <w:widowControl/>
              <w:spacing w:line="240" w:lineRule="auto"/>
              <w:ind w:firstLine="0"/>
              <w:jc w:val="left"/>
              <w:rPr>
                <w:bCs/>
              </w:rPr>
            </w:pPr>
            <w:r>
              <w:rPr>
                <w:rStyle w:val="FontStyle24"/>
                <w:rFonts w:ascii="Times New Roman" w:hAnsi="Times New Roman"/>
                <w:sz w:val="24"/>
                <w:szCs w:val="24"/>
              </w:rPr>
              <w:t>Р</w:t>
            </w:r>
            <w:r w:rsidRPr="006F6A0F">
              <w:rPr>
                <w:rStyle w:val="FontStyle24"/>
                <w:rFonts w:ascii="Times New Roman" w:hAnsi="Times New Roman"/>
                <w:sz w:val="24"/>
                <w:szCs w:val="24"/>
              </w:rPr>
              <w:t>або</w:t>
            </w:r>
            <w:r>
              <w:rPr>
                <w:rStyle w:val="FontStyle24"/>
                <w:rFonts w:ascii="Times New Roman" w:hAnsi="Times New Roman"/>
                <w:sz w:val="24"/>
                <w:szCs w:val="24"/>
              </w:rPr>
              <w:t xml:space="preserve">та с педагогами-психологами </w:t>
            </w:r>
            <w:r w:rsidRPr="006F6A0F">
              <w:rPr>
                <w:rStyle w:val="FontStyle24"/>
                <w:rFonts w:ascii="Times New Roman" w:hAnsi="Times New Roman"/>
                <w:sz w:val="24"/>
                <w:szCs w:val="24"/>
              </w:rPr>
              <w:t>ДОУ</w:t>
            </w:r>
          </w:p>
        </w:tc>
        <w:tc>
          <w:tcPr>
            <w:tcW w:w="1134" w:type="dxa"/>
            <w:tcBorders>
              <w:top w:val="nil"/>
              <w:bottom w:val="nil"/>
            </w:tcBorders>
          </w:tcPr>
          <w:p w:rsidR="008F5DDE" w:rsidRPr="006F6A0F" w:rsidRDefault="008F5DDE" w:rsidP="007B694E">
            <w:r w:rsidRPr="006F6A0F">
              <w:t>стр. 1</w:t>
            </w:r>
            <w:r w:rsidR="003425FA">
              <w:t>26</w:t>
            </w:r>
          </w:p>
        </w:tc>
      </w:tr>
      <w:tr w:rsidR="008F5DDE" w:rsidRPr="006F6A0F" w:rsidTr="00383898">
        <w:tc>
          <w:tcPr>
            <w:tcW w:w="567" w:type="dxa"/>
            <w:tcBorders>
              <w:top w:val="nil"/>
              <w:bottom w:val="nil"/>
            </w:tcBorders>
          </w:tcPr>
          <w:p w:rsidR="008F5DDE" w:rsidRPr="006F6A0F" w:rsidRDefault="008F5DDE" w:rsidP="00F76B39">
            <w:pPr>
              <w:numPr>
                <w:ilvl w:val="0"/>
                <w:numId w:val="1"/>
              </w:numPr>
              <w:ind w:left="0" w:firstLine="0"/>
              <w:jc w:val="center"/>
            </w:pPr>
          </w:p>
        </w:tc>
        <w:tc>
          <w:tcPr>
            <w:tcW w:w="9072" w:type="dxa"/>
          </w:tcPr>
          <w:p w:rsidR="008F5DDE" w:rsidRPr="006F6A0F" w:rsidRDefault="008F5DDE" w:rsidP="00C22B3D">
            <w:pPr>
              <w:jc w:val="both"/>
              <w:rPr>
                <w:b/>
                <w:bCs/>
              </w:rPr>
            </w:pPr>
            <w:r w:rsidRPr="006F6A0F">
              <w:rPr>
                <w:b/>
                <w:bCs/>
              </w:rPr>
              <w:t>Иванова Т.В.</w:t>
            </w:r>
          </w:p>
          <w:p w:rsidR="008F5DDE" w:rsidRPr="006F6A0F" w:rsidRDefault="008F5DDE" w:rsidP="00283CA0">
            <w:r>
              <w:t>Р</w:t>
            </w:r>
            <w:r w:rsidRPr="006F6A0F">
              <w:t>абот</w:t>
            </w:r>
            <w:r>
              <w:t>а</w:t>
            </w:r>
            <w:r w:rsidRPr="006F6A0F">
              <w:t xml:space="preserve"> с воспитателями по изобразительной деятельности, физической культуре, музыкальными руководителями ДОУ</w:t>
            </w:r>
          </w:p>
        </w:tc>
        <w:tc>
          <w:tcPr>
            <w:tcW w:w="1134" w:type="dxa"/>
            <w:tcBorders>
              <w:top w:val="nil"/>
              <w:bottom w:val="nil"/>
            </w:tcBorders>
          </w:tcPr>
          <w:p w:rsidR="008F5DDE" w:rsidRPr="006F6A0F" w:rsidRDefault="008F5DDE" w:rsidP="007B694E">
            <w:r w:rsidRPr="006F6A0F">
              <w:t>стр. 1</w:t>
            </w:r>
            <w:r w:rsidR="003425FA">
              <w:t>30</w:t>
            </w:r>
          </w:p>
        </w:tc>
      </w:tr>
      <w:tr w:rsidR="001227EF" w:rsidRPr="006F6A0F" w:rsidTr="00383898">
        <w:tc>
          <w:tcPr>
            <w:tcW w:w="567" w:type="dxa"/>
            <w:tcBorders>
              <w:top w:val="nil"/>
              <w:bottom w:val="nil"/>
            </w:tcBorders>
          </w:tcPr>
          <w:p w:rsidR="001227EF" w:rsidRPr="006F6A0F" w:rsidRDefault="001227EF" w:rsidP="00F76B39">
            <w:pPr>
              <w:numPr>
                <w:ilvl w:val="0"/>
                <w:numId w:val="1"/>
              </w:numPr>
              <w:ind w:left="0" w:firstLine="0"/>
              <w:jc w:val="center"/>
            </w:pPr>
          </w:p>
        </w:tc>
        <w:tc>
          <w:tcPr>
            <w:tcW w:w="9072" w:type="dxa"/>
          </w:tcPr>
          <w:p w:rsidR="001227EF" w:rsidRPr="006F6A0F" w:rsidRDefault="001227EF" w:rsidP="001227EF">
            <w:pPr>
              <w:jc w:val="both"/>
              <w:rPr>
                <w:b/>
                <w:bCs/>
              </w:rPr>
            </w:pPr>
            <w:proofErr w:type="spellStart"/>
            <w:r w:rsidRPr="006F6A0F">
              <w:rPr>
                <w:b/>
                <w:bCs/>
              </w:rPr>
              <w:t>Прядко</w:t>
            </w:r>
            <w:proofErr w:type="spellEnd"/>
            <w:r w:rsidRPr="006F6A0F">
              <w:rPr>
                <w:b/>
                <w:bCs/>
              </w:rPr>
              <w:t xml:space="preserve"> Т.В.</w:t>
            </w:r>
          </w:p>
          <w:p w:rsidR="001227EF" w:rsidRPr="006F6A0F" w:rsidRDefault="001227EF" w:rsidP="001227EF">
            <w:pPr>
              <w:jc w:val="both"/>
              <w:rPr>
                <w:b/>
                <w:bCs/>
              </w:rPr>
            </w:pPr>
            <w:r w:rsidRPr="006F6A0F">
              <w:rPr>
                <w:bCs/>
              </w:rPr>
              <w:t>Редакционно-издательская деятельность МБУ КГ ИМЦ</w:t>
            </w:r>
          </w:p>
        </w:tc>
        <w:tc>
          <w:tcPr>
            <w:tcW w:w="1134" w:type="dxa"/>
            <w:tcBorders>
              <w:top w:val="nil"/>
              <w:bottom w:val="nil"/>
            </w:tcBorders>
          </w:tcPr>
          <w:p w:rsidR="001227EF" w:rsidRPr="006F6A0F" w:rsidRDefault="003425FA" w:rsidP="007B694E">
            <w:r w:rsidRPr="006F6A0F">
              <w:t xml:space="preserve">стр. </w:t>
            </w:r>
            <w:r>
              <w:t>133</w:t>
            </w:r>
          </w:p>
        </w:tc>
      </w:tr>
    </w:tbl>
    <w:p w:rsidR="00E4636F" w:rsidRPr="006F6A0F" w:rsidRDefault="00E4636F" w:rsidP="00B96AF0">
      <w:pPr>
        <w:rPr>
          <w:b/>
        </w:rPr>
      </w:pPr>
    </w:p>
    <w:p w:rsidR="0044198D" w:rsidRPr="006F6A0F" w:rsidRDefault="0044198D" w:rsidP="00B96AF0">
      <w:pPr>
        <w:rPr>
          <w:b/>
        </w:rPr>
      </w:pPr>
    </w:p>
    <w:p w:rsidR="0044198D" w:rsidRPr="006F6A0F" w:rsidRDefault="0044198D" w:rsidP="00B96AF0">
      <w:pPr>
        <w:rPr>
          <w:b/>
        </w:rPr>
      </w:pPr>
    </w:p>
    <w:p w:rsidR="0044198D" w:rsidRPr="006F6A0F" w:rsidRDefault="0044198D" w:rsidP="00B96AF0">
      <w:pPr>
        <w:rPr>
          <w:b/>
        </w:rPr>
      </w:pPr>
    </w:p>
    <w:p w:rsidR="0044198D" w:rsidRPr="006F6A0F" w:rsidRDefault="0044198D" w:rsidP="00B96AF0">
      <w:pPr>
        <w:rPr>
          <w:b/>
        </w:rPr>
      </w:pPr>
    </w:p>
    <w:p w:rsidR="0044198D" w:rsidRPr="006F6A0F" w:rsidRDefault="0044198D" w:rsidP="00B96AF0">
      <w:pPr>
        <w:rPr>
          <w:b/>
        </w:rPr>
      </w:pPr>
    </w:p>
    <w:p w:rsidR="0044198D" w:rsidRPr="006F6A0F" w:rsidRDefault="0044198D" w:rsidP="00B96AF0">
      <w:pPr>
        <w:rPr>
          <w:b/>
        </w:rPr>
      </w:pPr>
    </w:p>
    <w:p w:rsidR="0044198D" w:rsidRPr="006F6A0F" w:rsidRDefault="0044198D" w:rsidP="00B96AF0">
      <w:pPr>
        <w:rPr>
          <w:b/>
        </w:rPr>
      </w:pPr>
    </w:p>
    <w:p w:rsidR="0044198D" w:rsidRDefault="0044198D" w:rsidP="00B96AF0">
      <w:pPr>
        <w:rPr>
          <w:b/>
          <w:sz w:val="28"/>
          <w:szCs w:val="28"/>
        </w:rPr>
      </w:pPr>
    </w:p>
    <w:p w:rsidR="006F6A0F" w:rsidRDefault="006F6A0F" w:rsidP="00B96AF0">
      <w:pPr>
        <w:rPr>
          <w:b/>
          <w:sz w:val="28"/>
          <w:szCs w:val="28"/>
        </w:rPr>
      </w:pPr>
    </w:p>
    <w:p w:rsidR="006F6A0F" w:rsidRDefault="006F6A0F" w:rsidP="00B96AF0">
      <w:pPr>
        <w:rPr>
          <w:b/>
          <w:sz w:val="28"/>
          <w:szCs w:val="28"/>
        </w:rPr>
      </w:pPr>
    </w:p>
    <w:p w:rsidR="006F6A0F" w:rsidRDefault="006F6A0F" w:rsidP="00B96AF0">
      <w:pPr>
        <w:rPr>
          <w:b/>
          <w:sz w:val="28"/>
          <w:szCs w:val="28"/>
        </w:rPr>
      </w:pPr>
    </w:p>
    <w:p w:rsidR="006F6A0F" w:rsidRDefault="006F6A0F" w:rsidP="00B96AF0">
      <w:pPr>
        <w:rPr>
          <w:b/>
          <w:sz w:val="28"/>
          <w:szCs w:val="28"/>
        </w:rPr>
      </w:pPr>
    </w:p>
    <w:p w:rsidR="006F6A0F" w:rsidRDefault="006F6A0F" w:rsidP="00B96AF0">
      <w:pPr>
        <w:rPr>
          <w:b/>
          <w:sz w:val="28"/>
          <w:szCs w:val="28"/>
        </w:rPr>
      </w:pPr>
    </w:p>
    <w:p w:rsidR="006F6A0F" w:rsidRDefault="006F6A0F" w:rsidP="00B96AF0">
      <w:pPr>
        <w:rPr>
          <w:b/>
          <w:sz w:val="28"/>
          <w:szCs w:val="28"/>
        </w:rPr>
      </w:pPr>
    </w:p>
    <w:p w:rsidR="006F6A0F" w:rsidRDefault="006F6A0F" w:rsidP="00B96AF0">
      <w:pPr>
        <w:rPr>
          <w:b/>
          <w:sz w:val="28"/>
          <w:szCs w:val="28"/>
        </w:rPr>
      </w:pPr>
    </w:p>
    <w:p w:rsidR="006F6A0F" w:rsidRDefault="006F6A0F" w:rsidP="00B96AF0">
      <w:pPr>
        <w:rPr>
          <w:b/>
          <w:sz w:val="28"/>
          <w:szCs w:val="28"/>
        </w:rPr>
      </w:pPr>
    </w:p>
    <w:p w:rsidR="006F6A0F" w:rsidRDefault="006F6A0F" w:rsidP="00B96AF0">
      <w:pPr>
        <w:rPr>
          <w:b/>
          <w:sz w:val="28"/>
          <w:szCs w:val="28"/>
        </w:rPr>
      </w:pPr>
    </w:p>
    <w:p w:rsidR="006F6A0F" w:rsidRDefault="006F6A0F" w:rsidP="00B96AF0">
      <w:pPr>
        <w:rPr>
          <w:b/>
          <w:sz w:val="28"/>
          <w:szCs w:val="28"/>
        </w:rPr>
      </w:pPr>
    </w:p>
    <w:p w:rsidR="006F6A0F" w:rsidRDefault="006F6A0F" w:rsidP="00B96AF0">
      <w:pPr>
        <w:rPr>
          <w:b/>
          <w:sz w:val="28"/>
          <w:szCs w:val="28"/>
        </w:rPr>
      </w:pPr>
    </w:p>
    <w:p w:rsidR="006F6A0F" w:rsidRDefault="006F6A0F" w:rsidP="00B96AF0">
      <w:pPr>
        <w:rPr>
          <w:b/>
          <w:sz w:val="28"/>
          <w:szCs w:val="28"/>
        </w:rPr>
      </w:pPr>
    </w:p>
    <w:p w:rsidR="006F6A0F" w:rsidRDefault="006F6A0F" w:rsidP="00B96AF0">
      <w:pPr>
        <w:rPr>
          <w:b/>
          <w:sz w:val="28"/>
          <w:szCs w:val="28"/>
        </w:rPr>
      </w:pPr>
    </w:p>
    <w:p w:rsidR="00867A56" w:rsidRDefault="00867A56" w:rsidP="00B96AF0">
      <w:pPr>
        <w:rPr>
          <w:b/>
          <w:sz w:val="28"/>
          <w:szCs w:val="28"/>
        </w:rPr>
      </w:pPr>
    </w:p>
    <w:p w:rsidR="00AC4698" w:rsidRDefault="006A4338" w:rsidP="00AC4698">
      <w:pPr>
        <w:pStyle w:val="a3"/>
      </w:pPr>
      <w:r w:rsidRPr="00AE478A">
        <w:lastRenderedPageBreak/>
        <w:t>О</w:t>
      </w:r>
      <w:r w:rsidR="00171F5D">
        <w:t>тчёт</w:t>
      </w:r>
      <w:r w:rsidR="00AC4698">
        <w:t xml:space="preserve"> </w:t>
      </w:r>
      <w:r w:rsidRPr="00AE478A">
        <w:t xml:space="preserve">о результатах работы </w:t>
      </w:r>
    </w:p>
    <w:p w:rsidR="00AC4698" w:rsidRDefault="006A4338" w:rsidP="00AC4698">
      <w:pPr>
        <w:pStyle w:val="a3"/>
      </w:pPr>
      <w:r w:rsidRPr="00AE478A">
        <w:t>МБУ «Курганский городской</w:t>
      </w:r>
      <w:r w:rsidR="00AC4698">
        <w:t xml:space="preserve"> </w:t>
      </w:r>
      <w:proofErr w:type="spellStart"/>
      <w:r w:rsidRPr="00AE478A">
        <w:t>инновационно-методический</w:t>
      </w:r>
      <w:proofErr w:type="spellEnd"/>
      <w:r w:rsidRPr="00AE478A">
        <w:t xml:space="preserve"> центр»</w:t>
      </w:r>
    </w:p>
    <w:p w:rsidR="006A4338" w:rsidRPr="00AC4698" w:rsidRDefault="006A4338" w:rsidP="00AC4698">
      <w:pPr>
        <w:pStyle w:val="a3"/>
      </w:pPr>
      <w:r w:rsidRPr="00171F5D">
        <w:rPr>
          <w:b w:val="0"/>
        </w:rPr>
        <w:t>(2015-2016 учебный год)</w:t>
      </w:r>
    </w:p>
    <w:p w:rsidR="006A4338" w:rsidRPr="00892ED3" w:rsidRDefault="006A4338" w:rsidP="006A4338">
      <w:pPr>
        <w:pStyle w:val="af3"/>
        <w:jc w:val="center"/>
        <w:rPr>
          <w:rFonts w:ascii="Times New Roman" w:hAnsi="Times New Roman"/>
          <w:caps/>
          <w:sz w:val="28"/>
          <w:szCs w:val="28"/>
        </w:rPr>
      </w:pPr>
    </w:p>
    <w:p w:rsidR="006A4338" w:rsidRPr="00882279" w:rsidRDefault="006A4338" w:rsidP="006A4338">
      <w:pPr>
        <w:pStyle w:val="af3"/>
        <w:ind w:firstLine="708"/>
        <w:jc w:val="center"/>
        <w:rPr>
          <w:rFonts w:ascii="Times New Roman" w:hAnsi="Times New Roman"/>
          <w:b/>
          <w:sz w:val="28"/>
          <w:szCs w:val="28"/>
        </w:rPr>
      </w:pPr>
      <w:r w:rsidRPr="00882279">
        <w:rPr>
          <w:rFonts w:ascii="Times New Roman" w:hAnsi="Times New Roman"/>
          <w:b/>
          <w:sz w:val="28"/>
          <w:szCs w:val="28"/>
        </w:rPr>
        <w:t>Профессиональное развитие кадров</w:t>
      </w:r>
    </w:p>
    <w:p w:rsidR="006A4338" w:rsidRPr="00227F40" w:rsidRDefault="006A4338" w:rsidP="006A4338">
      <w:pPr>
        <w:pStyle w:val="af3"/>
        <w:ind w:firstLine="708"/>
        <w:jc w:val="center"/>
        <w:rPr>
          <w:rFonts w:ascii="Times New Roman" w:hAnsi="Times New Roman"/>
          <w:b/>
          <w:sz w:val="20"/>
          <w:szCs w:val="20"/>
        </w:rPr>
      </w:pPr>
    </w:p>
    <w:p w:rsidR="006A4338" w:rsidRPr="00171F5D" w:rsidRDefault="006A4338" w:rsidP="006A4338">
      <w:pPr>
        <w:pStyle w:val="af3"/>
        <w:ind w:firstLine="708"/>
        <w:jc w:val="right"/>
        <w:rPr>
          <w:rFonts w:ascii="Times New Roman" w:hAnsi="Times New Roman"/>
          <w:i/>
          <w:sz w:val="24"/>
          <w:szCs w:val="24"/>
        </w:rPr>
      </w:pPr>
      <w:proofErr w:type="spellStart"/>
      <w:r w:rsidRPr="00171F5D">
        <w:rPr>
          <w:rFonts w:ascii="Times New Roman" w:hAnsi="Times New Roman"/>
          <w:i/>
          <w:sz w:val="24"/>
          <w:szCs w:val="24"/>
        </w:rPr>
        <w:t>Голубкова</w:t>
      </w:r>
      <w:proofErr w:type="spellEnd"/>
      <w:r w:rsidRPr="00171F5D">
        <w:rPr>
          <w:rFonts w:ascii="Times New Roman" w:hAnsi="Times New Roman"/>
          <w:i/>
          <w:sz w:val="24"/>
          <w:szCs w:val="24"/>
        </w:rPr>
        <w:t xml:space="preserve"> А.Н., заместитель директора</w:t>
      </w:r>
    </w:p>
    <w:p w:rsidR="006A4338" w:rsidRPr="00171F5D" w:rsidRDefault="006A4338" w:rsidP="006A4338">
      <w:pPr>
        <w:pStyle w:val="af3"/>
        <w:ind w:firstLine="708"/>
        <w:jc w:val="right"/>
        <w:rPr>
          <w:rFonts w:ascii="Times New Roman" w:hAnsi="Times New Roman"/>
          <w:i/>
          <w:sz w:val="24"/>
          <w:szCs w:val="24"/>
        </w:rPr>
      </w:pPr>
      <w:r w:rsidRPr="00171F5D">
        <w:rPr>
          <w:rFonts w:ascii="Times New Roman" w:hAnsi="Times New Roman"/>
          <w:i/>
          <w:sz w:val="24"/>
          <w:szCs w:val="24"/>
        </w:rPr>
        <w:t>по учебно-методической работе</w:t>
      </w:r>
    </w:p>
    <w:p w:rsidR="006A4338" w:rsidRPr="00227F40" w:rsidRDefault="006A4338" w:rsidP="006A4338">
      <w:pPr>
        <w:pStyle w:val="af3"/>
        <w:ind w:firstLine="708"/>
        <w:jc w:val="right"/>
        <w:rPr>
          <w:rFonts w:ascii="Times New Roman" w:hAnsi="Times New Roman"/>
          <w:sz w:val="10"/>
          <w:szCs w:val="10"/>
        </w:rPr>
      </w:pPr>
    </w:p>
    <w:p w:rsidR="006A4338" w:rsidRPr="00C55D30" w:rsidRDefault="00AC4698" w:rsidP="00AC4698">
      <w:pPr>
        <w:pStyle w:val="af3"/>
        <w:tabs>
          <w:tab w:val="left" w:pos="709"/>
        </w:tabs>
        <w:jc w:val="both"/>
        <w:rPr>
          <w:rFonts w:ascii="Times New Roman" w:hAnsi="Times New Roman"/>
          <w:sz w:val="28"/>
          <w:szCs w:val="28"/>
        </w:rPr>
      </w:pPr>
      <w:r>
        <w:rPr>
          <w:rFonts w:ascii="Times New Roman" w:hAnsi="Times New Roman"/>
          <w:sz w:val="28"/>
          <w:szCs w:val="28"/>
        </w:rPr>
        <w:tab/>
      </w:r>
      <w:r w:rsidR="006A4338" w:rsidRPr="00C55D30">
        <w:rPr>
          <w:rFonts w:ascii="Times New Roman" w:hAnsi="Times New Roman"/>
          <w:sz w:val="28"/>
          <w:szCs w:val="28"/>
        </w:rPr>
        <w:t>Объектами анализа в направлении «Профессиональное развитие кадров» явля</w:t>
      </w:r>
      <w:r w:rsidR="006A4338">
        <w:rPr>
          <w:rFonts w:ascii="Times New Roman" w:hAnsi="Times New Roman"/>
          <w:sz w:val="28"/>
          <w:szCs w:val="28"/>
        </w:rPr>
        <w:t>ют</w:t>
      </w:r>
      <w:r w:rsidR="006A4338" w:rsidRPr="00C55D30">
        <w:rPr>
          <w:rFonts w:ascii="Times New Roman" w:hAnsi="Times New Roman"/>
          <w:sz w:val="28"/>
          <w:szCs w:val="28"/>
        </w:rPr>
        <w:t>ся:</w:t>
      </w:r>
    </w:p>
    <w:p w:rsidR="006A4338" w:rsidRPr="00C55D30" w:rsidRDefault="006A4338" w:rsidP="006A4338">
      <w:pPr>
        <w:pStyle w:val="af3"/>
        <w:numPr>
          <w:ilvl w:val="0"/>
          <w:numId w:val="34"/>
        </w:numPr>
        <w:jc w:val="both"/>
        <w:rPr>
          <w:rFonts w:ascii="Times New Roman" w:hAnsi="Times New Roman"/>
          <w:sz w:val="28"/>
          <w:szCs w:val="28"/>
        </w:rPr>
      </w:pPr>
      <w:r w:rsidRPr="00C55D30">
        <w:rPr>
          <w:rFonts w:ascii="Times New Roman" w:hAnsi="Times New Roman"/>
          <w:sz w:val="28"/>
          <w:szCs w:val="28"/>
        </w:rPr>
        <w:t>кадровый состав муниципальной системы образования;</w:t>
      </w:r>
    </w:p>
    <w:p w:rsidR="006A4338" w:rsidRPr="00C55D30" w:rsidRDefault="006A4338" w:rsidP="006A4338">
      <w:pPr>
        <w:pStyle w:val="af3"/>
        <w:numPr>
          <w:ilvl w:val="0"/>
          <w:numId w:val="34"/>
        </w:numPr>
        <w:jc w:val="both"/>
        <w:rPr>
          <w:rFonts w:ascii="Times New Roman" w:hAnsi="Times New Roman"/>
          <w:sz w:val="28"/>
          <w:szCs w:val="28"/>
        </w:rPr>
      </w:pPr>
      <w:r w:rsidRPr="00C55D30">
        <w:rPr>
          <w:rFonts w:ascii="Times New Roman" w:hAnsi="Times New Roman"/>
          <w:sz w:val="28"/>
          <w:szCs w:val="28"/>
        </w:rPr>
        <w:t>структура методической службы;</w:t>
      </w:r>
    </w:p>
    <w:p w:rsidR="006A4338" w:rsidRPr="00C55D30" w:rsidRDefault="006A4338" w:rsidP="006A4338">
      <w:pPr>
        <w:pStyle w:val="af3"/>
        <w:numPr>
          <w:ilvl w:val="0"/>
          <w:numId w:val="34"/>
        </w:numPr>
        <w:jc w:val="both"/>
        <w:rPr>
          <w:rFonts w:ascii="Times New Roman" w:hAnsi="Times New Roman"/>
          <w:sz w:val="28"/>
          <w:szCs w:val="28"/>
        </w:rPr>
      </w:pPr>
      <w:r w:rsidRPr="00C55D30">
        <w:rPr>
          <w:rFonts w:ascii="Times New Roman" w:hAnsi="Times New Roman"/>
          <w:sz w:val="28"/>
          <w:szCs w:val="28"/>
        </w:rPr>
        <w:t>формы методической работы с педагогами в межкурсовой период;</w:t>
      </w:r>
    </w:p>
    <w:p w:rsidR="006A4338" w:rsidRPr="00C55D30" w:rsidRDefault="006A4338" w:rsidP="006A4338">
      <w:pPr>
        <w:pStyle w:val="af3"/>
        <w:numPr>
          <w:ilvl w:val="0"/>
          <w:numId w:val="34"/>
        </w:numPr>
        <w:jc w:val="both"/>
        <w:rPr>
          <w:rFonts w:ascii="Times New Roman" w:hAnsi="Times New Roman"/>
          <w:sz w:val="28"/>
          <w:szCs w:val="28"/>
        </w:rPr>
      </w:pPr>
      <w:r w:rsidRPr="00C55D30">
        <w:rPr>
          <w:rFonts w:ascii="Times New Roman" w:hAnsi="Times New Roman"/>
          <w:sz w:val="28"/>
          <w:szCs w:val="28"/>
        </w:rPr>
        <w:t>трансляция эффективного опыта работы педагогов;</w:t>
      </w:r>
    </w:p>
    <w:p w:rsidR="006A4338" w:rsidRPr="004C66EB" w:rsidRDefault="006A4338" w:rsidP="006A4338">
      <w:pPr>
        <w:pStyle w:val="af3"/>
        <w:numPr>
          <w:ilvl w:val="0"/>
          <w:numId w:val="34"/>
        </w:numPr>
        <w:jc w:val="both"/>
        <w:rPr>
          <w:rFonts w:ascii="Times New Roman" w:hAnsi="Times New Roman"/>
          <w:sz w:val="28"/>
          <w:szCs w:val="28"/>
        </w:rPr>
      </w:pPr>
      <w:r w:rsidRPr="004C66EB">
        <w:rPr>
          <w:rFonts w:ascii="Times New Roman" w:hAnsi="Times New Roman"/>
          <w:sz w:val="28"/>
          <w:szCs w:val="28"/>
        </w:rPr>
        <w:t>повышение квалификации и аттестация.</w:t>
      </w:r>
    </w:p>
    <w:p w:rsidR="006A4338" w:rsidRPr="00872750" w:rsidRDefault="006A4338" w:rsidP="006A4338">
      <w:pPr>
        <w:pStyle w:val="af3"/>
        <w:jc w:val="center"/>
        <w:rPr>
          <w:rFonts w:ascii="Times New Roman" w:hAnsi="Times New Roman"/>
          <w:i/>
          <w:sz w:val="28"/>
          <w:szCs w:val="28"/>
        </w:rPr>
      </w:pPr>
      <w:r w:rsidRPr="00872750">
        <w:rPr>
          <w:rFonts w:ascii="Times New Roman" w:hAnsi="Times New Roman"/>
          <w:i/>
          <w:sz w:val="28"/>
          <w:szCs w:val="28"/>
        </w:rPr>
        <w:t>Кадровый состав муниципальной системы образования</w:t>
      </w:r>
    </w:p>
    <w:p w:rsidR="006A4338" w:rsidRPr="00C73E94" w:rsidRDefault="006A4338" w:rsidP="006A4338">
      <w:pPr>
        <w:pStyle w:val="af3"/>
        <w:jc w:val="both"/>
        <w:rPr>
          <w:rStyle w:val="afb"/>
          <w:rFonts w:ascii="Times New Roman" w:hAnsi="Times New Roman"/>
          <w:b w:val="0"/>
          <w:color w:val="000000"/>
          <w:sz w:val="28"/>
          <w:szCs w:val="28"/>
          <w:bdr w:val="none" w:sz="0" w:space="0" w:color="auto" w:frame="1"/>
          <w:shd w:val="clear" w:color="auto" w:fill="FFFFFF"/>
        </w:rPr>
      </w:pPr>
      <w:r>
        <w:rPr>
          <w:rStyle w:val="afb"/>
          <w:rFonts w:ascii="Times New Roman" w:hAnsi="Times New Roman"/>
          <w:b w:val="0"/>
          <w:color w:val="000000"/>
          <w:sz w:val="28"/>
          <w:szCs w:val="28"/>
          <w:bdr w:val="none" w:sz="0" w:space="0" w:color="auto" w:frame="1"/>
          <w:shd w:val="clear" w:color="auto" w:fill="FFFFFF"/>
        </w:rPr>
        <w:tab/>
      </w:r>
      <w:r w:rsidRPr="00C73E94">
        <w:rPr>
          <w:rStyle w:val="afb"/>
          <w:rFonts w:ascii="Times New Roman" w:hAnsi="Times New Roman"/>
          <w:b w:val="0"/>
          <w:color w:val="000000"/>
          <w:sz w:val="28"/>
          <w:szCs w:val="28"/>
          <w:bdr w:val="none" w:sz="0" w:space="0" w:color="auto" w:frame="1"/>
          <w:shd w:val="clear" w:color="auto" w:fill="FFFFFF"/>
        </w:rPr>
        <w:t>Ключевым фактором повышения качества образования является обеспеченность городской системы образования педагогическими кадрами, отвечающими современным квалификационным требованиям.</w:t>
      </w:r>
    </w:p>
    <w:p w:rsidR="006A4338" w:rsidRPr="00C73E94" w:rsidRDefault="006A4338" w:rsidP="006A4338">
      <w:pPr>
        <w:pStyle w:val="af3"/>
        <w:jc w:val="both"/>
        <w:rPr>
          <w:rFonts w:ascii="Times New Roman" w:hAnsi="Times New Roman"/>
          <w:sz w:val="28"/>
          <w:szCs w:val="28"/>
        </w:rPr>
      </w:pPr>
      <w:r w:rsidRPr="00C73E94">
        <w:rPr>
          <w:rStyle w:val="afb"/>
          <w:rFonts w:ascii="Times New Roman" w:hAnsi="Times New Roman"/>
          <w:b w:val="0"/>
          <w:color w:val="000000"/>
          <w:sz w:val="28"/>
          <w:szCs w:val="28"/>
          <w:bdr w:val="none" w:sz="0" w:space="0" w:color="auto" w:frame="1"/>
          <w:shd w:val="clear" w:color="auto" w:fill="FFFFFF"/>
        </w:rPr>
        <w:tab/>
      </w:r>
      <w:r w:rsidRPr="00C73E94">
        <w:rPr>
          <w:rFonts w:ascii="Times New Roman" w:hAnsi="Times New Roman"/>
          <w:sz w:val="28"/>
          <w:szCs w:val="28"/>
        </w:rPr>
        <w:t>Анализ кадрового состава муниципальной системы образования проводится по итогам сверки педагогических кадров.</w:t>
      </w:r>
      <w:r w:rsidRPr="00C73E94">
        <w:rPr>
          <w:rFonts w:ascii="Times New Roman" w:hAnsi="Times New Roman"/>
          <w:color w:val="800080"/>
          <w:sz w:val="28"/>
          <w:szCs w:val="28"/>
        </w:rPr>
        <w:t xml:space="preserve"> </w:t>
      </w:r>
      <w:r w:rsidRPr="00C73E94">
        <w:rPr>
          <w:rFonts w:ascii="Times New Roman" w:hAnsi="Times New Roman"/>
          <w:sz w:val="28"/>
          <w:szCs w:val="28"/>
        </w:rPr>
        <w:t xml:space="preserve">По данным сверки на начало учебного года в городе Кургане функционировали 47 общеобразовательных учреждений, 72 дошкольных образовательных учреждения,  9 учреждений </w:t>
      </w:r>
      <w:r>
        <w:rPr>
          <w:rFonts w:ascii="Times New Roman" w:hAnsi="Times New Roman"/>
          <w:sz w:val="28"/>
          <w:szCs w:val="28"/>
        </w:rPr>
        <w:t>дополнительного образования</w:t>
      </w:r>
      <w:r w:rsidRPr="00C73E94">
        <w:rPr>
          <w:rFonts w:ascii="Times New Roman" w:hAnsi="Times New Roman"/>
          <w:sz w:val="28"/>
          <w:szCs w:val="28"/>
        </w:rPr>
        <w:t>.</w:t>
      </w:r>
    </w:p>
    <w:p w:rsidR="006A4338" w:rsidRDefault="006A4338" w:rsidP="006A4338">
      <w:pPr>
        <w:pStyle w:val="af3"/>
        <w:jc w:val="both"/>
        <w:rPr>
          <w:rFonts w:ascii="Times New Roman" w:hAnsi="Times New Roman"/>
          <w:sz w:val="28"/>
          <w:szCs w:val="28"/>
        </w:rPr>
      </w:pPr>
      <w:r>
        <w:rPr>
          <w:rStyle w:val="afb"/>
          <w:rFonts w:ascii="Times New Roman" w:hAnsi="Times New Roman"/>
          <w:b w:val="0"/>
          <w:color w:val="000000"/>
          <w:sz w:val="28"/>
          <w:szCs w:val="28"/>
          <w:bdr w:val="none" w:sz="0" w:space="0" w:color="auto" w:frame="1"/>
          <w:shd w:val="clear" w:color="auto" w:fill="FFFFFF"/>
        </w:rPr>
        <w:tab/>
      </w:r>
      <w:r w:rsidRPr="00892ED3">
        <w:t xml:space="preserve"> </w:t>
      </w:r>
      <w:r w:rsidRPr="001A0AE1">
        <w:rPr>
          <w:rFonts w:ascii="Times New Roman" w:hAnsi="Times New Roman"/>
          <w:sz w:val="28"/>
          <w:szCs w:val="28"/>
        </w:rPr>
        <w:t>Общее количество педагогов, работающих в образовательных учреждениях города, 5042 человека</w:t>
      </w:r>
      <w:r>
        <w:rPr>
          <w:rFonts w:ascii="Times New Roman" w:hAnsi="Times New Roman"/>
          <w:sz w:val="28"/>
          <w:szCs w:val="28"/>
        </w:rPr>
        <w:t xml:space="preserve">. </w:t>
      </w:r>
    </w:p>
    <w:p w:rsidR="00F37227" w:rsidRPr="00F37227" w:rsidRDefault="00F37227" w:rsidP="006A4338">
      <w:pPr>
        <w:pStyle w:val="af3"/>
        <w:jc w:val="both"/>
        <w:rPr>
          <w:rFonts w:ascii="Times New Roman" w:hAnsi="Times New Roman"/>
          <w:sz w:val="8"/>
          <w:szCs w:val="8"/>
        </w:rPr>
      </w:pPr>
    </w:p>
    <w:p w:rsidR="006A4338" w:rsidRDefault="006A4338" w:rsidP="006A4338">
      <w:pPr>
        <w:pStyle w:val="af3"/>
        <w:jc w:val="both"/>
        <w:rPr>
          <w:rFonts w:ascii="Times New Roman" w:hAnsi="Times New Roman"/>
          <w:sz w:val="28"/>
          <w:szCs w:val="28"/>
        </w:rPr>
      </w:pPr>
      <w:r>
        <w:rPr>
          <w:rFonts w:ascii="Times New Roman" w:hAnsi="Times New Roman"/>
          <w:noProof/>
          <w:sz w:val="28"/>
          <w:szCs w:val="28"/>
          <w:lang w:eastAsia="ru-RU"/>
        </w:rPr>
        <w:drawing>
          <wp:inline distT="0" distB="0" distL="0" distR="0">
            <wp:extent cx="2845066" cy="2052083"/>
            <wp:effectExtent l="19050" t="0" r="12434" b="5317"/>
            <wp:docPr id="17"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Pr>
          <w:rFonts w:ascii="Times New Roman" w:hAnsi="Times New Roman"/>
          <w:noProof/>
          <w:sz w:val="28"/>
          <w:szCs w:val="28"/>
          <w:lang w:eastAsia="ru-RU"/>
        </w:rPr>
        <w:drawing>
          <wp:inline distT="0" distB="0" distL="0" distR="0">
            <wp:extent cx="3118662" cy="2048908"/>
            <wp:effectExtent l="19050" t="0" r="24588" b="8492"/>
            <wp:docPr id="18" name="Диаграм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A4338" w:rsidRPr="00DC22E5" w:rsidRDefault="006A4338" w:rsidP="00217C89">
      <w:pPr>
        <w:pStyle w:val="af3"/>
        <w:jc w:val="both"/>
        <w:rPr>
          <w:rFonts w:ascii="Times New Roman" w:hAnsi="Times New Roman"/>
          <w:color w:val="000000"/>
          <w:sz w:val="28"/>
          <w:szCs w:val="28"/>
          <w:shd w:val="clear" w:color="auto" w:fill="FFFFFF"/>
        </w:rPr>
      </w:pPr>
      <w:r>
        <w:rPr>
          <w:rFonts w:ascii="Times New Roman" w:hAnsi="Times New Roman"/>
          <w:sz w:val="28"/>
          <w:szCs w:val="28"/>
        </w:rPr>
        <w:tab/>
      </w:r>
      <w:r w:rsidRPr="001A0AE1">
        <w:rPr>
          <w:rFonts w:ascii="Times New Roman" w:hAnsi="Times New Roman"/>
          <w:sz w:val="28"/>
          <w:szCs w:val="28"/>
        </w:rPr>
        <w:t>В сравнении с прошлым учебным годом общее количество педагогов ОУ, ДОУ, УД</w:t>
      </w:r>
      <w:r w:rsidR="00C83955">
        <w:rPr>
          <w:rFonts w:ascii="Times New Roman" w:hAnsi="Times New Roman"/>
          <w:sz w:val="28"/>
          <w:szCs w:val="28"/>
        </w:rPr>
        <w:t>О увеличилось на 1,9% (98 чел.)</w:t>
      </w:r>
      <w:r w:rsidRPr="001A0AE1">
        <w:rPr>
          <w:rFonts w:ascii="Times New Roman" w:hAnsi="Times New Roman"/>
          <w:sz w:val="28"/>
          <w:szCs w:val="28"/>
        </w:rPr>
        <w:t xml:space="preserve"> </w:t>
      </w:r>
      <w:r w:rsidRPr="001A0AE1">
        <w:rPr>
          <w:rFonts w:ascii="Times New Roman" w:hAnsi="Times New Roman"/>
          <w:bCs/>
          <w:color w:val="000000"/>
          <w:sz w:val="28"/>
          <w:szCs w:val="28"/>
        </w:rPr>
        <w:t>Вместе с тем, обозначились проблемы «старения» кадров и нехватки специалистов.</w:t>
      </w:r>
      <w:r>
        <w:rPr>
          <w:rFonts w:ascii="Times New Roman" w:hAnsi="Times New Roman"/>
          <w:bCs/>
          <w:color w:val="000000"/>
          <w:sz w:val="28"/>
          <w:szCs w:val="28"/>
        </w:rPr>
        <w:t xml:space="preserve"> Д</w:t>
      </w:r>
      <w:r w:rsidRPr="001A0AE1">
        <w:rPr>
          <w:rFonts w:ascii="Times New Roman" w:hAnsi="Times New Roman"/>
          <w:color w:val="000000"/>
          <w:sz w:val="28"/>
          <w:szCs w:val="28"/>
          <w:shd w:val="clear" w:color="auto" w:fill="FFFFFF"/>
        </w:rPr>
        <w:t xml:space="preserve">оля </w:t>
      </w:r>
      <w:r>
        <w:rPr>
          <w:rFonts w:ascii="Times New Roman" w:hAnsi="Times New Roman"/>
          <w:color w:val="000000"/>
          <w:sz w:val="28"/>
          <w:szCs w:val="28"/>
          <w:shd w:val="clear" w:color="auto" w:fill="FFFFFF"/>
        </w:rPr>
        <w:t xml:space="preserve">педагогов пенсионного возраста </w:t>
      </w:r>
      <w:r w:rsidRPr="001A0AE1">
        <w:rPr>
          <w:rFonts w:ascii="Times New Roman" w:hAnsi="Times New Roman"/>
          <w:color w:val="000000"/>
          <w:sz w:val="28"/>
          <w:szCs w:val="28"/>
          <w:shd w:val="clear" w:color="auto" w:fill="FFFFFF"/>
        </w:rPr>
        <w:t>в образо</w:t>
      </w:r>
      <w:r w:rsidR="00C83955">
        <w:rPr>
          <w:rFonts w:ascii="Times New Roman" w:hAnsi="Times New Roman"/>
          <w:color w:val="000000"/>
          <w:sz w:val="28"/>
          <w:szCs w:val="28"/>
          <w:shd w:val="clear" w:color="auto" w:fill="FFFFFF"/>
        </w:rPr>
        <w:t>вательных учреждениях города</w:t>
      </w:r>
      <w:r>
        <w:rPr>
          <w:rFonts w:ascii="Times New Roman" w:hAnsi="Times New Roman"/>
          <w:color w:val="000000"/>
          <w:sz w:val="28"/>
          <w:szCs w:val="28"/>
          <w:shd w:val="clear" w:color="auto" w:fill="FFFFFF"/>
        </w:rPr>
        <w:t xml:space="preserve"> в сравнении с прошлым годом увеличилась и составляет 20%</w:t>
      </w:r>
      <w:r w:rsidRPr="001A0AE1">
        <w:rPr>
          <w:rFonts w:ascii="Times New Roman" w:hAnsi="Times New Roman"/>
          <w:color w:val="000000"/>
          <w:sz w:val="28"/>
          <w:szCs w:val="28"/>
          <w:shd w:val="clear" w:color="auto" w:fill="FFFFFF"/>
        </w:rPr>
        <w:t xml:space="preserve"> </w:t>
      </w:r>
      <w:r w:rsidRPr="00DC22E5">
        <w:rPr>
          <w:rFonts w:ascii="Times New Roman" w:hAnsi="Times New Roman"/>
          <w:color w:val="000000"/>
          <w:sz w:val="28"/>
          <w:szCs w:val="28"/>
          <w:shd w:val="clear" w:color="auto" w:fill="FFFFFF"/>
        </w:rPr>
        <w:t>(</w:t>
      </w:r>
      <w:r>
        <w:rPr>
          <w:rFonts w:ascii="Times New Roman" w:hAnsi="Times New Roman"/>
          <w:sz w:val="28"/>
          <w:szCs w:val="28"/>
        </w:rPr>
        <w:t>в</w:t>
      </w:r>
      <w:r>
        <w:rPr>
          <w:rFonts w:ascii="Times New Roman" w:hAnsi="Times New Roman"/>
          <w:color w:val="000000"/>
          <w:sz w:val="28"/>
          <w:szCs w:val="28"/>
          <w:shd w:val="clear" w:color="auto" w:fill="FFFFFF"/>
        </w:rPr>
        <w:t xml:space="preserve"> образовательных организациях Курганской области этот показатель – 21,8%)</w:t>
      </w:r>
      <w:r w:rsidRPr="00DC22E5">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В</w:t>
      </w:r>
      <w:r w:rsidR="00217C89">
        <w:rPr>
          <w:rFonts w:ascii="Times New Roman" w:hAnsi="Times New Roman"/>
          <w:color w:val="000000"/>
          <w:sz w:val="28"/>
          <w:szCs w:val="28"/>
          <w:shd w:val="clear" w:color="auto" w:fill="FFFFFF"/>
        </w:rPr>
        <w:t xml:space="preserve"> том числе в</w:t>
      </w:r>
      <w:r w:rsidRPr="00DC22E5">
        <w:rPr>
          <w:rFonts w:ascii="Times New Roman" w:hAnsi="Times New Roman"/>
          <w:sz w:val="28"/>
          <w:szCs w:val="28"/>
        </w:rPr>
        <w:t xml:space="preserve"> общеобразовательных учреждениях  – 22,3% (541</w:t>
      </w:r>
      <w:r>
        <w:t xml:space="preserve"> </w:t>
      </w:r>
      <w:r w:rsidRPr="00DC22E5">
        <w:rPr>
          <w:rFonts w:ascii="Times New Roman" w:hAnsi="Times New Roman"/>
          <w:sz w:val="28"/>
          <w:szCs w:val="28"/>
        </w:rPr>
        <w:t xml:space="preserve">чел., </w:t>
      </w:r>
      <w:r w:rsidRPr="00DC22E5">
        <w:rPr>
          <w:rFonts w:ascii="Times New Roman" w:hAnsi="Times New Roman"/>
          <w:color w:val="000000"/>
          <w:sz w:val="28"/>
          <w:szCs w:val="28"/>
          <w:shd w:val="clear" w:color="auto" w:fill="FFFFFF"/>
        </w:rPr>
        <w:t xml:space="preserve">в прошлом году - </w:t>
      </w:r>
      <w:r w:rsidRPr="00DC22E5">
        <w:rPr>
          <w:rFonts w:ascii="Times New Roman" w:hAnsi="Times New Roman"/>
          <w:sz w:val="28"/>
          <w:szCs w:val="28"/>
        </w:rPr>
        <w:t xml:space="preserve">471 чел.), в дошкольном образовании - 17% (385 чел./282 чел), в учреждениях </w:t>
      </w:r>
      <w:r w:rsidRPr="00DC22E5">
        <w:rPr>
          <w:rFonts w:ascii="Times New Roman" w:hAnsi="Times New Roman"/>
          <w:sz w:val="28"/>
          <w:szCs w:val="28"/>
        </w:rPr>
        <w:lastRenderedPageBreak/>
        <w:t xml:space="preserve">дополнительного образования –23,5% (83 чел./65 чел.). </w:t>
      </w:r>
      <w:r>
        <w:rPr>
          <w:rFonts w:ascii="Times New Roman" w:hAnsi="Times New Roman"/>
          <w:sz w:val="28"/>
          <w:szCs w:val="28"/>
        </w:rPr>
        <w:t xml:space="preserve">При этом доля педагогов в возрасте до 35 лет уменьшилась с 29,3% до 28,6% </w:t>
      </w:r>
      <w:r w:rsidRPr="00DC22E5">
        <w:rPr>
          <w:rFonts w:ascii="Times New Roman" w:hAnsi="Times New Roman"/>
          <w:color w:val="000000"/>
          <w:sz w:val="28"/>
          <w:szCs w:val="28"/>
          <w:shd w:val="clear" w:color="auto" w:fill="FFFFFF"/>
        </w:rPr>
        <w:t>(</w:t>
      </w:r>
      <w:r>
        <w:rPr>
          <w:rFonts w:ascii="Times New Roman" w:hAnsi="Times New Roman"/>
          <w:sz w:val="28"/>
          <w:szCs w:val="28"/>
        </w:rPr>
        <w:t>в</w:t>
      </w:r>
      <w:r>
        <w:rPr>
          <w:rFonts w:ascii="Times New Roman" w:hAnsi="Times New Roman"/>
          <w:color w:val="000000"/>
          <w:sz w:val="28"/>
          <w:szCs w:val="28"/>
          <w:shd w:val="clear" w:color="auto" w:fill="FFFFFF"/>
        </w:rPr>
        <w:t xml:space="preserve"> образовательных организациях Курганской области этот показатель – 22,5%).</w:t>
      </w:r>
      <w:r>
        <w:rPr>
          <w:rFonts w:ascii="Times New Roman" w:hAnsi="Times New Roman"/>
          <w:sz w:val="28"/>
          <w:szCs w:val="28"/>
        </w:rPr>
        <w:t xml:space="preserve"> Статистические данные с</w:t>
      </w:r>
      <w:r w:rsidRPr="00DC22E5">
        <w:rPr>
          <w:rFonts w:ascii="Times New Roman" w:hAnsi="Times New Roman"/>
          <w:sz w:val="28"/>
          <w:szCs w:val="28"/>
        </w:rPr>
        <w:t xml:space="preserve">видетельствует о том, что 44,5% педагогов </w:t>
      </w:r>
      <w:proofErr w:type="spellStart"/>
      <w:r w:rsidRPr="00DC22E5">
        <w:rPr>
          <w:rFonts w:ascii="Times New Roman" w:hAnsi="Times New Roman"/>
          <w:sz w:val="28"/>
          <w:szCs w:val="28"/>
        </w:rPr>
        <w:t>предпенсионного</w:t>
      </w:r>
      <w:proofErr w:type="spellEnd"/>
      <w:r w:rsidRPr="00DC22E5">
        <w:rPr>
          <w:rFonts w:ascii="Times New Roman" w:hAnsi="Times New Roman"/>
          <w:sz w:val="28"/>
          <w:szCs w:val="28"/>
        </w:rPr>
        <w:t xml:space="preserve"> и </w:t>
      </w:r>
      <w:proofErr w:type="gramStart"/>
      <w:r w:rsidRPr="00DC22E5">
        <w:rPr>
          <w:rFonts w:ascii="Times New Roman" w:hAnsi="Times New Roman"/>
          <w:sz w:val="28"/>
          <w:szCs w:val="28"/>
        </w:rPr>
        <w:t>пенсионного</w:t>
      </w:r>
      <w:proofErr w:type="gramEnd"/>
      <w:r w:rsidRPr="00DC22E5">
        <w:rPr>
          <w:rFonts w:ascii="Times New Roman" w:hAnsi="Times New Roman"/>
          <w:sz w:val="28"/>
          <w:szCs w:val="28"/>
        </w:rPr>
        <w:t xml:space="preserve"> возрастов обучают и воспитывают молодое поколение</w:t>
      </w:r>
      <w:r>
        <w:rPr>
          <w:rFonts w:ascii="Times New Roman" w:hAnsi="Times New Roman"/>
          <w:sz w:val="28"/>
          <w:szCs w:val="28"/>
        </w:rPr>
        <w:t>.</w:t>
      </w:r>
      <w:r w:rsidRPr="001A0AE1">
        <w:rPr>
          <w:rFonts w:ascii="Times New Roman" w:hAnsi="Times New Roman"/>
          <w:color w:val="000000"/>
          <w:sz w:val="28"/>
          <w:szCs w:val="28"/>
          <w:shd w:val="clear" w:color="auto" w:fill="FFFFFF"/>
        </w:rPr>
        <w:t xml:space="preserve"> </w:t>
      </w:r>
      <w:r w:rsidRPr="00DC22E5">
        <w:rPr>
          <w:rFonts w:ascii="Times New Roman" w:hAnsi="Times New Roman"/>
          <w:sz w:val="28"/>
          <w:szCs w:val="28"/>
        </w:rPr>
        <w:t xml:space="preserve">Доля молодых специалистов (со стажем работы до трех лет) – 7% (357 чел.), из них 8,6% (209 чел.) работают в общеобразовательных учреждениях, 4,3% (97 чел.) в дошкольных образовательных учреждениях и 14,5% (51 чел.) в учреждениях дополнительного образования. </w:t>
      </w:r>
      <w:r w:rsidRPr="00DC22E5">
        <w:rPr>
          <w:rFonts w:ascii="Times New Roman" w:hAnsi="Times New Roman"/>
          <w:color w:val="000000"/>
          <w:sz w:val="28"/>
          <w:szCs w:val="28"/>
          <w:shd w:val="clear" w:color="auto" w:fill="FFFFFF"/>
        </w:rPr>
        <w:t xml:space="preserve">Небольшой процент педагогов, приходящих в образование впервые, не может удовлетворить запрос на «омоложение» кадров. </w:t>
      </w:r>
      <w:r w:rsidRPr="00DC22E5">
        <w:rPr>
          <w:rFonts w:ascii="Times New Roman" w:hAnsi="Times New Roman"/>
          <w:sz w:val="28"/>
          <w:szCs w:val="28"/>
        </w:rPr>
        <w:t>Процентное соотношение мужчин и женщин составляет</w:t>
      </w:r>
      <w:r w:rsidRPr="00DC22E5">
        <w:rPr>
          <w:rStyle w:val="apple-style-span"/>
          <w:rFonts w:ascii="Times New Roman" w:hAnsi="Times New Roman"/>
          <w:sz w:val="28"/>
          <w:szCs w:val="28"/>
        </w:rPr>
        <w:t xml:space="preserve"> 5,5% (276чел., в прошлом году - 263 чел.) и 94,5% соответственно, что </w:t>
      </w:r>
      <w:r>
        <w:rPr>
          <w:rStyle w:val="apple-style-span"/>
          <w:rFonts w:ascii="Times New Roman" w:hAnsi="Times New Roman"/>
          <w:sz w:val="28"/>
          <w:szCs w:val="28"/>
        </w:rPr>
        <w:t xml:space="preserve">показывает </w:t>
      </w:r>
      <w:proofErr w:type="spellStart"/>
      <w:r w:rsidRPr="00DC22E5">
        <w:rPr>
          <w:rStyle w:val="apple-style-span"/>
          <w:rFonts w:ascii="Times New Roman" w:hAnsi="Times New Roman"/>
          <w:sz w:val="28"/>
          <w:szCs w:val="28"/>
        </w:rPr>
        <w:t>гендерн</w:t>
      </w:r>
      <w:r>
        <w:rPr>
          <w:rStyle w:val="apple-style-span"/>
          <w:rFonts w:ascii="Times New Roman" w:hAnsi="Times New Roman"/>
          <w:sz w:val="28"/>
          <w:szCs w:val="28"/>
        </w:rPr>
        <w:t>ый</w:t>
      </w:r>
      <w:proofErr w:type="spellEnd"/>
      <w:r w:rsidRPr="00DC22E5">
        <w:rPr>
          <w:rStyle w:val="apple-style-span"/>
          <w:rFonts w:ascii="Times New Roman" w:hAnsi="Times New Roman"/>
          <w:sz w:val="28"/>
          <w:szCs w:val="28"/>
        </w:rPr>
        <w:t xml:space="preserve"> дисбаланс </w:t>
      </w:r>
      <w:r w:rsidRPr="00DC22E5">
        <w:rPr>
          <w:rFonts w:ascii="Times New Roman" w:hAnsi="Times New Roman"/>
          <w:color w:val="000000"/>
          <w:sz w:val="28"/>
          <w:szCs w:val="28"/>
          <w:shd w:val="clear" w:color="auto" w:fill="FFFFFF"/>
        </w:rPr>
        <w:t>в составе педагогов.</w:t>
      </w:r>
      <w:r w:rsidRPr="00DC22E5">
        <w:rPr>
          <w:rStyle w:val="apple-style-span"/>
          <w:rFonts w:ascii="Times New Roman" w:hAnsi="Times New Roman"/>
          <w:sz w:val="28"/>
          <w:szCs w:val="28"/>
        </w:rPr>
        <w:t xml:space="preserve"> </w:t>
      </w:r>
    </w:p>
    <w:p w:rsidR="006A4338" w:rsidRDefault="006A4338" w:rsidP="006A4338">
      <w:pPr>
        <w:jc w:val="both"/>
        <w:rPr>
          <w:sz w:val="28"/>
        </w:rPr>
      </w:pPr>
      <w:r>
        <w:rPr>
          <w:sz w:val="28"/>
          <w:szCs w:val="28"/>
        </w:rPr>
        <w:tab/>
        <w:t xml:space="preserve">Об уровне профессиональной подготовки педагогических и руководящих кадров свидетельствует профессиональное образование кадрового состава. </w:t>
      </w:r>
      <w:r w:rsidRPr="00981DE7">
        <w:rPr>
          <w:color w:val="000000"/>
          <w:sz w:val="28"/>
          <w:szCs w:val="28"/>
          <w:shd w:val="clear" w:color="auto" w:fill="FFFFFF"/>
        </w:rPr>
        <w:t>Наблюдается тенденция роста уровня образования педагогов</w:t>
      </w:r>
      <w:r w:rsidR="00C83955">
        <w:rPr>
          <w:rFonts w:ascii="Tahoma" w:hAnsi="Tahoma" w:cs="Tahoma"/>
          <w:color w:val="000000"/>
          <w:sz w:val="19"/>
          <w:szCs w:val="19"/>
          <w:shd w:val="clear" w:color="auto" w:fill="FFFFFF"/>
        </w:rPr>
        <w:t>.</w:t>
      </w:r>
      <w:r w:rsidRPr="001A0AE1">
        <w:rPr>
          <w:rFonts w:ascii="Tahoma" w:hAnsi="Tahoma" w:cs="Tahoma"/>
          <w:color w:val="000000"/>
          <w:sz w:val="19"/>
          <w:szCs w:val="19"/>
          <w:shd w:val="clear" w:color="auto" w:fill="FFFFFF"/>
        </w:rPr>
        <w:t xml:space="preserve"> </w:t>
      </w:r>
      <w:r w:rsidRPr="00DE1DE0">
        <w:rPr>
          <w:color w:val="000000"/>
          <w:sz w:val="28"/>
          <w:szCs w:val="28"/>
          <w:shd w:val="clear" w:color="auto" w:fill="FFFFFF"/>
        </w:rPr>
        <w:t>З</w:t>
      </w:r>
      <w:r>
        <w:rPr>
          <w:color w:val="000000"/>
          <w:sz w:val="28"/>
          <w:szCs w:val="28"/>
          <w:shd w:val="clear" w:color="auto" w:fill="FFFFFF"/>
        </w:rPr>
        <w:t xml:space="preserve">а три года количество </w:t>
      </w:r>
      <w:r w:rsidRPr="00DE1DE0">
        <w:rPr>
          <w:color w:val="000000"/>
          <w:sz w:val="28"/>
          <w:szCs w:val="28"/>
          <w:shd w:val="clear" w:color="auto" w:fill="FFFFFF"/>
        </w:rPr>
        <w:t>педагогов с высшим образованием увеличил</w:t>
      </w:r>
      <w:r>
        <w:rPr>
          <w:color w:val="000000"/>
          <w:sz w:val="28"/>
          <w:szCs w:val="28"/>
          <w:shd w:val="clear" w:color="auto" w:fill="FFFFFF"/>
        </w:rPr>
        <w:t>о</w:t>
      </w:r>
      <w:r w:rsidRPr="00DE1DE0">
        <w:rPr>
          <w:color w:val="000000"/>
          <w:sz w:val="28"/>
          <w:szCs w:val="28"/>
          <w:shd w:val="clear" w:color="auto" w:fill="FFFFFF"/>
        </w:rPr>
        <w:t>сь на 2,1 %,</w:t>
      </w:r>
      <w:r>
        <w:rPr>
          <w:rFonts w:ascii="Tahoma" w:hAnsi="Tahoma" w:cs="Tahoma"/>
          <w:color w:val="000000"/>
          <w:sz w:val="19"/>
          <w:szCs w:val="19"/>
          <w:shd w:val="clear" w:color="auto" w:fill="FFFFFF"/>
        </w:rPr>
        <w:t xml:space="preserve"> </w:t>
      </w:r>
      <w:r>
        <w:rPr>
          <w:sz w:val="28"/>
          <w:szCs w:val="28"/>
        </w:rPr>
        <w:t>в</w:t>
      </w:r>
      <w:r w:rsidRPr="009F0286">
        <w:rPr>
          <w:sz w:val="28"/>
          <w:szCs w:val="28"/>
        </w:rPr>
        <w:t>ысшее образование имеют</w:t>
      </w:r>
      <w:r>
        <w:rPr>
          <w:sz w:val="28"/>
          <w:szCs w:val="28"/>
        </w:rPr>
        <w:t xml:space="preserve"> 3590 чел. что составляет</w:t>
      </w:r>
      <w:r w:rsidRPr="009F0286">
        <w:rPr>
          <w:sz w:val="28"/>
          <w:szCs w:val="28"/>
        </w:rPr>
        <w:t xml:space="preserve"> </w:t>
      </w:r>
      <w:r>
        <w:rPr>
          <w:sz w:val="28"/>
          <w:szCs w:val="28"/>
        </w:rPr>
        <w:t xml:space="preserve">71,2%. </w:t>
      </w:r>
    </w:p>
    <w:p w:rsidR="006A4338" w:rsidRDefault="006A4338" w:rsidP="006A4338">
      <w:pPr>
        <w:jc w:val="both"/>
        <w:rPr>
          <w:sz w:val="28"/>
          <w:szCs w:val="28"/>
        </w:rPr>
      </w:pPr>
      <w:r>
        <w:rPr>
          <w:rStyle w:val="apple-style-span"/>
          <w:sz w:val="28"/>
          <w:szCs w:val="28"/>
        </w:rPr>
        <w:tab/>
        <w:t xml:space="preserve">Доля аттестованных педагогов  - 81,8%, из них 67,2% аттестованы на высшую и первую квалификационные категории. </w:t>
      </w:r>
      <w:r>
        <w:rPr>
          <w:sz w:val="28"/>
          <w:szCs w:val="28"/>
        </w:rPr>
        <w:t>1037</w:t>
      </w:r>
      <w:r w:rsidRPr="00892ED3">
        <w:rPr>
          <w:sz w:val="28"/>
          <w:szCs w:val="28"/>
        </w:rPr>
        <w:t xml:space="preserve"> </w:t>
      </w:r>
      <w:r>
        <w:rPr>
          <w:sz w:val="28"/>
          <w:szCs w:val="28"/>
        </w:rPr>
        <w:t>педагогических и руководящих работников муниципальной системы образования имеют звания и награды (20,6%)</w:t>
      </w:r>
      <w:r w:rsidRPr="00892ED3">
        <w:rPr>
          <w:sz w:val="28"/>
          <w:szCs w:val="28"/>
        </w:rPr>
        <w:t>.</w:t>
      </w:r>
    </w:p>
    <w:p w:rsidR="006A4338" w:rsidRPr="004E0A57" w:rsidRDefault="006A4338" w:rsidP="006A4338">
      <w:pPr>
        <w:pStyle w:val="af3"/>
        <w:jc w:val="center"/>
        <w:rPr>
          <w:rFonts w:ascii="Times New Roman" w:hAnsi="Times New Roman"/>
          <w:i/>
          <w:sz w:val="28"/>
          <w:szCs w:val="28"/>
        </w:rPr>
      </w:pPr>
      <w:r w:rsidRPr="004E0A57">
        <w:rPr>
          <w:rFonts w:ascii="Times New Roman" w:hAnsi="Times New Roman"/>
          <w:i/>
          <w:sz w:val="28"/>
          <w:szCs w:val="28"/>
        </w:rPr>
        <w:t>Структура методической службы</w:t>
      </w:r>
    </w:p>
    <w:p w:rsidR="006A4338" w:rsidRPr="004E0A57" w:rsidRDefault="006A4338" w:rsidP="006A4338">
      <w:pPr>
        <w:pStyle w:val="af3"/>
        <w:jc w:val="both"/>
        <w:rPr>
          <w:rFonts w:ascii="Times New Roman" w:hAnsi="Times New Roman"/>
          <w:sz w:val="28"/>
          <w:szCs w:val="28"/>
        </w:rPr>
      </w:pPr>
      <w:r>
        <w:rPr>
          <w:rFonts w:ascii="Times New Roman" w:hAnsi="Times New Roman"/>
          <w:sz w:val="28"/>
          <w:szCs w:val="28"/>
        </w:rPr>
        <w:tab/>
      </w:r>
      <w:r w:rsidRPr="004E0A57">
        <w:rPr>
          <w:rFonts w:ascii="Times New Roman" w:hAnsi="Times New Roman"/>
          <w:sz w:val="28"/>
          <w:szCs w:val="28"/>
        </w:rPr>
        <w:t>Методическая работа с руководящими и педагогическими работниками осуществлялась на основании приказа Департамента социальной политики Администрации города Кургана № 352 от 3 сентября 2015г. «О структуре методической работы и повышении квалификации работников образования в 2015-2016 учебном году». В течение учебного года функционировали городской экспертный совет, редакционно-издательский совет, 11методических советов, 9 консультационных пунктов, 7 школ начинающих педагогов и руководителей, 2 клуба наставников, 20 методических объединений, 5 творческих проблемных групп, 17 постоянно-действующих семинаров, 3</w:t>
      </w:r>
      <w:r>
        <w:rPr>
          <w:rFonts w:ascii="Times New Roman" w:hAnsi="Times New Roman"/>
          <w:sz w:val="28"/>
          <w:szCs w:val="28"/>
        </w:rPr>
        <w:t>4</w:t>
      </w:r>
      <w:r w:rsidRPr="004E0A57">
        <w:rPr>
          <w:rFonts w:ascii="Times New Roman" w:hAnsi="Times New Roman"/>
          <w:sz w:val="28"/>
          <w:szCs w:val="28"/>
        </w:rPr>
        <w:t xml:space="preserve"> муниципальных и 78 областных инновационных площадок.</w:t>
      </w:r>
    </w:p>
    <w:p w:rsidR="00C83955" w:rsidRPr="00C83955" w:rsidRDefault="006A4338" w:rsidP="00C83955">
      <w:pPr>
        <w:pStyle w:val="af3"/>
        <w:jc w:val="both"/>
      </w:pPr>
      <w:r>
        <w:rPr>
          <w:rFonts w:ascii="Times New Roman" w:hAnsi="Times New Roman"/>
          <w:sz w:val="28"/>
          <w:szCs w:val="28"/>
        </w:rPr>
        <w:tab/>
      </w:r>
      <w:r w:rsidRPr="004E0A57">
        <w:rPr>
          <w:rFonts w:ascii="Times New Roman" w:hAnsi="Times New Roman"/>
          <w:sz w:val="28"/>
          <w:szCs w:val="28"/>
        </w:rPr>
        <w:t>Действующая структура муниципальной методической службы направлена на создание условий для организационной, информационной, педагогической и методической поддержки педагогическим и руководящим кадрам в соответствии с федерально-региональными приоритетными направлениями развития образования, потребностями и особенностями состояния и развития  муниципальной системы образования</w:t>
      </w:r>
      <w:r>
        <w:t>.</w:t>
      </w:r>
      <w:r w:rsidRPr="0063253A">
        <w:t xml:space="preserve"> </w:t>
      </w:r>
    </w:p>
    <w:p w:rsidR="006A4338" w:rsidRDefault="006A4338" w:rsidP="006A4338">
      <w:pPr>
        <w:pStyle w:val="af3"/>
        <w:jc w:val="center"/>
        <w:rPr>
          <w:rFonts w:ascii="Times New Roman" w:hAnsi="Times New Roman"/>
          <w:i/>
          <w:sz w:val="28"/>
          <w:szCs w:val="28"/>
        </w:rPr>
      </w:pPr>
      <w:r w:rsidRPr="00573A54">
        <w:rPr>
          <w:rFonts w:ascii="Times New Roman" w:hAnsi="Times New Roman"/>
          <w:i/>
          <w:sz w:val="28"/>
          <w:szCs w:val="28"/>
        </w:rPr>
        <w:t>Формы методической работы с педагогами в межкурсовой период</w:t>
      </w:r>
    </w:p>
    <w:p w:rsidR="009E46DB" w:rsidRPr="009E46DB" w:rsidRDefault="009E46DB" w:rsidP="006A4338">
      <w:pPr>
        <w:pStyle w:val="af3"/>
        <w:jc w:val="center"/>
        <w:rPr>
          <w:rFonts w:ascii="Times New Roman" w:hAnsi="Times New Roman"/>
          <w:i/>
          <w:sz w:val="6"/>
          <w:szCs w:val="6"/>
        </w:rPr>
      </w:pPr>
    </w:p>
    <w:p w:rsidR="006A4338" w:rsidRPr="00650209" w:rsidRDefault="006A4338" w:rsidP="006A4338">
      <w:pPr>
        <w:pStyle w:val="af3"/>
        <w:jc w:val="both"/>
        <w:rPr>
          <w:rFonts w:ascii="Times New Roman" w:hAnsi="Times New Roman"/>
          <w:sz w:val="28"/>
        </w:rPr>
      </w:pPr>
      <w:r>
        <w:rPr>
          <w:rFonts w:ascii="Times New Roman" w:hAnsi="Times New Roman"/>
          <w:sz w:val="28"/>
          <w:szCs w:val="28"/>
        </w:rPr>
        <w:tab/>
        <w:t>М</w:t>
      </w:r>
      <w:r w:rsidRPr="00F558C5">
        <w:rPr>
          <w:rFonts w:ascii="Times New Roman" w:hAnsi="Times New Roman"/>
          <w:sz w:val="28"/>
          <w:szCs w:val="28"/>
        </w:rPr>
        <w:t xml:space="preserve">етодическая служба города работала над реализацией методической темы «Профессиональная компетентность педагогических и руководящих кадров как фактор повышения качества образования в условиях подготовки и </w:t>
      </w:r>
      <w:r w:rsidRPr="00F558C5">
        <w:rPr>
          <w:rFonts w:ascii="Times New Roman" w:hAnsi="Times New Roman"/>
          <w:sz w:val="28"/>
          <w:szCs w:val="28"/>
        </w:rPr>
        <w:lastRenderedPageBreak/>
        <w:t>введения ФГОС».</w:t>
      </w:r>
      <w:r>
        <w:rPr>
          <w:rFonts w:ascii="Times New Roman" w:hAnsi="Times New Roman"/>
          <w:sz w:val="28"/>
          <w:szCs w:val="28"/>
        </w:rPr>
        <w:t xml:space="preserve"> </w:t>
      </w:r>
      <w:r w:rsidRPr="009F25DE">
        <w:rPr>
          <w:rFonts w:ascii="Times New Roman" w:hAnsi="Times New Roman"/>
          <w:color w:val="000000"/>
          <w:sz w:val="28"/>
          <w:szCs w:val="28"/>
          <w:shd w:val="clear" w:color="auto" w:fill="FFFFFF"/>
        </w:rPr>
        <w:t>Многообразие функций и задач методической работы, постоянно обнов</w:t>
      </w:r>
      <w:r>
        <w:rPr>
          <w:rFonts w:ascii="Times New Roman" w:hAnsi="Times New Roman"/>
          <w:color w:val="000000"/>
          <w:sz w:val="28"/>
          <w:szCs w:val="28"/>
          <w:shd w:val="clear" w:color="auto" w:fill="FFFFFF"/>
        </w:rPr>
        <w:t>ляющийся характер ее содержания</w:t>
      </w:r>
      <w:r w:rsidRPr="009F25DE">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 xml:space="preserve">влияют на выбор форм методической работы. </w:t>
      </w:r>
      <w:proofErr w:type="gramStart"/>
      <w:r w:rsidRPr="00B46629">
        <w:rPr>
          <w:rFonts w:ascii="Times New Roman" w:hAnsi="Times New Roman"/>
          <w:color w:val="000000"/>
          <w:sz w:val="28"/>
          <w:szCs w:val="28"/>
          <w:shd w:val="clear" w:color="auto" w:fill="FFFFFF"/>
        </w:rPr>
        <w:t>Наряду с традиционными</w:t>
      </w:r>
      <w:r>
        <w:rPr>
          <w:rFonts w:ascii="Times New Roman" w:hAnsi="Times New Roman"/>
          <w:color w:val="000000"/>
          <w:sz w:val="28"/>
          <w:szCs w:val="28"/>
          <w:shd w:val="clear" w:color="auto" w:fill="FFFFFF"/>
        </w:rPr>
        <w:t xml:space="preserve"> методисты </w:t>
      </w:r>
      <w:r w:rsidRPr="00B46629">
        <w:rPr>
          <w:rFonts w:ascii="Times New Roman" w:hAnsi="Times New Roman"/>
          <w:color w:val="000000"/>
          <w:sz w:val="28"/>
          <w:szCs w:val="28"/>
          <w:shd w:val="clear" w:color="auto" w:fill="FFFFFF"/>
        </w:rPr>
        <w:t xml:space="preserve">все больше </w:t>
      </w:r>
      <w:r>
        <w:rPr>
          <w:rFonts w:ascii="Times New Roman" w:hAnsi="Times New Roman"/>
          <w:color w:val="000000"/>
          <w:sz w:val="28"/>
          <w:szCs w:val="28"/>
          <w:shd w:val="clear" w:color="auto" w:fill="FFFFFF"/>
        </w:rPr>
        <w:t xml:space="preserve">используют </w:t>
      </w:r>
      <w:r w:rsidRPr="00B46629">
        <w:rPr>
          <w:rFonts w:ascii="Times New Roman" w:hAnsi="Times New Roman"/>
          <w:color w:val="000000"/>
          <w:sz w:val="28"/>
          <w:szCs w:val="28"/>
          <w:shd w:val="clear" w:color="auto" w:fill="FFFFFF"/>
        </w:rPr>
        <w:t>активны</w:t>
      </w:r>
      <w:r>
        <w:rPr>
          <w:rFonts w:ascii="Times New Roman" w:hAnsi="Times New Roman"/>
          <w:color w:val="000000"/>
          <w:sz w:val="28"/>
          <w:szCs w:val="28"/>
          <w:shd w:val="clear" w:color="auto" w:fill="FFFFFF"/>
        </w:rPr>
        <w:t xml:space="preserve">е, практико-ориентированные </w:t>
      </w:r>
      <w:r w:rsidRPr="00B46629">
        <w:rPr>
          <w:rFonts w:ascii="Times New Roman" w:hAnsi="Times New Roman"/>
          <w:color w:val="000000"/>
          <w:sz w:val="28"/>
          <w:szCs w:val="28"/>
          <w:shd w:val="clear" w:color="auto" w:fill="FFFFFF"/>
        </w:rPr>
        <w:t>форм</w:t>
      </w:r>
      <w:r>
        <w:rPr>
          <w:rFonts w:ascii="Times New Roman" w:hAnsi="Times New Roman"/>
          <w:color w:val="000000"/>
          <w:sz w:val="28"/>
          <w:szCs w:val="28"/>
          <w:shd w:val="clear" w:color="auto" w:fill="FFFFFF"/>
        </w:rPr>
        <w:t>ы</w:t>
      </w:r>
      <w:r w:rsidRPr="00B46629">
        <w:rPr>
          <w:rFonts w:ascii="Times New Roman" w:hAnsi="Times New Roman"/>
          <w:color w:val="000000"/>
          <w:sz w:val="28"/>
          <w:szCs w:val="28"/>
          <w:shd w:val="clear" w:color="auto" w:fill="FFFFFF"/>
        </w:rPr>
        <w:t xml:space="preserve"> методической работы</w:t>
      </w:r>
      <w:r>
        <w:rPr>
          <w:rFonts w:ascii="Times New Roman" w:hAnsi="Times New Roman"/>
          <w:color w:val="000000"/>
          <w:sz w:val="28"/>
          <w:szCs w:val="28"/>
          <w:shd w:val="clear" w:color="auto" w:fill="FFFFFF"/>
        </w:rPr>
        <w:t>:</w:t>
      </w:r>
      <w:r w:rsidRPr="009F25DE">
        <w:rPr>
          <w:rFonts w:ascii="Times New Roman" w:hAnsi="Times New Roman"/>
          <w:color w:val="000000"/>
          <w:sz w:val="28"/>
          <w:szCs w:val="28"/>
          <w:shd w:val="clear" w:color="auto" w:fill="FFFFFF"/>
        </w:rPr>
        <w:t xml:space="preserve"> </w:t>
      </w:r>
      <w:r>
        <w:rPr>
          <w:rFonts w:ascii="Times New Roman" w:hAnsi="Times New Roman"/>
          <w:sz w:val="28"/>
          <w:szCs w:val="28"/>
        </w:rPr>
        <w:t xml:space="preserve">семинары, семинары-практикумы, семинары-тренинги, </w:t>
      </w:r>
      <w:r w:rsidRPr="00E26D15">
        <w:rPr>
          <w:rFonts w:ascii="Times New Roman" w:hAnsi="Times New Roman"/>
          <w:sz w:val="28"/>
          <w:szCs w:val="28"/>
        </w:rPr>
        <w:t>круглые стол</w:t>
      </w:r>
      <w:r>
        <w:rPr>
          <w:rFonts w:ascii="Times New Roman" w:hAnsi="Times New Roman"/>
          <w:sz w:val="28"/>
          <w:szCs w:val="28"/>
        </w:rPr>
        <w:t>ы,</w:t>
      </w:r>
      <w:r w:rsidRPr="008F4FE0">
        <w:rPr>
          <w:rFonts w:ascii="Times New Roman" w:hAnsi="Times New Roman"/>
          <w:sz w:val="28"/>
          <w:szCs w:val="28"/>
        </w:rPr>
        <w:t xml:space="preserve"> </w:t>
      </w:r>
      <w:r>
        <w:rPr>
          <w:rFonts w:ascii="Times New Roman" w:hAnsi="Times New Roman"/>
          <w:sz w:val="28"/>
          <w:szCs w:val="28"/>
        </w:rPr>
        <w:t xml:space="preserve">панельную дискуссию, </w:t>
      </w:r>
      <w:r w:rsidRPr="008F4FE0">
        <w:rPr>
          <w:rFonts w:ascii="Times New Roman" w:hAnsi="Times New Roman"/>
          <w:sz w:val="28"/>
          <w:szCs w:val="28"/>
        </w:rPr>
        <w:t>консультации</w:t>
      </w:r>
      <w:r>
        <w:rPr>
          <w:rFonts w:ascii="Times New Roman" w:hAnsi="Times New Roman"/>
          <w:sz w:val="28"/>
          <w:szCs w:val="28"/>
        </w:rPr>
        <w:t xml:space="preserve">, </w:t>
      </w:r>
      <w:r w:rsidRPr="00E26D15">
        <w:rPr>
          <w:rFonts w:ascii="Times New Roman" w:hAnsi="Times New Roman"/>
          <w:sz w:val="28"/>
          <w:szCs w:val="28"/>
        </w:rPr>
        <w:t xml:space="preserve">мастер-классы, </w:t>
      </w:r>
      <w:r>
        <w:rPr>
          <w:rFonts w:ascii="Times New Roman" w:hAnsi="Times New Roman"/>
          <w:sz w:val="28"/>
          <w:szCs w:val="28"/>
        </w:rPr>
        <w:t xml:space="preserve">методические площадки, педагогические мастерские, </w:t>
      </w:r>
      <w:r w:rsidRPr="00E26D15">
        <w:rPr>
          <w:rFonts w:ascii="Times New Roman" w:hAnsi="Times New Roman"/>
          <w:sz w:val="28"/>
          <w:szCs w:val="28"/>
        </w:rPr>
        <w:t>клубы,</w:t>
      </w:r>
      <w:r>
        <w:rPr>
          <w:rFonts w:ascii="Times New Roman" w:hAnsi="Times New Roman"/>
          <w:sz w:val="28"/>
          <w:szCs w:val="28"/>
        </w:rPr>
        <w:t xml:space="preserve"> </w:t>
      </w:r>
      <w:r w:rsidRPr="00E26D15">
        <w:rPr>
          <w:rFonts w:ascii="Times New Roman" w:hAnsi="Times New Roman"/>
          <w:sz w:val="28"/>
          <w:szCs w:val="28"/>
        </w:rPr>
        <w:t xml:space="preserve"> п</w:t>
      </w:r>
      <w:r>
        <w:rPr>
          <w:rFonts w:ascii="Times New Roman" w:hAnsi="Times New Roman"/>
          <w:sz w:val="28"/>
          <w:szCs w:val="28"/>
        </w:rPr>
        <w:t>сихоло</w:t>
      </w:r>
      <w:r w:rsidRPr="00E26D15">
        <w:rPr>
          <w:rFonts w:ascii="Times New Roman" w:hAnsi="Times New Roman"/>
          <w:sz w:val="28"/>
          <w:szCs w:val="28"/>
        </w:rPr>
        <w:t>гические гостиные,</w:t>
      </w:r>
      <w:r>
        <w:rPr>
          <w:rFonts w:ascii="Times New Roman" w:hAnsi="Times New Roman"/>
          <w:sz w:val="28"/>
          <w:szCs w:val="28"/>
        </w:rPr>
        <w:t xml:space="preserve"> спецкурсы, </w:t>
      </w:r>
      <w:r w:rsidRPr="00E26D15">
        <w:rPr>
          <w:rFonts w:ascii="Times New Roman" w:hAnsi="Times New Roman"/>
          <w:sz w:val="28"/>
          <w:szCs w:val="28"/>
        </w:rPr>
        <w:t>педагогические чтения, научно–практические конференции, педагогические марафоны, фестивали,</w:t>
      </w:r>
      <w:r>
        <w:rPr>
          <w:rFonts w:ascii="Times New Roman" w:hAnsi="Times New Roman"/>
          <w:sz w:val="28"/>
          <w:szCs w:val="28"/>
        </w:rPr>
        <w:t xml:space="preserve"> </w:t>
      </w:r>
      <w:r w:rsidRPr="00E26D15">
        <w:rPr>
          <w:rFonts w:ascii="Times New Roman" w:hAnsi="Times New Roman"/>
          <w:sz w:val="28"/>
          <w:szCs w:val="28"/>
        </w:rPr>
        <w:t xml:space="preserve">конкурсы педагогического мастерства, </w:t>
      </w:r>
      <w:r>
        <w:rPr>
          <w:rFonts w:ascii="Times New Roman" w:hAnsi="Times New Roman"/>
          <w:sz w:val="28"/>
          <w:szCs w:val="28"/>
        </w:rPr>
        <w:t xml:space="preserve">акции, </w:t>
      </w:r>
      <w:r w:rsidRPr="00E26D15">
        <w:rPr>
          <w:rFonts w:ascii="Times New Roman" w:hAnsi="Times New Roman"/>
          <w:sz w:val="28"/>
          <w:szCs w:val="28"/>
        </w:rPr>
        <w:t>открытые уроки, занятия, внеурочные мероприятия, инфо</w:t>
      </w:r>
      <w:r>
        <w:rPr>
          <w:rFonts w:ascii="Times New Roman" w:hAnsi="Times New Roman"/>
          <w:sz w:val="28"/>
          <w:szCs w:val="28"/>
        </w:rPr>
        <w:t xml:space="preserve">рмационно-методические совещания, экскурсии, </w:t>
      </w:r>
      <w:r w:rsidRPr="008F4FE0">
        <w:rPr>
          <w:rFonts w:ascii="Times New Roman" w:hAnsi="Times New Roman"/>
          <w:sz w:val="28"/>
          <w:szCs w:val="28"/>
        </w:rPr>
        <w:t>наставничество,</w:t>
      </w:r>
      <w:r>
        <w:rPr>
          <w:rFonts w:ascii="Times New Roman" w:hAnsi="Times New Roman"/>
          <w:sz w:val="28"/>
          <w:szCs w:val="28"/>
        </w:rPr>
        <w:t xml:space="preserve"> </w:t>
      </w:r>
      <w:r w:rsidRPr="00E26D15">
        <w:rPr>
          <w:rFonts w:ascii="Times New Roman" w:hAnsi="Times New Roman"/>
          <w:sz w:val="28"/>
          <w:szCs w:val="28"/>
        </w:rPr>
        <w:t xml:space="preserve">методическая помощь с использованием </w:t>
      </w:r>
      <w:proofErr w:type="spellStart"/>
      <w:r w:rsidRPr="00E26D15">
        <w:rPr>
          <w:rFonts w:ascii="Times New Roman" w:hAnsi="Times New Roman"/>
          <w:sz w:val="28"/>
          <w:szCs w:val="28"/>
        </w:rPr>
        <w:t>интернет-ресурсов</w:t>
      </w:r>
      <w:proofErr w:type="spellEnd"/>
      <w:r>
        <w:rPr>
          <w:rFonts w:ascii="Times New Roman" w:hAnsi="Times New Roman"/>
          <w:sz w:val="28"/>
          <w:szCs w:val="28"/>
        </w:rPr>
        <w:t>.</w:t>
      </w:r>
      <w:r w:rsidRPr="00476D43">
        <w:rPr>
          <w:rFonts w:ascii="Times New Roman" w:hAnsi="Times New Roman"/>
          <w:sz w:val="28"/>
        </w:rPr>
        <w:t xml:space="preserve"> </w:t>
      </w:r>
      <w:r>
        <w:rPr>
          <w:rFonts w:ascii="Times New Roman" w:hAnsi="Times New Roman"/>
          <w:sz w:val="28"/>
        </w:rPr>
        <w:t xml:space="preserve"> 611 педагогических работников города участвовали в</w:t>
      </w:r>
      <w:proofErr w:type="gramEnd"/>
      <w:r>
        <w:rPr>
          <w:rFonts w:ascii="Times New Roman" w:hAnsi="Times New Roman"/>
          <w:sz w:val="28"/>
        </w:rPr>
        <w:t xml:space="preserve"> дистанционных </w:t>
      </w:r>
      <w:proofErr w:type="gramStart"/>
      <w:r>
        <w:rPr>
          <w:rFonts w:ascii="Times New Roman" w:hAnsi="Times New Roman"/>
          <w:sz w:val="28"/>
        </w:rPr>
        <w:t>мероприятиях</w:t>
      </w:r>
      <w:proofErr w:type="gramEnd"/>
      <w:r>
        <w:rPr>
          <w:rFonts w:ascii="Times New Roman" w:hAnsi="Times New Roman"/>
          <w:sz w:val="28"/>
        </w:rPr>
        <w:t xml:space="preserve"> (</w:t>
      </w:r>
      <w:proofErr w:type="spellStart"/>
      <w:r>
        <w:rPr>
          <w:rFonts w:ascii="Times New Roman" w:hAnsi="Times New Roman"/>
          <w:sz w:val="28"/>
        </w:rPr>
        <w:t>вебинарах</w:t>
      </w:r>
      <w:proofErr w:type="spellEnd"/>
      <w:r>
        <w:rPr>
          <w:rFonts w:ascii="Times New Roman" w:hAnsi="Times New Roman"/>
          <w:sz w:val="28"/>
        </w:rPr>
        <w:t xml:space="preserve">) ИРОСТ. </w:t>
      </w:r>
      <w:r w:rsidRPr="00D819D5">
        <w:rPr>
          <w:rFonts w:ascii="Times New Roman" w:hAnsi="Times New Roman"/>
          <w:sz w:val="28"/>
        </w:rPr>
        <w:t xml:space="preserve">Такие </w:t>
      </w:r>
      <w:r w:rsidRPr="00D819D5">
        <w:rPr>
          <w:rFonts w:ascii="Times New Roman" w:hAnsi="Times New Roman"/>
          <w:sz w:val="28"/>
          <w:szCs w:val="28"/>
        </w:rPr>
        <w:t xml:space="preserve"> формы методической работы аккумулируют лучший управленческий и педагогический опыт, позволяют смоделировать фрагмент педагогической деятельности, получить наглядное представление о профессиональной компетентности педагога, уровн</w:t>
      </w:r>
      <w:r>
        <w:rPr>
          <w:rFonts w:ascii="Times New Roman" w:hAnsi="Times New Roman"/>
          <w:sz w:val="28"/>
          <w:szCs w:val="28"/>
        </w:rPr>
        <w:t>е</w:t>
      </w:r>
      <w:r w:rsidRPr="00D819D5">
        <w:rPr>
          <w:rFonts w:ascii="Times New Roman" w:hAnsi="Times New Roman"/>
          <w:sz w:val="28"/>
          <w:szCs w:val="28"/>
        </w:rPr>
        <w:t xml:space="preserve"> его профессионального мастерства.</w:t>
      </w:r>
    </w:p>
    <w:p w:rsidR="006A4338" w:rsidRDefault="006A4338" w:rsidP="006A4338">
      <w:pPr>
        <w:pStyle w:val="af3"/>
        <w:ind w:firstLine="708"/>
        <w:jc w:val="both"/>
        <w:rPr>
          <w:rFonts w:ascii="Times New Roman" w:hAnsi="Times New Roman"/>
          <w:sz w:val="28"/>
          <w:szCs w:val="28"/>
        </w:rPr>
      </w:pPr>
      <w:r>
        <w:rPr>
          <w:rFonts w:ascii="Times New Roman CYR" w:hAnsi="Times New Roman CYR" w:cs="Times New Roman CYR"/>
          <w:sz w:val="28"/>
          <w:szCs w:val="28"/>
        </w:rPr>
        <w:t xml:space="preserve">За отчетный период </w:t>
      </w:r>
      <w:r>
        <w:rPr>
          <w:rFonts w:ascii="Times New Roman" w:hAnsi="Times New Roman"/>
          <w:sz w:val="28"/>
          <w:szCs w:val="28"/>
        </w:rPr>
        <w:t>для педагогических и руководящих кадров организовано и проведено 495 мероприятий,</w:t>
      </w:r>
      <w:r w:rsidRPr="00F06BDB">
        <w:rPr>
          <w:rFonts w:ascii="Times New Roman" w:hAnsi="Times New Roman"/>
          <w:sz w:val="28"/>
          <w:szCs w:val="28"/>
        </w:rPr>
        <w:t xml:space="preserve"> </w:t>
      </w:r>
      <w:r>
        <w:rPr>
          <w:rFonts w:ascii="Times New Roman" w:hAnsi="Times New Roman"/>
          <w:sz w:val="28"/>
          <w:szCs w:val="28"/>
        </w:rPr>
        <w:t xml:space="preserve">которые посетили 3797 </w:t>
      </w:r>
      <w:r w:rsidRPr="00F06BDB">
        <w:rPr>
          <w:rFonts w:ascii="Times New Roman" w:hAnsi="Times New Roman"/>
          <w:sz w:val="28"/>
          <w:szCs w:val="28"/>
        </w:rPr>
        <w:t>человек</w:t>
      </w:r>
      <w:r>
        <w:rPr>
          <w:rFonts w:ascii="Times New Roman" w:hAnsi="Times New Roman"/>
          <w:sz w:val="28"/>
          <w:szCs w:val="28"/>
        </w:rPr>
        <w:t xml:space="preserve"> (13372 </w:t>
      </w:r>
      <w:proofErr w:type="spellStart"/>
      <w:r>
        <w:rPr>
          <w:rFonts w:ascii="Times New Roman" w:hAnsi="Times New Roman"/>
          <w:sz w:val="28"/>
          <w:szCs w:val="28"/>
        </w:rPr>
        <w:t>человекопосещений</w:t>
      </w:r>
      <w:proofErr w:type="spellEnd"/>
      <w:r>
        <w:rPr>
          <w:rFonts w:ascii="Times New Roman" w:hAnsi="Times New Roman"/>
          <w:sz w:val="28"/>
          <w:szCs w:val="28"/>
        </w:rPr>
        <w:t>). О</w:t>
      </w:r>
      <w:r w:rsidRPr="00F06BDB">
        <w:rPr>
          <w:rFonts w:ascii="Times New Roman" w:hAnsi="Times New Roman"/>
          <w:sz w:val="28"/>
          <w:szCs w:val="28"/>
        </w:rPr>
        <w:t>хват методической ра</w:t>
      </w:r>
      <w:r>
        <w:rPr>
          <w:rFonts w:ascii="Times New Roman" w:hAnsi="Times New Roman"/>
          <w:sz w:val="28"/>
          <w:szCs w:val="28"/>
        </w:rPr>
        <w:t>ботой составил 75,3%.</w:t>
      </w:r>
      <w:r w:rsidRPr="00D53A45">
        <w:rPr>
          <w:rFonts w:ascii="Times New Roman" w:hAnsi="Times New Roman"/>
          <w:sz w:val="28"/>
          <w:szCs w:val="28"/>
        </w:rPr>
        <w:t xml:space="preserve"> </w:t>
      </w:r>
      <w:r>
        <w:rPr>
          <w:rFonts w:ascii="Times New Roman" w:hAnsi="Times New Roman"/>
          <w:sz w:val="28"/>
          <w:szCs w:val="28"/>
        </w:rPr>
        <w:t xml:space="preserve">Результаты мониторинга показали, что 86,3% педагогов удовлетворены </w:t>
      </w:r>
      <w:r w:rsidRPr="002C5345">
        <w:rPr>
          <w:rFonts w:ascii="Times New Roman" w:hAnsi="Times New Roman"/>
          <w:sz w:val="28"/>
          <w:szCs w:val="28"/>
        </w:rPr>
        <w:t>уровнем организа</w:t>
      </w:r>
      <w:r>
        <w:rPr>
          <w:rFonts w:ascii="Times New Roman" w:hAnsi="Times New Roman"/>
          <w:sz w:val="28"/>
          <w:szCs w:val="28"/>
        </w:rPr>
        <w:t>ции мероприятий по непрерывному</w:t>
      </w:r>
      <w:r w:rsidRPr="002C5345">
        <w:rPr>
          <w:rFonts w:ascii="Times New Roman" w:hAnsi="Times New Roman"/>
          <w:sz w:val="28"/>
          <w:szCs w:val="28"/>
        </w:rPr>
        <w:t xml:space="preserve"> профессионально</w:t>
      </w:r>
      <w:r>
        <w:rPr>
          <w:rFonts w:ascii="Times New Roman" w:hAnsi="Times New Roman"/>
          <w:sz w:val="28"/>
          <w:szCs w:val="28"/>
        </w:rPr>
        <w:t>му развитию на городском уровне.</w:t>
      </w:r>
    </w:p>
    <w:p w:rsidR="006A4338" w:rsidRDefault="006A4338" w:rsidP="006A4338">
      <w:pPr>
        <w:pStyle w:val="af3"/>
        <w:ind w:firstLine="708"/>
        <w:jc w:val="both"/>
        <w:rPr>
          <w:rFonts w:ascii="Times New Roman CYR" w:hAnsi="Times New Roman CYR" w:cs="Times New Roman CYR"/>
          <w:sz w:val="28"/>
          <w:szCs w:val="28"/>
        </w:rPr>
      </w:pPr>
      <w:r>
        <w:rPr>
          <w:rFonts w:ascii="Times New Roman CYR" w:hAnsi="Times New Roman CYR" w:cs="Times New Roman CYR"/>
          <w:sz w:val="28"/>
          <w:szCs w:val="28"/>
        </w:rPr>
        <w:t>Наиболее актуальными направлениями повышения квалифи</w:t>
      </w:r>
      <w:r w:rsidR="00217C89">
        <w:rPr>
          <w:rFonts w:ascii="Times New Roman CYR" w:hAnsi="Times New Roman CYR" w:cs="Times New Roman CYR"/>
          <w:sz w:val="28"/>
          <w:szCs w:val="28"/>
        </w:rPr>
        <w:t>кации в межкурсовой период были</w:t>
      </w:r>
      <w:r>
        <w:rPr>
          <w:rFonts w:ascii="Times New Roman CYR" w:hAnsi="Times New Roman CYR" w:cs="Times New Roman CYR"/>
          <w:sz w:val="28"/>
          <w:szCs w:val="28"/>
        </w:rPr>
        <w:t xml:space="preserve"> профессиональный стандарт педагога, федеральный государственный образовательный стандарт, подготовка к ГИА и ЕГЭ, современные технологии в образовании.</w:t>
      </w:r>
    </w:p>
    <w:p w:rsidR="006A4338" w:rsidRDefault="006A4338" w:rsidP="006A4338">
      <w:pPr>
        <w:pStyle w:val="af3"/>
        <w:ind w:firstLine="708"/>
        <w:jc w:val="both"/>
        <w:rPr>
          <w:rFonts w:ascii="Times New Roman" w:hAnsi="Times New Roman"/>
          <w:sz w:val="28"/>
          <w:szCs w:val="28"/>
        </w:rPr>
      </w:pPr>
      <w:r w:rsidRPr="0044238E">
        <w:rPr>
          <w:rFonts w:ascii="Times New Roman" w:hAnsi="Times New Roman"/>
          <w:sz w:val="28"/>
          <w:szCs w:val="28"/>
          <w:shd w:val="clear" w:color="auto" w:fill="FFFFFF"/>
        </w:rPr>
        <w:t>В целях обеспечения организационно-методического сопровождения перехода на профессиональный стандарт</w:t>
      </w:r>
      <w:r w:rsidRPr="00E8114B">
        <w:rPr>
          <w:rFonts w:ascii="Times New Roman" w:hAnsi="Times New Roman"/>
          <w:sz w:val="28"/>
          <w:szCs w:val="28"/>
        </w:rPr>
        <w:t xml:space="preserve"> </w:t>
      </w:r>
      <w:r>
        <w:rPr>
          <w:rFonts w:ascii="Times New Roman" w:hAnsi="Times New Roman"/>
          <w:sz w:val="28"/>
          <w:szCs w:val="28"/>
        </w:rPr>
        <w:t>м</w:t>
      </w:r>
      <w:r w:rsidRPr="00E8114B">
        <w:rPr>
          <w:rFonts w:ascii="Times New Roman" w:hAnsi="Times New Roman"/>
          <w:sz w:val="28"/>
          <w:szCs w:val="28"/>
        </w:rPr>
        <w:t>етодические мероприятия по подготовке к введению профессионального стандарта раскрывали структуру, содержание документа, рассматривались вопросы самооценки качества педагогической деятельности на основе требований профессионального стандарта педагога</w:t>
      </w:r>
      <w:r>
        <w:rPr>
          <w:rFonts w:ascii="Times New Roman" w:hAnsi="Times New Roman"/>
          <w:sz w:val="28"/>
          <w:szCs w:val="28"/>
        </w:rPr>
        <w:t xml:space="preserve">. </w:t>
      </w:r>
      <w:r w:rsidRPr="00B5788C">
        <w:rPr>
          <w:rFonts w:ascii="Times New Roman" w:hAnsi="Times New Roman"/>
          <w:sz w:val="28"/>
          <w:szCs w:val="28"/>
        </w:rPr>
        <w:t>Особое внимание уделялось формированию персонифицированной модели профессионального развития педагогов в разрезе требований профессионального стандарта с учетом потребностей конкретной образовательной организации и имеющихся квалификационных дефицитов</w:t>
      </w:r>
      <w:r>
        <w:rPr>
          <w:sz w:val="28"/>
          <w:szCs w:val="28"/>
        </w:rPr>
        <w:t xml:space="preserve">. </w:t>
      </w:r>
      <w:r w:rsidRPr="00C23AAA">
        <w:rPr>
          <w:rFonts w:ascii="Times New Roman" w:hAnsi="Times New Roman"/>
          <w:sz w:val="28"/>
          <w:szCs w:val="28"/>
        </w:rPr>
        <w:t>Отмечалось, что</w:t>
      </w:r>
      <w:r>
        <w:rPr>
          <w:rFonts w:ascii="Times New Roman" w:hAnsi="Times New Roman"/>
          <w:sz w:val="28"/>
          <w:szCs w:val="28"/>
        </w:rPr>
        <w:t xml:space="preserve"> о</w:t>
      </w:r>
      <w:r w:rsidRPr="00E8114B">
        <w:rPr>
          <w:rFonts w:ascii="Times New Roman" w:hAnsi="Times New Roman"/>
          <w:sz w:val="28"/>
          <w:szCs w:val="28"/>
        </w:rPr>
        <w:t>ценка деятельности педагогов, у которых срок действия квалификационных категорий заканчивается в 2017 году, будет осуществляться в соответствии с новыми требованиями.</w:t>
      </w:r>
    </w:p>
    <w:p w:rsidR="006A4338" w:rsidRPr="00ED5AFC" w:rsidRDefault="006A4338" w:rsidP="006A4338">
      <w:pPr>
        <w:pStyle w:val="af3"/>
        <w:jc w:val="both"/>
        <w:rPr>
          <w:rFonts w:ascii="Times New Roman" w:hAnsi="Times New Roman"/>
          <w:sz w:val="28"/>
          <w:szCs w:val="28"/>
        </w:rPr>
      </w:pPr>
      <w:r>
        <w:rPr>
          <w:rFonts w:ascii="Times New Roman" w:hAnsi="Times New Roman"/>
          <w:sz w:val="28"/>
          <w:szCs w:val="28"/>
          <w:shd w:val="clear" w:color="auto" w:fill="FFFFFF"/>
        </w:rPr>
        <w:tab/>
      </w:r>
      <w:r w:rsidRPr="00EA700C">
        <w:rPr>
          <w:rFonts w:ascii="Times New Roman" w:hAnsi="Times New Roman"/>
          <w:sz w:val="28"/>
          <w:szCs w:val="28"/>
          <w:shd w:val="clear" w:color="auto" w:fill="FFFFFF"/>
        </w:rPr>
        <w:t>Оценка компетенций учителей должна стать одной из составляющих национальной системы учительского роста, сформировать которую поручил президент России Владимир Путин по итогам заседания Госсовета 23 декабря 2015 года</w:t>
      </w:r>
      <w:r>
        <w:rPr>
          <w:rFonts w:ascii="Times New Roman" w:hAnsi="Times New Roman"/>
          <w:sz w:val="28"/>
          <w:szCs w:val="28"/>
          <w:shd w:val="clear" w:color="auto" w:fill="FFFFFF"/>
        </w:rPr>
        <w:t xml:space="preserve">. </w:t>
      </w:r>
      <w:r w:rsidRPr="0007528A">
        <w:rPr>
          <w:rFonts w:ascii="Times New Roman" w:hAnsi="Times New Roman"/>
          <w:sz w:val="28"/>
          <w:szCs w:val="28"/>
        </w:rPr>
        <w:t xml:space="preserve">Федеральная служба по надзору в сфере образования и науки проводила исследование компетенции учителей русского языка, литературы и </w:t>
      </w:r>
      <w:r w:rsidRPr="0007528A">
        <w:rPr>
          <w:rFonts w:ascii="Times New Roman" w:hAnsi="Times New Roman"/>
          <w:sz w:val="28"/>
          <w:szCs w:val="28"/>
        </w:rPr>
        <w:lastRenderedPageBreak/>
        <w:t>математики в субъектах Российской Федерации</w:t>
      </w:r>
      <w:r>
        <w:rPr>
          <w:rFonts w:ascii="Times New Roman" w:hAnsi="Times New Roman"/>
          <w:sz w:val="28"/>
          <w:szCs w:val="28"/>
        </w:rPr>
        <w:t xml:space="preserve"> (</w:t>
      </w:r>
      <w:r w:rsidRPr="0007528A">
        <w:rPr>
          <w:rFonts w:ascii="Times New Roman" w:hAnsi="Times New Roman"/>
          <w:sz w:val="28"/>
          <w:szCs w:val="28"/>
        </w:rPr>
        <w:t>апрел</w:t>
      </w:r>
      <w:r>
        <w:rPr>
          <w:rFonts w:ascii="Times New Roman" w:hAnsi="Times New Roman"/>
          <w:sz w:val="28"/>
          <w:szCs w:val="28"/>
        </w:rPr>
        <w:t>ь</w:t>
      </w:r>
      <w:r w:rsidRPr="0007528A">
        <w:rPr>
          <w:rFonts w:ascii="Times New Roman" w:hAnsi="Times New Roman"/>
          <w:sz w:val="28"/>
          <w:szCs w:val="28"/>
        </w:rPr>
        <w:t>-ма</w:t>
      </w:r>
      <w:r>
        <w:rPr>
          <w:rFonts w:ascii="Times New Roman" w:hAnsi="Times New Roman"/>
          <w:sz w:val="28"/>
          <w:szCs w:val="28"/>
        </w:rPr>
        <w:t>й</w:t>
      </w:r>
      <w:r w:rsidRPr="0007528A">
        <w:rPr>
          <w:rFonts w:ascii="Times New Roman" w:hAnsi="Times New Roman"/>
          <w:sz w:val="28"/>
          <w:szCs w:val="28"/>
        </w:rPr>
        <w:t xml:space="preserve"> 2016 года</w:t>
      </w:r>
      <w:r>
        <w:rPr>
          <w:rFonts w:ascii="Times New Roman" w:hAnsi="Times New Roman"/>
          <w:sz w:val="28"/>
          <w:szCs w:val="28"/>
        </w:rPr>
        <w:t>)</w:t>
      </w:r>
      <w:r w:rsidRPr="0007528A">
        <w:rPr>
          <w:rFonts w:ascii="Times New Roman" w:hAnsi="Times New Roman"/>
          <w:sz w:val="28"/>
          <w:szCs w:val="28"/>
        </w:rPr>
        <w:t xml:space="preserve">. </w:t>
      </w:r>
      <w:r w:rsidRPr="00EA700C">
        <w:rPr>
          <w:rFonts w:ascii="Times New Roman" w:hAnsi="Times New Roman"/>
          <w:sz w:val="28"/>
          <w:szCs w:val="28"/>
          <w:shd w:val="clear" w:color="auto" w:fill="FFFFFF"/>
        </w:rPr>
        <w:t xml:space="preserve">В рамках </w:t>
      </w:r>
      <w:r>
        <w:rPr>
          <w:rFonts w:ascii="Times New Roman" w:hAnsi="Times New Roman"/>
          <w:sz w:val="28"/>
          <w:szCs w:val="28"/>
          <w:shd w:val="clear" w:color="auto" w:fill="FFFFFF"/>
        </w:rPr>
        <w:t>исследования</w:t>
      </w:r>
      <w:r w:rsidRPr="00EA700C">
        <w:rPr>
          <w:rFonts w:ascii="Times New Roman" w:hAnsi="Times New Roman"/>
          <w:sz w:val="28"/>
          <w:szCs w:val="28"/>
          <w:shd w:val="clear" w:color="auto" w:fill="FFFFFF"/>
        </w:rPr>
        <w:t xml:space="preserve"> изуча</w:t>
      </w:r>
      <w:r>
        <w:rPr>
          <w:rFonts w:ascii="Times New Roman" w:hAnsi="Times New Roman"/>
          <w:sz w:val="28"/>
          <w:szCs w:val="28"/>
          <w:shd w:val="clear" w:color="auto" w:fill="FFFFFF"/>
        </w:rPr>
        <w:t>л</w:t>
      </w:r>
      <w:r w:rsidRPr="00EA700C">
        <w:rPr>
          <w:rFonts w:ascii="Times New Roman" w:hAnsi="Times New Roman"/>
          <w:sz w:val="28"/>
          <w:szCs w:val="28"/>
          <w:shd w:val="clear" w:color="auto" w:fill="FFFFFF"/>
        </w:rPr>
        <w:t>ся уровень предметной подготовки преподавателей, методические компетенции и умение оценивать ответы и решения обучающихся в соответствии со стандартизированными критериями</w:t>
      </w:r>
      <w:r>
        <w:rPr>
          <w:rFonts w:ascii="Times New Roman" w:hAnsi="Times New Roman"/>
          <w:sz w:val="28"/>
          <w:szCs w:val="28"/>
          <w:shd w:val="clear" w:color="auto" w:fill="FFFFFF"/>
        </w:rPr>
        <w:t>. О</w:t>
      </w:r>
      <w:r w:rsidRPr="00EA700C">
        <w:rPr>
          <w:rFonts w:ascii="Times New Roman" w:hAnsi="Times New Roman"/>
          <w:sz w:val="28"/>
          <w:szCs w:val="28"/>
          <w:shd w:val="clear" w:color="auto" w:fill="FFFFFF"/>
        </w:rPr>
        <w:t>ценива</w:t>
      </w:r>
      <w:r>
        <w:rPr>
          <w:rFonts w:ascii="Times New Roman" w:hAnsi="Times New Roman"/>
          <w:sz w:val="28"/>
          <w:szCs w:val="28"/>
          <w:shd w:val="clear" w:color="auto" w:fill="FFFFFF"/>
        </w:rPr>
        <w:t>лись</w:t>
      </w:r>
      <w:r w:rsidRPr="00EA700C">
        <w:rPr>
          <w:rFonts w:ascii="Times New Roman" w:hAnsi="Times New Roman"/>
          <w:sz w:val="28"/>
          <w:szCs w:val="28"/>
          <w:shd w:val="clear" w:color="auto" w:fill="FFFFFF"/>
        </w:rPr>
        <w:t xml:space="preserve"> профессиональные компетенции учителей-предметников, которые определены на основе профессионального стандарта педагога и федерального государственного образовательного стандарта</w:t>
      </w:r>
      <w:r>
        <w:rPr>
          <w:rFonts w:ascii="Times New Roman" w:hAnsi="Times New Roman"/>
          <w:sz w:val="28"/>
          <w:szCs w:val="28"/>
          <w:shd w:val="clear" w:color="auto" w:fill="FFFFFF"/>
        </w:rPr>
        <w:t>.</w:t>
      </w:r>
      <w:r w:rsidRPr="00EA700C">
        <w:rPr>
          <w:rFonts w:ascii="Times New Roman" w:hAnsi="Times New Roman"/>
          <w:sz w:val="28"/>
          <w:szCs w:val="28"/>
        </w:rPr>
        <w:t xml:space="preserve"> </w:t>
      </w:r>
      <w:r w:rsidRPr="0007528A">
        <w:rPr>
          <w:rFonts w:ascii="Times New Roman" w:hAnsi="Times New Roman"/>
          <w:sz w:val="28"/>
          <w:szCs w:val="28"/>
        </w:rPr>
        <w:t>В исследовании приняли участие 229 учителей области, из города участвовали педагоги 30</w:t>
      </w:r>
      <w:r>
        <w:rPr>
          <w:rFonts w:ascii="Times New Roman" w:hAnsi="Times New Roman"/>
          <w:sz w:val="28"/>
          <w:szCs w:val="28"/>
        </w:rPr>
        <w:t xml:space="preserve"> общеобразовательных учреждений</w:t>
      </w:r>
      <w:r w:rsidRPr="0007528A">
        <w:rPr>
          <w:rFonts w:ascii="Times New Roman" w:hAnsi="Times New Roman"/>
          <w:sz w:val="28"/>
          <w:szCs w:val="28"/>
        </w:rPr>
        <w:t xml:space="preserve">. </w:t>
      </w:r>
      <w:r>
        <w:rPr>
          <w:rFonts w:ascii="Times New Roman" w:hAnsi="Times New Roman"/>
          <w:sz w:val="28"/>
          <w:szCs w:val="28"/>
        </w:rPr>
        <w:t>При выполнении заданий н</w:t>
      </w:r>
      <w:r w:rsidRPr="0007528A">
        <w:rPr>
          <w:rFonts w:ascii="Times New Roman" w:hAnsi="Times New Roman"/>
          <w:sz w:val="28"/>
          <w:szCs w:val="28"/>
        </w:rPr>
        <w:t xml:space="preserve">аибольшие затруднения у </w:t>
      </w:r>
      <w:r>
        <w:rPr>
          <w:rFonts w:ascii="Times New Roman" w:hAnsi="Times New Roman"/>
          <w:sz w:val="28"/>
          <w:szCs w:val="28"/>
        </w:rPr>
        <w:t xml:space="preserve">учителей </w:t>
      </w:r>
      <w:r w:rsidRPr="0007528A">
        <w:rPr>
          <w:rFonts w:ascii="Times New Roman" w:hAnsi="Times New Roman"/>
          <w:sz w:val="28"/>
          <w:szCs w:val="28"/>
        </w:rPr>
        <w:t xml:space="preserve">вызвали предметные </w:t>
      </w:r>
      <w:r>
        <w:rPr>
          <w:rFonts w:ascii="Times New Roman" w:hAnsi="Times New Roman"/>
          <w:sz w:val="28"/>
          <w:szCs w:val="28"/>
        </w:rPr>
        <w:t>компетенции (</w:t>
      </w:r>
      <w:r w:rsidRPr="0007528A">
        <w:rPr>
          <w:rFonts w:ascii="Times New Roman" w:hAnsi="Times New Roman"/>
          <w:sz w:val="28"/>
          <w:szCs w:val="28"/>
        </w:rPr>
        <w:t>задания профильного уровня</w:t>
      </w:r>
      <w:r>
        <w:rPr>
          <w:rFonts w:ascii="Times New Roman" w:hAnsi="Times New Roman"/>
          <w:sz w:val="28"/>
          <w:szCs w:val="28"/>
        </w:rPr>
        <w:t xml:space="preserve">) и </w:t>
      </w:r>
      <w:r w:rsidRPr="0007528A">
        <w:rPr>
          <w:rFonts w:ascii="Times New Roman" w:hAnsi="Times New Roman"/>
          <w:sz w:val="28"/>
          <w:szCs w:val="28"/>
        </w:rPr>
        <w:t xml:space="preserve">вопросы по организации работы с детьми с ОВЗ. Полный анализ результатов выполнения </w:t>
      </w:r>
      <w:proofErr w:type="spellStart"/>
      <w:r>
        <w:rPr>
          <w:rFonts w:ascii="Times New Roman" w:hAnsi="Times New Roman"/>
          <w:sz w:val="28"/>
          <w:szCs w:val="28"/>
        </w:rPr>
        <w:t>КИМов</w:t>
      </w:r>
      <w:proofErr w:type="spellEnd"/>
      <w:r>
        <w:rPr>
          <w:rFonts w:ascii="Times New Roman" w:hAnsi="Times New Roman"/>
          <w:sz w:val="28"/>
          <w:szCs w:val="28"/>
        </w:rPr>
        <w:t xml:space="preserve"> </w:t>
      </w:r>
      <w:r w:rsidRPr="0007528A">
        <w:rPr>
          <w:rFonts w:ascii="Times New Roman" w:hAnsi="Times New Roman"/>
          <w:sz w:val="28"/>
          <w:szCs w:val="28"/>
        </w:rPr>
        <w:t>будет представлен федеральным центром проведения исследования в августе – сентябре 2016 года после проверки работ федеральными экспертами.</w:t>
      </w:r>
      <w:r w:rsidRPr="00ED5AFC">
        <w:rPr>
          <w:rFonts w:ascii="Times New Roman" w:hAnsi="Times New Roman"/>
          <w:sz w:val="28"/>
          <w:szCs w:val="28"/>
        </w:rPr>
        <w:t xml:space="preserve"> </w:t>
      </w:r>
    </w:p>
    <w:p w:rsidR="006A4338" w:rsidRPr="008B0398" w:rsidRDefault="006A4338" w:rsidP="006A4338">
      <w:pPr>
        <w:pStyle w:val="af3"/>
        <w:jc w:val="both"/>
        <w:rPr>
          <w:rFonts w:ascii="Times New Roman" w:hAnsi="Times New Roman"/>
          <w:sz w:val="28"/>
          <w:szCs w:val="28"/>
          <w:shd w:val="clear" w:color="auto" w:fill="FFFFFF"/>
        </w:rPr>
      </w:pPr>
      <w:r>
        <w:tab/>
      </w:r>
      <w:r w:rsidRPr="008B0398">
        <w:rPr>
          <w:rFonts w:ascii="Times New Roman" w:hAnsi="Times New Roman"/>
          <w:sz w:val="28"/>
          <w:szCs w:val="28"/>
          <w:shd w:val="clear" w:color="auto" w:fill="FFFFFF"/>
        </w:rPr>
        <w:t>124 мероприятия проведено для педагогов города по вопросам введения и реализации ФГОС.</w:t>
      </w:r>
    </w:p>
    <w:p w:rsidR="006A4338" w:rsidRPr="008B0398" w:rsidRDefault="006A4338" w:rsidP="006A4338">
      <w:pPr>
        <w:pStyle w:val="af3"/>
        <w:jc w:val="both"/>
        <w:rPr>
          <w:rFonts w:ascii="Times New Roman" w:hAnsi="Times New Roman"/>
          <w:sz w:val="28"/>
          <w:szCs w:val="28"/>
        </w:rPr>
      </w:pPr>
      <w:r w:rsidRPr="008B0398">
        <w:rPr>
          <w:rFonts w:ascii="Times New Roman" w:hAnsi="Times New Roman"/>
          <w:sz w:val="28"/>
          <w:szCs w:val="28"/>
          <w:shd w:val="clear" w:color="auto" w:fill="FFFFFF"/>
        </w:rPr>
        <w:tab/>
      </w:r>
      <w:r w:rsidRPr="008B0398">
        <w:rPr>
          <w:rFonts w:ascii="Times New Roman" w:hAnsi="Times New Roman"/>
          <w:sz w:val="28"/>
          <w:szCs w:val="28"/>
        </w:rPr>
        <w:t xml:space="preserve">Ежегодный мониторинг профессиональной готовности педагогических и управленческих кадров к введению и реализации ФГОС показывает положительную динамику профессионального развития кадров. В мониторинговых исследованиях используется метод </w:t>
      </w:r>
      <w:proofErr w:type="spellStart"/>
      <w:r w:rsidRPr="008B0398">
        <w:rPr>
          <w:rFonts w:ascii="Times New Roman" w:hAnsi="Times New Roman"/>
          <w:sz w:val="28"/>
          <w:szCs w:val="28"/>
        </w:rPr>
        <w:t>самоэкспертизы</w:t>
      </w:r>
      <w:proofErr w:type="spellEnd"/>
      <w:r w:rsidRPr="008B0398">
        <w:rPr>
          <w:rFonts w:ascii="Times New Roman" w:hAnsi="Times New Roman"/>
          <w:sz w:val="28"/>
          <w:szCs w:val="28"/>
        </w:rPr>
        <w:t xml:space="preserve">. </w:t>
      </w:r>
    </w:p>
    <w:p w:rsidR="006A4338" w:rsidRPr="00D90E5C" w:rsidRDefault="006A4338" w:rsidP="006A4338">
      <w:pPr>
        <w:pStyle w:val="af3"/>
        <w:ind w:firstLine="708"/>
        <w:jc w:val="both"/>
        <w:rPr>
          <w:rFonts w:ascii="Times New Roman" w:hAnsi="Times New Roman"/>
          <w:sz w:val="28"/>
          <w:szCs w:val="28"/>
        </w:rPr>
      </w:pPr>
      <w:r w:rsidRPr="003D6EC5">
        <w:rPr>
          <w:rFonts w:ascii="Times New Roman" w:hAnsi="Times New Roman"/>
          <w:sz w:val="28"/>
          <w:szCs w:val="28"/>
        </w:rPr>
        <w:t xml:space="preserve">Результаты мониторинга «Готовность педагогов ДОО к введению федерального государственного стандарта дошкольного образования» показали, что уровень готовности педагогов к введению ФГОС </w:t>
      </w:r>
      <w:proofErr w:type="gramStart"/>
      <w:r w:rsidRPr="003D6EC5">
        <w:rPr>
          <w:rFonts w:ascii="Times New Roman" w:hAnsi="Times New Roman"/>
          <w:sz w:val="28"/>
          <w:szCs w:val="28"/>
        </w:rPr>
        <w:t>ДО</w:t>
      </w:r>
      <w:proofErr w:type="gramEnd"/>
      <w:r w:rsidRPr="003D6EC5">
        <w:rPr>
          <w:rFonts w:ascii="Times New Roman" w:hAnsi="Times New Roman"/>
          <w:sz w:val="28"/>
          <w:szCs w:val="28"/>
        </w:rPr>
        <w:t xml:space="preserve"> достаточно высокий в технологическом, когнитивном и </w:t>
      </w:r>
      <w:proofErr w:type="spellStart"/>
      <w:r w:rsidRPr="003D6EC5">
        <w:rPr>
          <w:rFonts w:ascii="Times New Roman" w:hAnsi="Times New Roman"/>
          <w:sz w:val="28"/>
          <w:szCs w:val="28"/>
        </w:rPr>
        <w:t>коммуникационно</w:t>
      </w:r>
      <w:proofErr w:type="spellEnd"/>
      <w:r w:rsidRPr="003D6EC5">
        <w:rPr>
          <w:rFonts w:ascii="Times New Roman" w:hAnsi="Times New Roman"/>
          <w:sz w:val="28"/>
          <w:szCs w:val="28"/>
        </w:rPr>
        <w:t xml:space="preserve"> - личностном аспектах.</w:t>
      </w:r>
      <w:r w:rsidRPr="000C253C">
        <w:rPr>
          <w:rStyle w:val="FontStyle11"/>
          <w:sz w:val="28"/>
          <w:szCs w:val="28"/>
        </w:rPr>
        <w:t xml:space="preserve"> </w:t>
      </w:r>
      <w:r>
        <w:rPr>
          <w:rStyle w:val="FontStyle11"/>
          <w:sz w:val="28"/>
          <w:szCs w:val="28"/>
        </w:rPr>
        <w:t xml:space="preserve"> </w:t>
      </w:r>
      <w:r w:rsidRPr="003D6EC5">
        <w:rPr>
          <w:rFonts w:ascii="Times New Roman" w:hAnsi="Times New Roman"/>
          <w:sz w:val="28"/>
          <w:szCs w:val="28"/>
        </w:rPr>
        <w:t>1781 (83,8%) педагог из 71 ДОУ приняли участие в анкетировании</w:t>
      </w:r>
      <w:r>
        <w:rPr>
          <w:rFonts w:ascii="Times New Roman" w:hAnsi="Times New Roman"/>
          <w:sz w:val="28"/>
          <w:szCs w:val="28"/>
        </w:rPr>
        <w:t>.</w:t>
      </w:r>
      <w:r w:rsidRPr="00C73233">
        <w:rPr>
          <w:rStyle w:val="FontStyle11"/>
          <w:sz w:val="28"/>
          <w:szCs w:val="28"/>
        </w:rPr>
        <w:t xml:space="preserve"> Курсовую подготовку на отчетный </w:t>
      </w:r>
      <w:r>
        <w:rPr>
          <w:rStyle w:val="FontStyle11"/>
          <w:sz w:val="28"/>
          <w:szCs w:val="28"/>
        </w:rPr>
        <w:t>период прошли 70,7</w:t>
      </w:r>
      <w:r w:rsidRPr="00C73233">
        <w:rPr>
          <w:rStyle w:val="FontStyle11"/>
          <w:sz w:val="28"/>
          <w:szCs w:val="28"/>
        </w:rPr>
        <w:t xml:space="preserve"> % </w:t>
      </w:r>
      <w:r>
        <w:rPr>
          <w:rStyle w:val="FontStyle11"/>
          <w:sz w:val="28"/>
          <w:szCs w:val="28"/>
        </w:rPr>
        <w:t xml:space="preserve">педагогических работников. </w:t>
      </w:r>
      <w:r w:rsidRPr="00D90E5C">
        <w:rPr>
          <w:rFonts w:ascii="Times New Roman" w:hAnsi="Times New Roman"/>
          <w:sz w:val="28"/>
          <w:szCs w:val="28"/>
        </w:rPr>
        <w:t xml:space="preserve">Так как поэтапное повышение квалификации руководящих и педагогических работников по вопросам ФГОС </w:t>
      </w:r>
      <w:proofErr w:type="gramStart"/>
      <w:r w:rsidRPr="00D90E5C">
        <w:rPr>
          <w:rFonts w:ascii="Times New Roman" w:hAnsi="Times New Roman"/>
          <w:sz w:val="28"/>
          <w:szCs w:val="28"/>
        </w:rPr>
        <w:t>ДО</w:t>
      </w:r>
      <w:proofErr w:type="gramEnd"/>
      <w:r w:rsidRPr="00D90E5C">
        <w:rPr>
          <w:rFonts w:ascii="Times New Roman" w:hAnsi="Times New Roman"/>
          <w:sz w:val="28"/>
          <w:szCs w:val="28"/>
        </w:rPr>
        <w:t xml:space="preserve"> запланировано </w:t>
      </w:r>
      <w:proofErr w:type="gramStart"/>
      <w:r w:rsidRPr="00D90E5C">
        <w:rPr>
          <w:rFonts w:ascii="Times New Roman" w:hAnsi="Times New Roman"/>
          <w:sz w:val="28"/>
          <w:szCs w:val="28"/>
        </w:rPr>
        <w:t>в</w:t>
      </w:r>
      <w:proofErr w:type="gramEnd"/>
      <w:r w:rsidRPr="00D90E5C">
        <w:rPr>
          <w:rFonts w:ascii="Times New Roman" w:hAnsi="Times New Roman"/>
          <w:sz w:val="28"/>
          <w:szCs w:val="28"/>
        </w:rPr>
        <w:t xml:space="preserve"> течение всего переходного периода (июль </w:t>
      </w:r>
      <w:smartTag w:uri="urn:schemas-microsoft-com:office:smarttags" w:element="metricconverter">
        <w:smartTagPr>
          <w:attr w:name="ProductID" w:val="2014 г"/>
        </w:smartTagPr>
        <w:r w:rsidRPr="00D90E5C">
          <w:rPr>
            <w:rFonts w:ascii="Times New Roman" w:hAnsi="Times New Roman"/>
            <w:sz w:val="28"/>
            <w:szCs w:val="28"/>
          </w:rPr>
          <w:t>2014 г</w:t>
        </w:r>
      </w:smartTag>
      <w:r w:rsidRPr="00D90E5C">
        <w:rPr>
          <w:rFonts w:ascii="Times New Roman" w:hAnsi="Times New Roman"/>
          <w:sz w:val="28"/>
          <w:szCs w:val="28"/>
        </w:rPr>
        <w:t>. - декабрь 2016), то можно предположить о возможности прохождения курсовой подготовки  в соответствии с ФГОС ДО оставшихся 2</w:t>
      </w:r>
      <w:r>
        <w:rPr>
          <w:rFonts w:ascii="Times New Roman" w:hAnsi="Times New Roman"/>
          <w:sz w:val="28"/>
          <w:szCs w:val="28"/>
        </w:rPr>
        <w:t>9</w:t>
      </w:r>
      <w:r w:rsidRPr="00D90E5C">
        <w:rPr>
          <w:rFonts w:ascii="Times New Roman" w:hAnsi="Times New Roman"/>
          <w:sz w:val="28"/>
          <w:szCs w:val="28"/>
        </w:rPr>
        <w:t>,</w:t>
      </w:r>
      <w:r>
        <w:rPr>
          <w:rFonts w:ascii="Times New Roman" w:hAnsi="Times New Roman"/>
          <w:sz w:val="28"/>
          <w:szCs w:val="28"/>
        </w:rPr>
        <w:t>3</w:t>
      </w:r>
      <w:r w:rsidRPr="00D90E5C">
        <w:rPr>
          <w:rFonts w:ascii="Times New Roman" w:hAnsi="Times New Roman"/>
          <w:sz w:val="28"/>
          <w:szCs w:val="28"/>
        </w:rPr>
        <w:t>% педагогов в</w:t>
      </w:r>
      <w:r>
        <w:rPr>
          <w:rFonts w:ascii="Times New Roman" w:hAnsi="Times New Roman"/>
          <w:sz w:val="28"/>
          <w:szCs w:val="28"/>
        </w:rPr>
        <w:t>о втором полугодии</w:t>
      </w:r>
      <w:r w:rsidRPr="00D90E5C">
        <w:rPr>
          <w:rFonts w:ascii="Times New Roman" w:hAnsi="Times New Roman"/>
          <w:sz w:val="28"/>
          <w:szCs w:val="28"/>
        </w:rPr>
        <w:t xml:space="preserve"> 2016 год</w:t>
      </w:r>
      <w:r>
        <w:rPr>
          <w:rFonts w:ascii="Times New Roman" w:hAnsi="Times New Roman"/>
          <w:sz w:val="28"/>
          <w:szCs w:val="28"/>
        </w:rPr>
        <w:t>а.</w:t>
      </w:r>
    </w:p>
    <w:p w:rsidR="006A4338" w:rsidRPr="00C83955" w:rsidRDefault="006A4338" w:rsidP="006A4338">
      <w:pPr>
        <w:pStyle w:val="af3"/>
        <w:ind w:firstLine="708"/>
        <w:jc w:val="both"/>
        <w:rPr>
          <w:rStyle w:val="FontStyle11"/>
          <w:spacing w:val="0"/>
          <w:sz w:val="28"/>
          <w:szCs w:val="28"/>
        </w:rPr>
      </w:pPr>
      <w:r w:rsidRPr="00C83955">
        <w:rPr>
          <w:rStyle w:val="FontStyle11"/>
          <w:spacing w:val="0"/>
          <w:sz w:val="28"/>
          <w:szCs w:val="28"/>
        </w:rPr>
        <w:t>Результаты мониторинга готовности педагогических кадров к введению ФГОС ООО в 5 классе конкретно по каждому предмету обязательной части учебного плана показали 92,5% готовности. Стопроцентная готовность у 27 общеобразовательных учреждений (в прошлом году у пяти ОУ). Готовность учителей, планирующих работу в 6 классе, к введению ФГОС составляет 93,7%. Стопроцентная готовность у 21 школы.</w:t>
      </w:r>
    </w:p>
    <w:p w:rsidR="006A4338" w:rsidRDefault="006A4338" w:rsidP="006A4338">
      <w:pPr>
        <w:pStyle w:val="af3"/>
        <w:ind w:firstLine="708"/>
        <w:jc w:val="both"/>
        <w:rPr>
          <w:rFonts w:ascii="Times New Roman" w:hAnsi="Times New Roman"/>
          <w:color w:val="000000"/>
          <w:sz w:val="28"/>
          <w:szCs w:val="28"/>
          <w:shd w:val="clear" w:color="auto" w:fill="FFFFFF"/>
        </w:rPr>
      </w:pPr>
      <w:r w:rsidRPr="008B0398">
        <w:rPr>
          <w:rFonts w:ascii="Times New Roman" w:hAnsi="Times New Roman"/>
          <w:color w:val="000000"/>
          <w:sz w:val="28"/>
          <w:szCs w:val="28"/>
          <w:shd w:val="clear" w:color="auto" w:fill="FFFFFF"/>
        </w:rPr>
        <w:t>Наибольший социальный и педагогический резонанс, по мнению педагогов, име</w:t>
      </w:r>
      <w:r>
        <w:rPr>
          <w:rFonts w:ascii="Times New Roman" w:hAnsi="Times New Roman"/>
          <w:color w:val="000000"/>
          <w:sz w:val="28"/>
          <w:szCs w:val="28"/>
          <w:shd w:val="clear" w:color="auto" w:fill="FFFFFF"/>
        </w:rPr>
        <w:t>ю</w:t>
      </w:r>
      <w:r w:rsidRPr="008B0398">
        <w:rPr>
          <w:rFonts w:ascii="Times New Roman" w:hAnsi="Times New Roman"/>
          <w:color w:val="000000"/>
          <w:sz w:val="28"/>
          <w:szCs w:val="28"/>
          <w:shd w:val="clear" w:color="auto" w:fill="FFFFFF"/>
        </w:rPr>
        <w:t xml:space="preserve">т </w:t>
      </w:r>
      <w:r>
        <w:rPr>
          <w:rFonts w:ascii="Times New Roman" w:hAnsi="Times New Roman"/>
          <w:color w:val="000000"/>
          <w:sz w:val="28"/>
          <w:szCs w:val="28"/>
          <w:shd w:val="clear" w:color="auto" w:fill="FFFFFF"/>
        </w:rPr>
        <w:t xml:space="preserve">ГИА и </w:t>
      </w:r>
      <w:r w:rsidRPr="008B0398">
        <w:rPr>
          <w:rFonts w:ascii="Times New Roman" w:hAnsi="Times New Roman"/>
          <w:color w:val="000000"/>
          <w:sz w:val="28"/>
          <w:szCs w:val="28"/>
          <w:shd w:val="clear" w:color="auto" w:fill="FFFFFF"/>
        </w:rPr>
        <w:t xml:space="preserve">ЕГЭ, потому что </w:t>
      </w:r>
      <w:r>
        <w:rPr>
          <w:rFonts w:ascii="Times New Roman" w:hAnsi="Times New Roman"/>
          <w:color w:val="000000"/>
          <w:sz w:val="28"/>
          <w:szCs w:val="28"/>
          <w:shd w:val="clear" w:color="auto" w:fill="FFFFFF"/>
        </w:rPr>
        <w:t xml:space="preserve">результаты государственной итоговой аттестации </w:t>
      </w:r>
      <w:r w:rsidRPr="008B0398">
        <w:rPr>
          <w:rFonts w:ascii="Times New Roman" w:hAnsi="Times New Roman"/>
          <w:color w:val="000000"/>
          <w:sz w:val="28"/>
          <w:szCs w:val="28"/>
          <w:shd w:val="clear" w:color="auto" w:fill="FFFFFF"/>
        </w:rPr>
        <w:t>стал</w:t>
      </w:r>
      <w:r>
        <w:rPr>
          <w:rFonts w:ascii="Times New Roman" w:hAnsi="Times New Roman"/>
          <w:color w:val="000000"/>
          <w:sz w:val="28"/>
          <w:szCs w:val="28"/>
          <w:shd w:val="clear" w:color="auto" w:fill="FFFFFF"/>
        </w:rPr>
        <w:t>и</w:t>
      </w:r>
      <w:r w:rsidRPr="008B0398">
        <w:rPr>
          <w:rFonts w:ascii="Times New Roman" w:hAnsi="Times New Roman"/>
          <w:color w:val="000000"/>
          <w:sz w:val="28"/>
          <w:szCs w:val="28"/>
          <w:shd w:val="clear" w:color="auto" w:fill="FFFFFF"/>
        </w:rPr>
        <w:t xml:space="preserve"> основным показателем в оценке эффективности работы школы и учителя.</w:t>
      </w:r>
      <w:r>
        <w:rPr>
          <w:rFonts w:ascii="Times New Roman" w:hAnsi="Times New Roman"/>
          <w:color w:val="000000"/>
          <w:sz w:val="28"/>
          <w:szCs w:val="28"/>
          <w:shd w:val="clear" w:color="auto" w:fill="FFFFFF"/>
        </w:rPr>
        <w:t xml:space="preserve"> На методических объединениях учителя-предметники анализируют результаты государственной итоговой аттестации,</w:t>
      </w:r>
      <w:r>
        <w:rPr>
          <w:rFonts w:ascii="Times New Roman" w:hAnsi="Times New Roman"/>
          <w:sz w:val="28"/>
          <w:szCs w:val="28"/>
        </w:rPr>
        <w:t xml:space="preserve"> знакомятся с изменениями в</w:t>
      </w:r>
      <w:r w:rsidRPr="001D4A40">
        <w:rPr>
          <w:rFonts w:ascii="Times New Roman" w:hAnsi="Times New Roman"/>
          <w:sz w:val="28"/>
          <w:szCs w:val="28"/>
        </w:rPr>
        <w:t xml:space="preserve"> </w:t>
      </w:r>
      <w:r>
        <w:rPr>
          <w:rFonts w:ascii="Times New Roman" w:hAnsi="Times New Roman"/>
          <w:sz w:val="28"/>
          <w:szCs w:val="28"/>
        </w:rPr>
        <w:t xml:space="preserve">кодификаторах ОГЭ и ЕГЭ, с новинками методической </w:t>
      </w:r>
      <w:r>
        <w:rPr>
          <w:rFonts w:ascii="Times New Roman" w:hAnsi="Times New Roman"/>
          <w:sz w:val="28"/>
          <w:szCs w:val="28"/>
        </w:rPr>
        <w:lastRenderedPageBreak/>
        <w:t>литературы, обмениваются опытом работы по подготовке обучающихся к итоговой аттестации.</w:t>
      </w:r>
      <w:r>
        <w:rPr>
          <w:rFonts w:ascii="Times New Roman" w:hAnsi="Times New Roman"/>
          <w:color w:val="000000"/>
          <w:sz w:val="28"/>
          <w:szCs w:val="28"/>
          <w:shd w:val="clear" w:color="auto" w:fill="FFFFFF"/>
        </w:rPr>
        <w:t xml:space="preserve"> Обобщен опыт работы ОУ № 12,</w:t>
      </w:r>
      <w:r w:rsidR="00C83955">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19,</w:t>
      </w:r>
      <w:r w:rsidR="00C83955">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22,</w:t>
      </w:r>
      <w:r w:rsidR="00C83955">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30,</w:t>
      </w:r>
      <w:r w:rsidR="00C83955">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31,</w:t>
      </w:r>
      <w:r w:rsidR="00C83955">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32,</w:t>
      </w:r>
      <w:r w:rsidR="00C83955">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36,</w:t>
      </w:r>
      <w:r w:rsidR="00C83955">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47. Среди учителей иностранных языков проведен конкурс «ОГЭ на «отлично». Конспекты уроков представили 18 педагогов из ОУ № 5,</w:t>
      </w:r>
      <w:r w:rsidR="00C83955">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12,</w:t>
      </w:r>
      <w:r w:rsidR="00C83955">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19,</w:t>
      </w:r>
      <w:r w:rsidR="00C83955">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22,</w:t>
      </w:r>
      <w:r w:rsidR="00C83955">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30,</w:t>
      </w:r>
      <w:r w:rsidR="00C83955">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31,</w:t>
      </w:r>
      <w:r w:rsidR="00C83955">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41,</w:t>
      </w:r>
      <w:r w:rsidR="00C83955">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49,</w:t>
      </w:r>
      <w:r w:rsidR="00C83955">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56,</w:t>
      </w:r>
      <w:r w:rsidR="00C83955">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ЦО.</w:t>
      </w:r>
    </w:p>
    <w:p w:rsidR="006A4338" w:rsidRPr="00F42D42" w:rsidRDefault="006A4338" w:rsidP="006A4338">
      <w:pPr>
        <w:pStyle w:val="af3"/>
        <w:ind w:firstLine="708"/>
        <w:jc w:val="both"/>
        <w:rPr>
          <w:rFonts w:ascii="Times New Roman" w:hAnsi="Times New Roman"/>
          <w:color w:val="000000"/>
          <w:sz w:val="28"/>
          <w:szCs w:val="28"/>
        </w:rPr>
      </w:pPr>
      <w:r>
        <w:rPr>
          <w:rFonts w:ascii="Times New Roman" w:hAnsi="Times New Roman"/>
          <w:color w:val="000000"/>
          <w:sz w:val="28"/>
          <w:szCs w:val="28"/>
          <w:shd w:val="clear" w:color="auto" w:fill="FFFFFF"/>
        </w:rPr>
        <w:t xml:space="preserve">В условиях реализации ФГОС  и подготовки к введению </w:t>
      </w:r>
      <w:proofErr w:type="spellStart"/>
      <w:r>
        <w:rPr>
          <w:rFonts w:ascii="Times New Roman" w:hAnsi="Times New Roman"/>
          <w:color w:val="000000"/>
          <w:sz w:val="28"/>
          <w:szCs w:val="28"/>
          <w:shd w:val="clear" w:color="auto" w:fill="FFFFFF"/>
        </w:rPr>
        <w:t>профстандарта</w:t>
      </w:r>
      <w:proofErr w:type="spellEnd"/>
      <w:r>
        <w:rPr>
          <w:rFonts w:ascii="Times New Roman" w:hAnsi="Times New Roman"/>
          <w:color w:val="000000"/>
          <w:sz w:val="28"/>
          <w:szCs w:val="28"/>
          <w:shd w:val="clear" w:color="auto" w:fill="FFFFFF"/>
        </w:rPr>
        <w:t xml:space="preserve"> п</w:t>
      </w:r>
      <w:r w:rsidRPr="00017BF2">
        <w:rPr>
          <w:rFonts w:ascii="Times New Roman" w:hAnsi="Times New Roman"/>
          <w:color w:val="000000"/>
          <w:sz w:val="28"/>
          <w:szCs w:val="28"/>
          <w:shd w:val="clear" w:color="auto" w:fill="FFFFFF"/>
        </w:rPr>
        <w:t>едагогу необходимо ориентироваться в широком спектре современных технологий</w:t>
      </w:r>
      <w:r>
        <w:rPr>
          <w:rFonts w:ascii="Times New Roman" w:hAnsi="Times New Roman"/>
          <w:color w:val="000000"/>
          <w:sz w:val="28"/>
          <w:szCs w:val="28"/>
          <w:shd w:val="clear" w:color="auto" w:fill="FFFFFF"/>
        </w:rPr>
        <w:t>. Информационно-коммуникационные технологии</w:t>
      </w:r>
      <w:r w:rsidR="00217C89">
        <w:rPr>
          <w:rFonts w:ascii="Times New Roman" w:hAnsi="Times New Roman"/>
          <w:sz w:val="28"/>
          <w:szCs w:val="28"/>
        </w:rPr>
        <w:t>, которые стояли</w:t>
      </w:r>
      <w:r>
        <w:rPr>
          <w:rFonts w:ascii="Times New Roman" w:hAnsi="Times New Roman"/>
          <w:sz w:val="28"/>
          <w:szCs w:val="28"/>
        </w:rPr>
        <w:t xml:space="preserve"> </w:t>
      </w:r>
      <w:r w:rsidRPr="00F42D42">
        <w:rPr>
          <w:rFonts w:ascii="Times New Roman" w:hAnsi="Times New Roman"/>
          <w:color w:val="000000"/>
          <w:sz w:val="28"/>
          <w:szCs w:val="28"/>
        </w:rPr>
        <w:t xml:space="preserve">пять </w:t>
      </w:r>
      <w:r>
        <w:rPr>
          <w:rFonts w:ascii="Times New Roman" w:hAnsi="Times New Roman"/>
          <w:color w:val="000000"/>
          <w:sz w:val="28"/>
          <w:szCs w:val="28"/>
        </w:rPr>
        <w:t xml:space="preserve">лет </w:t>
      </w:r>
      <w:r w:rsidRPr="00F42D42">
        <w:rPr>
          <w:rFonts w:ascii="Times New Roman" w:hAnsi="Times New Roman"/>
          <w:color w:val="000000"/>
          <w:sz w:val="28"/>
          <w:szCs w:val="28"/>
        </w:rPr>
        <w:t xml:space="preserve">назад </w:t>
      </w:r>
      <w:r w:rsidR="00217C89">
        <w:rPr>
          <w:rFonts w:ascii="Times New Roman" w:hAnsi="Times New Roman"/>
          <w:color w:val="000000"/>
          <w:sz w:val="28"/>
          <w:szCs w:val="28"/>
        </w:rPr>
        <w:t>на первых позициях</w:t>
      </w:r>
      <w:r w:rsidR="00217C89" w:rsidRPr="00F42D42">
        <w:rPr>
          <w:rFonts w:ascii="Times New Roman" w:hAnsi="Times New Roman"/>
          <w:color w:val="000000"/>
          <w:sz w:val="28"/>
          <w:szCs w:val="28"/>
        </w:rPr>
        <w:t xml:space="preserve"> </w:t>
      </w:r>
      <w:r w:rsidRPr="00F42D42">
        <w:rPr>
          <w:rFonts w:ascii="Times New Roman" w:hAnsi="Times New Roman"/>
          <w:color w:val="000000"/>
          <w:sz w:val="28"/>
          <w:szCs w:val="28"/>
        </w:rPr>
        <w:t>в списк</w:t>
      </w:r>
      <w:r>
        <w:rPr>
          <w:rFonts w:ascii="Times New Roman" w:hAnsi="Times New Roman"/>
          <w:color w:val="000000"/>
          <w:sz w:val="28"/>
          <w:szCs w:val="28"/>
        </w:rPr>
        <w:t>е</w:t>
      </w:r>
      <w:r w:rsidRPr="00F42D42">
        <w:rPr>
          <w:rFonts w:ascii="Times New Roman" w:hAnsi="Times New Roman"/>
          <w:color w:val="000000"/>
          <w:sz w:val="28"/>
          <w:szCs w:val="28"/>
        </w:rPr>
        <w:t xml:space="preserve"> </w:t>
      </w:r>
      <w:r>
        <w:rPr>
          <w:rFonts w:ascii="Times New Roman" w:hAnsi="Times New Roman"/>
          <w:color w:val="000000"/>
          <w:sz w:val="28"/>
          <w:szCs w:val="28"/>
        </w:rPr>
        <w:t>технологий,</w:t>
      </w:r>
      <w:r w:rsidRPr="00466D25">
        <w:rPr>
          <w:rFonts w:ascii="Times New Roman" w:hAnsi="Times New Roman"/>
          <w:color w:val="000000"/>
          <w:sz w:val="28"/>
          <w:szCs w:val="28"/>
        </w:rPr>
        <w:t xml:space="preserve"> </w:t>
      </w:r>
      <w:r w:rsidR="00217C89">
        <w:rPr>
          <w:rFonts w:ascii="Times New Roman" w:hAnsi="Times New Roman"/>
          <w:color w:val="000000"/>
          <w:sz w:val="28"/>
          <w:szCs w:val="28"/>
        </w:rPr>
        <w:t>требующих</w:t>
      </w:r>
      <w:r>
        <w:rPr>
          <w:rFonts w:ascii="Times New Roman" w:hAnsi="Times New Roman"/>
          <w:color w:val="000000"/>
          <w:sz w:val="28"/>
          <w:szCs w:val="28"/>
        </w:rPr>
        <w:t xml:space="preserve"> освоения, </w:t>
      </w:r>
      <w:r w:rsidRPr="00F42D42">
        <w:rPr>
          <w:rFonts w:ascii="Times New Roman" w:hAnsi="Times New Roman"/>
          <w:color w:val="000000"/>
          <w:sz w:val="28"/>
          <w:szCs w:val="28"/>
        </w:rPr>
        <w:t>в настоящее время понизили свой рейтинг</w:t>
      </w:r>
      <w:r>
        <w:rPr>
          <w:rFonts w:ascii="Times New Roman" w:hAnsi="Times New Roman"/>
          <w:color w:val="000000"/>
          <w:sz w:val="28"/>
          <w:szCs w:val="28"/>
        </w:rPr>
        <w:t>.</w:t>
      </w:r>
      <w:r w:rsidRPr="00F42D42">
        <w:rPr>
          <w:rFonts w:ascii="Times New Roman" w:hAnsi="Times New Roman"/>
          <w:color w:val="000000"/>
          <w:sz w:val="28"/>
          <w:szCs w:val="28"/>
        </w:rPr>
        <w:t xml:space="preserve"> Это объясняется тем, ч</w:t>
      </w:r>
      <w:r>
        <w:rPr>
          <w:rFonts w:ascii="Times New Roman" w:hAnsi="Times New Roman"/>
          <w:color w:val="000000"/>
          <w:sz w:val="28"/>
          <w:szCs w:val="28"/>
        </w:rPr>
        <w:t>то</w:t>
      </w:r>
      <w:r w:rsidRPr="0082003A">
        <w:rPr>
          <w:rFonts w:ascii="Times New Roman" w:hAnsi="Times New Roman"/>
          <w:sz w:val="28"/>
          <w:szCs w:val="28"/>
        </w:rPr>
        <w:t xml:space="preserve"> </w:t>
      </w:r>
      <w:r>
        <w:rPr>
          <w:rFonts w:ascii="Times New Roman" w:hAnsi="Times New Roman"/>
          <w:sz w:val="28"/>
          <w:szCs w:val="28"/>
        </w:rPr>
        <w:t>99,6% педагогов владеют информационно-коммуникационными технологиями. Число педагогов</w:t>
      </w:r>
      <w:r w:rsidRPr="00712E94">
        <w:rPr>
          <w:rFonts w:ascii="Times New Roman" w:hAnsi="Times New Roman"/>
          <w:sz w:val="28"/>
          <w:szCs w:val="28"/>
        </w:rPr>
        <w:t>, систематически использующих информационно-коммуникационные технологии в образова</w:t>
      </w:r>
      <w:r>
        <w:rPr>
          <w:rFonts w:ascii="Times New Roman" w:hAnsi="Times New Roman"/>
          <w:sz w:val="28"/>
          <w:szCs w:val="28"/>
        </w:rPr>
        <w:t>тельном процессе, постепенно растет и составляет 71</w:t>
      </w:r>
      <w:r w:rsidRPr="00712E94">
        <w:rPr>
          <w:rFonts w:ascii="Times New Roman" w:hAnsi="Times New Roman"/>
          <w:sz w:val="28"/>
          <w:szCs w:val="28"/>
        </w:rPr>
        <w:t>%</w:t>
      </w:r>
      <w:r>
        <w:rPr>
          <w:rFonts w:ascii="Times New Roman" w:hAnsi="Times New Roman"/>
          <w:sz w:val="28"/>
          <w:szCs w:val="28"/>
        </w:rPr>
        <w:t>.</w:t>
      </w:r>
      <w:r w:rsidRPr="00F42D42">
        <w:rPr>
          <w:rFonts w:ascii="Times New Roman" w:hAnsi="Times New Roman"/>
          <w:color w:val="000000"/>
          <w:sz w:val="28"/>
          <w:szCs w:val="28"/>
        </w:rPr>
        <w:t xml:space="preserve"> </w:t>
      </w:r>
      <w:r>
        <w:rPr>
          <w:rFonts w:ascii="Times New Roman" w:hAnsi="Times New Roman"/>
          <w:color w:val="000000"/>
          <w:sz w:val="28"/>
          <w:szCs w:val="28"/>
        </w:rPr>
        <w:t>Этому способствовала и работа опорных площадок в лицее № 12, детском саду № 138.</w:t>
      </w:r>
    </w:p>
    <w:p w:rsidR="006A4338" w:rsidRPr="0001617C" w:rsidRDefault="006A4338" w:rsidP="006A4338">
      <w:pPr>
        <w:pStyle w:val="af3"/>
        <w:jc w:val="both"/>
        <w:rPr>
          <w:rFonts w:ascii="Times New Roman" w:hAnsi="Times New Roman"/>
          <w:sz w:val="28"/>
          <w:szCs w:val="28"/>
        </w:rPr>
      </w:pPr>
      <w:r>
        <w:rPr>
          <w:rFonts w:ascii="Times New Roman" w:hAnsi="Times New Roman"/>
          <w:sz w:val="28"/>
          <w:szCs w:val="28"/>
        </w:rPr>
        <w:tab/>
        <w:t>А</w:t>
      </w:r>
      <w:r w:rsidRPr="001E7E51">
        <w:rPr>
          <w:rFonts w:ascii="Times New Roman" w:hAnsi="Times New Roman"/>
          <w:color w:val="000000"/>
          <w:sz w:val="28"/>
          <w:szCs w:val="28"/>
          <w:shd w:val="clear" w:color="auto" w:fill="FFFFFF"/>
        </w:rPr>
        <w:t>ктуальной является проблема послевузовской</w:t>
      </w:r>
      <w:r>
        <w:rPr>
          <w:rFonts w:ascii="Times New Roman" w:hAnsi="Times New Roman"/>
          <w:color w:val="000000"/>
          <w:sz w:val="28"/>
          <w:szCs w:val="28"/>
          <w:shd w:val="clear" w:color="auto" w:fill="FFFFFF"/>
        </w:rPr>
        <w:t xml:space="preserve"> </w:t>
      </w:r>
      <w:r w:rsidRPr="001E7E51">
        <w:rPr>
          <w:rFonts w:ascii="Times New Roman" w:hAnsi="Times New Roman"/>
          <w:color w:val="000000"/>
          <w:sz w:val="28"/>
          <w:szCs w:val="28"/>
          <w:shd w:val="clear" w:color="auto" w:fill="FFFFFF"/>
        </w:rPr>
        <w:t>подготовки компетентного педагога.</w:t>
      </w:r>
      <w:r>
        <w:rPr>
          <w:color w:val="000000"/>
          <w:shd w:val="clear" w:color="auto" w:fill="FFFFFF"/>
        </w:rPr>
        <w:t xml:space="preserve"> </w:t>
      </w:r>
      <w:r>
        <w:rPr>
          <w:rFonts w:ascii="Times New Roman" w:hAnsi="Times New Roman"/>
          <w:sz w:val="28"/>
          <w:szCs w:val="28"/>
        </w:rPr>
        <w:t xml:space="preserve">Работа с молодыми специалистами - одно из приоритетных направлений деятельности </w:t>
      </w:r>
      <w:proofErr w:type="spellStart"/>
      <w:r>
        <w:rPr>
          <w:rFonts w:ascii="Times New Roman" w:hAnsi="Times New Roman"/>
          <w:sz w:val="28"/>
          <w:szCs w:val="28"/>
        </w:rPr>
        <w:t>инновационно-методического</w:t>
      </w:r>
      <w:proofErr w:type="spellEnd"/>
      <w:r>
        <w:rPr>
          <w:rFonts w:ascii="Times New Roman" w:hAnsi="Times New Roman"/>
          <w:sz w:val="28"/>
          <w:szCs w:val="28"/>
        </w:rPr>
        <w:t xml:space="preserve"> центра. </w:t>
      </w:r>
      <w:r>
        <w:rPr>
          <w:rFonts w:ascii="Times New Roman" w:hAnsi="Times New Roman"/>
          <w:sz w:val="28"/>
          <w:szCs w:val="28"/>
        </w:rPr>
        <w:tab/>
        <w:t>На</w:t>
      </w:r>
      <w:r w:rsidRPr="00087484">
        <w:rPr>
          <w:rFonts w:ascii="Times New Roman" w:hAnsi="Times New Roman"/>
          <w:sz w:val="28"/>
        </w:rPr>
        <w:t xml:space="preserve"> муниципальном уровне создана сеть методических формирований, выполняющих функции психологического, методического, информацио</w:t>
      </w:r>
      <w:r>
        <w:rPr>
          <w:rFonts w:ascii="Times New Roman" w:hAnsi="Times New Roman"/>
          <w:sz w:val="28"/>
        </w:rPr>
        <w:t xml:space="preserve">нного сопровождения молодых педагогов. Работали  </w:t>
      </w:r>
      <w:r w:rsidRPr="00087484">
        <w:rPr>
          <w:rFonts w:ascii="Times New Roman" w:hAnsi="Times New Roman"/>
          <w:sz w:val="28"/>
        </w:rPr>
        <w:t xml:space="preserve">школы начинающего воспитателя, социального педагога, педагога-психолога, </w:t>
      </w:r>
      <w:r>
        <w:rPr>
          <w:rFonts w:ascii="Times New Roman" w:hAnsi="Times New Roman"/>
          <w:sz w:val="28"/>
        </w:rPr>
        <w:t>к</w:t>
      </w:r>
      <w:r w:rsidRPr="00087484">
        <w:rPr>
          <w:rFonts w:ascii="Times New Roman" w:hAnsi="Times New Roman"/>
          <w:sz w:val="28"/>
        </w:rPr>
        <w:t>луб добровольного наставника</w:t>
      </w:r>
      <w:r>
        <w:rPr>
          <w:rFonts w:ascii="Times New Roman" w:hAnsi="Times New Roman"/>
          <w:sz w:val="28"/>
        </w:rPr>
        <w:t xml:space="preserve">, школа молодого педагога, </w:t>
      </w:r>
      <w:r w:rsidRPr="00087484">
        <w:rPr>
          <w:rFonts w:ascii="Times New Roman" w:hAnsi="Times New Roman"/>
          <w:sz w:val="28"/>
        </w:rPr>
        <w:t xml:space="preserve">деятельность которых была направлена на решение вопросов профессиональной адаптации, </w:t>
      </w:r>
      <w:r>
        <w:rPr>
          <w:rFonts w:ascii="Times New Roman" w:hAnsi="Times New Roman"/>
          <w:sz w:val="28"/>
        </w:rPr>
        <w:t xml:space="preserve">методической, дидактической подготовки, </w:t>
      </w:r>
      <w:r w:rsidRPr="00087484">
        <w:rPr>
          <w:rFonts w:ascii="Times New Roman" w:hAnsi="Times New Roman"/>
          <w:sz w:val="28"/>
        </w:rPr>
        <w:t>проблем содержания образования, содержания деятельности молодых специалистов.</w:t>
      </w:r>
      <w:r w:rsidRPr="00622DC6">
        <w:rPr>
          <w:rFonts w:ascii="Times New Roman" w:hAnsi="Times New Roman"/>
          <w:sz w:val="28"/>
          <w:szCs w:val="28"/>
        </w:rPr>
        <w:t xml:space="preserve"> </w:t>
      </w:r>
    </w:p>
    <w:p w:rsidR="006A4338" w:rsidRPr="009E46DB" w:rsidRDefault="006A4338" w:rsidP="006A4338">
      <w:pPr>
        <w:jc w:val="both"/>
        <w:rPr>
          <w:sz w:val="8"/>
          <w:szCs w:val="8"/>
        </w:rPr>
      </w:pPr>
    </w:p>
    <w:p w:rsidR="006A4338" w:rsidRPr="0001617C" w:rsidRDefault="006A4338" w:rsidP="006A4338">
      <w:pPr>
        <w:pStyle w:val="af3"/>
        <w:ind w:firstLine="426"/>
        <w:jc w:val="center"/>
        <w:rPr>
          <w:rFonts w:ascii="Times New Roman" w:hAnsi="Times New Roman"/>
          <w:i/>
          <w:sz w:val="28"/>
          <w:szCs w:val="28"/>
        </w:rPr>
      </w:pPr>
      <w:r w:rsidRPr="0001617C">
        <w:rPr>
          <w:rFonts w:ascii="Times New Roman" w:hAnsi="Times New Roman"/>
          <w:i/>
          <w:sz w:val="28"/>
          <w:szCs w:val="28"/>
        </w:rPr>
        <w:t>Трансляция эффективного опыта работы педагогов</w:t>
      </w:r>
    </w:p>
    <w:p w:rsidR="006A4338" w:rsidRDefault="006A4338" w:rsidP="006A4338">
      <w:pPr>
        <w:pStyle w:val="af3"/>
        <w:ind w:firstLine="708"/>
        <w:jc w:val="both"/>
        <w:rPr>
          <w:rFonts w:ascii="Times New Roman" w:hAnsi="Times New Roman"/>
          <w:sz w:val="28"/>
          <w:szCs w:val="28"/>
        </w:rPr>
      </w:pPr>
      <w:r>
        <w:rPr>
          <w:rFonts w:ascii="Times New Roman CYR" w:hAnsi="Times New Roman CYR" w:cs="Times New Roman CYR"/>
          <w:sz w:val="28"/>
          <w:szCs w:val="28"/>
        </w:rPr>
        <w:t>В августе 2015 года на методических площадках августовской педагогической конференции проведено анкетирование педагогов с целью изучения их образовательных потребностей. В диагностике приняли участие 842 человека.</w:t>
      </w:r>
      <w:r w:rsidRPr="00652777">
        <w:rPr>
          <w:rFonts w:ascii="Times New Roman" w:hAnsi="Times New Roman"/>
          <w:sz w:val="28"/>
          <w:szCs w:val="28"/>
        </w:rPr>
        <w:t xml:space="preserve"> </w:t>
      </w:r>
      <w:r w:rsidR="00217C89">
        <w:rPr>
          <w:rFonts w:ascii="Times New Roman" w:hAnsi="Times New Roman"/>
          <w:sz w:val="28"/>
          <w:szCs w:val="28"/>
        </w:rPr>
        <w:t xml:space="preserve">На </w:t>
      </w:r>
      <w:proofErr w:type="gramStart"/>
      <w:r w:rsidR="00217C89">
        <w:rPr>
          <w:rFonts w:ascii="Times New Roman" w:hAnsi="Times New Roman"/>
          <w:sz w:val="28"/>
          <w:szCs w:val="28"/>
        </w:rPr>
        <w:t>вопрос</w:t>
      </w:r>
      <w:proofErr w:type="gramEnd"/>
      <w:r>
        <w:rPr>
          <w:rFonts w:ascii="Times New Roman" w:hAnsi="Times New Roman"/>
          <w:sz w:val="28"/>
          <w:szCs w:val="28"/>
        </w:rPr>
        <w:t xml:space="preserve"> «Какие мотивы побуждают Вас к профессиональному развитию?»  более половины (61,8%) респондентов ответили «Желание проявлять творчество в работе». </w:t>
      </w:r>
      <w:r w:rsidRPr="00464E02">
        <w:rPr>
          <w:rFonts w:ascii="Times New Roman" w:hAnsi="Times New Roman"/>
          <w:sz w:val="28"/>
          <w:szCs w:val="28"/>
        </w:rPr>
        <w:t>Для реализации творческого потенциала педагогических и руководящих кадров</w:t>
      </w:r>
      <w:r w:rsidRPr="0001617C">
        <w:rPr>
          <w:rFonts w:ascii="Times New Roman" w:hAnsi="Times New Roman"/>
          <w:sz w:val="28"/>
          <w:szCs w:val="28"/>
        </w:rPr>
        <w:t xml:space="preserve"> образовательных учреждений города, расширения диапазона профессионального общения, изучения опыта коллег и трансляции своего собственного опыта на муниципальном уровне в 201</w:t>
      </w:r>
      <w:r>
        <w:rPr>
          <w:rFonts w:ascii="Times New Roman" w:hAnsi="Times New Roman"/>
          <w:sz w:val="28"/>
          <w:szCs w:val="28"/>
        </w:rPr>
        <w:t>5</w:t>
      </w:r>
      <w:r w:rsidRPr="0001617C">
        <w:rPr>
          <w:rFonts w:ascii="Times New Roman" w:hAnsi="Times New Roman"/>
          <w:sz w:val="28"/>
          <w:szCs w:val="28"/>
        </w:rPr>
        <w:t>-201</w:t>
      </w:r>
      <w:r>
        <w:rPr>
          <w:rFonts w:ascii="Times New Roman" w:hAnsi="Times New Roman"/>
          <w:sz w:val="28"/>
          <w:szCs w:val="28"/>
        </w:rPr>
        <w:t>6</w:t>
      </w:r>
      <w:r w:rsidRPr="0001617C">
        <w:rPr>
          <w:rFonts w:ascii="Times New Roman" w:hAnsi="Times New Roman"/>
          <w:sz w:val="28"/>
          <w:szCs w:val="28"/>
        </w:rPr>
        <w:t xml:space="preserve"> учебном году проведено 1</w:t>
      </w:r>
      <w:r>
        <w:rPr>
          <w:rFonts w:ascii="Times New Roman" w:hAnsi="Times New Roman"/>
          <w:sz w:val="28"/>
          <w:szCs w:val="28"/>
        </w:rPr>
        <w:t>2</w:t>
      </w:r>
      <w:r w:rsidRPr="0001617C">
        <w:rPr>
          <w:rFonts w:ascii="Times New Roman" w:hAnsi="Times New Roman"/>
          <w:sz w:val="28"/>
          <w:szCs w:val="28"/>
        </w:rPr>
        <w:t xml:space="preserve"> конкурсов и фестивалей, в которых  приняли участие </w:t>
      </w:r>
      <w:r>
        <w:rPr>
          <w:rFonts w:ascii="Times New Roman" w:hAnsi="Times New Roman"/>
          <w:sz w:val="28"/>
          <w:szCs w:val="28"/>
        </w:rPr>
        <w:t>411 педагогов.</w:t>
      </w:r>
      <w:r w:rsidRPr="0001617C">
        <w:rPr>
          <w:rFonts w:ascii="Times New Roman" w:hAnsi="Times New Roman"/>
          <w:sz w:val="28"/>
          <w:szCs w:val="28"/>
        </w:rPr>
        <w:t xml:space="preserve"> Методическая служба через организацию конкурсного движения</w:t>
      </w:r>
      <w:r w:rsidRPr="00BF61C5">
        <w:rPr>
          <w:rFonts w:ascii="Times New Roman" w:hAnsi="Times New Roman"/>
          <w:sz w:val="28"/>
          <w:szCs w:val="28"/>
        </w:rPr>
        <w:t xml:space="preserve"> </w:t>
      </w:r>
      <w:r>
        <w:rPr>
          <w:rFonts w:ascii="Times New Roman" w:hAnsi="Times New Roman"/>
          <w:sz w:val="28"/>
          <w:szCs w:val="28"/>
        </w:rPr>
        <w:t>создает условия для профессионального роста педагогических кадров.</w:t>
      </w:r>
    </w:p>
    <w:p w:rsidR="006A4338" w:rsidRPr="00A71661" w:rsidRDefault="006A4338" w:rsidP="006A4338">
      <w:pPr>
        <w:pStyle w:val="af3"/>
        <w:ind w:firstLine="708"/>
        <w:jc w:val="both"/>
        <w:rPr>
          <w:rFonts w:ascii="Times New Roman" w:hAnsi="Times New Roman"/>
          <w:sz w:val="28"/>
        </w:rPr>
      </w:pPr>
      <w:r>
        <w:rPr>
          <w:rFonts w:ascii="Times New Roman" w:hAnsi="Times New Roman"/>
          <w:sz w:val="28"/>
        </w:rPr>
        <w:t>В рамках п</w:t>
      </w:r>
      <w:r w:rsidRPr="00A71661">
        <w:rPr>
          <w:rFonts w:ascii="Times New Roman" w:hAnsi="Times New Roman"/>
          <w:sz w:val="28"/>
        </w:rPr>
        <w:t>риоритетн</w:t>
      </w:r>
      <w:r>
        <w:rPr>
          <w:rFonts w:ascii="Times New Roman" w:hAnsi="Times New Roman"/>
          <w:sz w:val="28"/>
        </w:rPr>
        <w:t>ого</w:t>
      </w:r>
      <w:r w:rsidRPr="00A71661">
        <w:rPr>
          <w:rFonts w:ascii="Times New Roman" w:hAnsi="Times New Roman"/>
          <w:sz w:val="28"/>
        </w:rPr>
        <w:t xml:space="preserve"> национальн</w:t>
      </w:r>
      <w:r>
        <w:rPr>
          <w:rFonts w:ascii="Times New Roman" w:hAnsi="Times New Roman"/>
          <w:sz w:val="28"/>
        </w:rPr>
        <w:t>ого</w:t>
      </w:r>
      <w:r w:rsidRPr="00A71661">
        <w:rPr>
          <w:rFonts w:ascii="Times New Roman" w:hAnsi="Times New Roman"/>
          <w:sz w:val="28"/>
        </w:rPr>
        <w:t xml:space="preserve"> проект</w:t>
      </w:r>
      <w:r>
        <w:rPr>
          <w:rFonts w:ascii="Times New Roman" w:hAnsi="Times New Roman"/>
          <w:sz w:val="28"/>
        </w:rPr>
        <w:t>а</w:t>
      </w:r>
      <w:r w:rsidRPr="00A71661">
        <w:rPr>
          <w:rFonts w:ascii="Times New Roman" w:hAnsi="Times New Roman"/>
          <w:sz w:val="28"/>
        </w:rPr>
        <w:t xml:space="preserve"> «Образование» </w:t>
      </w:r>
      <w:r>
        <w:rPr>
          <w:rFonts w:ascii="Times New Roman" w:hAnsi="Times New Roman"/>
          <w:sz w:val="28"/>
        </w:rPr>
        <w:t xml:space="preserve">с 2006 года осуществляется поддержка лучших учителей. </w:t>
      </w:r>
      <w:r w:rsidRPr="003B2622">
        <w:rPr>
          <w:rFonts w:ascii="Times New Roman" w:hAnsi="Times New Roman"/>
          <w:sz w:val="28"/>
          <w:szCs w:val="28"/>
        </w:rPr>
        <w:t>В 201</w:t>
      </w:r>
      <w:r>
        <w:rPr>
          <w:rFonts w:ascii="Times New Roman" w:hAnsi="Times New Roman"/>
          <w:sz w:val="28"/>
          <w:szCs w:val="28"/>
        </w:rPr>
        <w:t>6</w:t>
      </w:r>
      <w:r w:rsidRPr="003B2622">
        <w:rPr>
          <w:rFonts w:ascii="Times New Roman" w:hAnsi="Times New Roman"/>
          <w:sz w:val="28"/>
          <w:szCs w:val="28"/>
        </w:rPr>
        <w:t xml:space="preserve"> году в конкурсном отборе лучших учителей на получение денежного поощрения  на региональном </w:t>
      </w:r>
      <w:r w:rsidRPr="003B2622">
        <w:rPr>
          <w:rFonts w:ascii="Times New Roman" w:hAnsi="Times New Roman"/>
          <w:sz w:val="28"/>
          <w:szCs w:val="28"/>
        </w:rPr>
        <w:lastRenderedPageBreak/>
        <w:t xml:space="preserve">уровне принимали участие </w:t>
      </w:r>
      <w:r>
        <w:rPr>
          <w:rFonts w:ascii="Times New Roman" w:hAnsi="Times New Roman"/>
          <w:sz w:val="28"/>
          <w:szCs w:val="28"/>
        </w:rPr>
        <w:t>16</w:t>
      </w:r>
      <w:r w:rsidRPr="003B2622">
        <w:rPr>
          <w:rFonts w:ascii="Times New Roman" w:hAnsi="Times New Roman"/>
          <w:sz w:val="28"/>
          <w:szCs w:val="28"/>
        </w:rPr>
        <w:t xml:space="preserve"> педагог</w:t>
      </w:r>
      <w:r>
        <w:rPr>
          <w:rFonts w:ascii="Times New Roman" w:hAnsi="Times New Roman"/>
          <w:sz w:val="28"/>
          <w:szCs w:val="28"/>
        </w:rPr>
        <w:t>ов</w:t>
      </w:r>
      <w:r w:rsidRPr="003B2622">
        <w:rPr>
          <w:rFonts w:ascii="Times New Roman" w:hAnsi="Times New Roman"/>
          <w:sz w:val="28"/>
          <w:szCs w:val="28"/>
        </w:rPr>
        <w:t xml:space="preserve">, среди них </w:t>
      </w:r>
      <w:r>
        <w:rPr>
          <w:rFonts w:ascii="Times New Roman" w:hAnsi="Times New Roman"/>
          <w:sz w:val="28"/>
          <w:szCs w:val="28"/>
        </w:rPr>
        <w:t>4</w:t>
      </w:r>
      <w:r w:rsidRPr="003B2622">
        <w:rPr>
          <w:rFonts w:ascii="Times New Roman" w:hAnsi="Times New Roman"/>
          <w:sz w:val="28"/>
          <w:szCs w:val="28"/>
        </w:rPr>
        <w:t xml:space="preserve"> учител</w:t>
      </w:r>
      <w:r>
        <w:rPr>
          <w:rFonts w:ascii="Times New Roman" w:hAnsi="Times New Roman"/>
          <w:sz w:val="28"/>
          <w:szCs w:val="28"/>
        </w:rPr>
        <w:t>я</w:t>
      </w:r>
      <w:r w:rsidRPr="003B2622">
        <w:rPr>
          <w:rFonts w:ascii="Times New Roman" w:hAnsi="Times New Roman"/>
          <w:sz w:val="28"/>
          <w:szCs w:val="28"/>
        </w:rPr>
        <w:t xml:space="preserve"> города Кургана из общеобразовательных учреждений №</w:t>
      </w:r>
      <w:r>
        <w:rPr>
          <w:rFonts w:ascii="Times New Roman" w:hAnsi="Times New Roman"/>
          <w:sz w:val="28"/>
          <w:szCs w:val="28"/>
        </w:rPr>
        <w:t>19,</w:t>
      </w:r>
      <w:r w:rsidR="00C83955">
        <w:rPr>
          <w:rFonts w:ascii="Times New Roman" w:hAnsi="Times New Roman"/>
          <w:sz w:val="28"/>
          <w:szCs w:val="28"/>
        </w:rPr>
        <w:t xml:space="preserve"> </w:t>
      </w:r>
      <w:r>
        <w:rPr>
          <w:rFonts w:ascii="Times New Roman" w:hAnsi="Times New Roman"/>
          <w:sz w:val="28"/>
          <w:szCs w:val="28"/>
        </w:rPr>
        <w:t>32,</w:t>
      </w:r>
      <w:r w:rsidR="00C83955">
        <w:rPr>
          <w:rFonts w:ascii="Times New Roman" w:hAnsi="Times New Roman"/>
          <w:sz w:val="28"/>
          <w:szCs w:val="28"/>
        </w:rPr>
        <w:t xml:space="preserve"> </w:t>
      </w:r>
      <w:r>
        <w:rPr>
          <w:rFonts w:ascii="Times New Roman" w:hAnsi="Times New Roman"/>
          <w:sz w:val="28"/>
          <w:szCs w:val="28"/>
        </w:rPr>
        <w:t>36,</w:t>
      </w:r>
      <w:r w:rsidR="00C83955">
        <w:rPr>
          <w:rFonts w:ascii="Times New Roman" w:hAnsi="Times New Roman"/>
          <w:sz w:val="28"/>
          <w:szCs w:val="28"/>
        </w:rPr>
        <w:t xml:space="preserve"> </w:t>
      </w:r>
      <w:r>
        <w:rPr>
          <w:rFonts w:ascii="Times New Roman" w:hAnsi="Times New Roman"/>
          <w:sz w:val="28"/>
          <w:szCs w:val="28"/>
        </w:rPr>
        <w:t>47.</w:t>
      </w:r>
    </w:p>
    <w:p w:rsidR="006A4338" w:rsidRDefault="006A4338" w:rsidP="006A4338">
      <w:pPr>
        <w:pStyle w:val="af3"/>
        <w:ind w:firstLine="708"/>
        <w:jc w:val="both"/>
        <w:rPr>
          <w:rStyle w:val="apple-style-span"/>
          <w:rFonts w:ascii="Times New Roman" w:hAnsi="Times New Roman"/>
          <w:color w:val="000000"/>
          <w:sz w:val="28"/>
          <w:szCs w:val="28"/>
        </w:rPr>
      </w:pPr>
      <w:r>
        <w:rPr>
          <w:rFonts w:ascii="Times New Roman" w:hAnsi="Times New Roman"/>
          <w:sz w:val="28"/>
          <w:szCs w:val="28"/>
        </w:rPr>
        <w:t>В муниципальной системе образования конкурс «Учитель года» является  «точкой роста» профессионального мастерства педагогов, стимулом творческого поиска и саморазвития.</w:t>
      </w:r>
      <w:r>
        <w:rPr>
          <w:sz w:val="28"/>
          <w:szCs w:val="28"/>
        </w:rPr>
        <w:t xml:space="preserve"> </w:t>
      </w:r>
      <w:r>
        <w:rPr>
          <w:rFonts w:ascii="Times New Roman" w:hAnsi="Times New Roman"/>
          <w:sz w:val="28"/>
          <w:szCs w:val="28"/>
        </w:rPr>
        <w:t>В целях создания возможности для профессионального общения, условий для развития творческого потенциала, профессиональной смелости, самостоятельности, самореализации молодых педагогов в</w:t>
      </w:r>
      <w:r w:rsidRPr="00B47F55">
        <w:rPr>
          <w:rFonts w:ascii="Times New Roman" w:hAnsi="Times New Roman"/>
          <w:sz w:val="28"/>
          <w:szCs w:val="28"/>
        </w:rPr>
        <w:t xml:space="preserve"> </w:t>
      </w:r>
      <w:r>
        <w:rPr>
          <w:rFonts w:ascii="Times New Roman" w:hAnsi="Times New Roman"/>
          <w:sz w:val="28"/>
          <w:szCs w:val="28"/>
        </w:rPr>
        <w:t xml:space="preserve">двадцать пятом юбилейном </w:t>
      </w:r>
      <w:r w:rsidRPr="00B47F55">
        <w:rPr>
          <w:rFonts w:ascii="Times New Roman" w:hAnsi="Times New Roman"/>
          <w:sz w:val="28"/>
          <w:szCs w:val="28"/>
        </w:rPr>
        <w:t>конкурсе «Учитель года - 201</w:t>
      </w:r>
      <w:r>
        <w:rPr>
          <w:rFonts w:ascii="Times New Roman" w:hAnsi="Times New Roman"/>
          <w:sz w:val="28"/>
          <w:szCs w:val="28"/>
        </w:rPr>
        <w:t>6</w:t>
      </w:r>
      <w:r w:rsidRPr="00B47F55">
        <w:rPr>
          <w:rFonts w:ascii="Times New Roman" w:hAnsi="Times New Roman"/>
          <w:sz w:val="28"/>
          <w:szCs w:val="28"/>
        </w:rPr>
        <w:t>»</w:t>
      </w:r>
      <w:r>
        <w:rPr>
          <w:rFonts w:ascii="Times New Roman" w:hAnsi="Times New Roman"/>
          <w:sz w:val="28"/>
          <w:szCs w:val="28"/>
        </w:rPr>
        <w:t xml:space="preserve"> была введена номинация «Педагогический дебют». В трех номинациях </w:t>
      </w:r>
      <w:r w:rsidRPr="00B47F55">
        <w:rPr>
          <w:rFonts w:ascii="Times New Roman" w:hAnsi="Times New Roman"/>
          <w:sz w:val="28"/>
          <w:szCs w:val="28"/>
        </w:rPr>
        <w:t>принял уча</w:t>
      </w:r>
      <w:r>
        <w:rPr>
          <w:rFonts w:ascii="Times New Roman" w:hAnsi="Times New Roman"/>
          <w:sz w:val="28"/>
          <w:szCs w:val="28"/>
        </w:rPr>
        <w:t>стие 41</w:t>
      </w:r>
      <w:r w:rsidRPr="00B47F55">
        <w:rPr>
          <w:rFonts w:ascii="Times New Roman" w:hAnsi="Times New Roman"/>
          <w:sz w:val="28"/>
          <w:szCs w:val="28"/>
        </w:rPr>
        <w:t xml:space="preserve"> педагог</w:t>
      </w:r>
      <w:r>
        <w:rPr>
          <w:rFonts w:ascii="Times New Roman" w:hAnsi="Times New Roman"/>
          <w:sz w:val="28"/>
          <w:szCs w:val="28"/>
        </w:rPr>
        <w:t xml:space="preserve"> («</w:t>
      </w:r>
      <w:r w:rsidRPr="00B47F55">
        <w:rPr>
          <w:rFonts w:ascii="Times New Roman" w:hAnsi="Times New Roman"/>
          <w:sz w:val="28"/>
          <w:szCs w:val="28"/>
        </w:rPr>
        <w:t xml:space="preserve">Учитель года», </w:t>
      </w:r>
      <w:r>
        <w:rPr>
          <w:rFonts w:ascii="Times New Roman" w:hAnsi="Times New Roman"/>
          <w:sz w:val="28"/>
          <w:szCs w:val="28"/>
        </w:rPr>
        <w:t>«Воспитатель года», «Педагогический дебют»).</w:t>
      </w:r>
      <w:r>
        <w:rPr>
          <w:rStyle w:val="apple-style-span"/>
          <w:rFonts w:ascii="Times New Roman" w:hAnsi="Times New Roman"/>
          <w:color w:val="000000"/>
          <w:sz w:val="28"/>
          <w:szCs w:val="28"/>
        </w:rPr>
        <w:t xml:space="preserve"> В программе конкурсных испытаний участники продемонстрировали систему работы, свои достижения на заочном (описание опыта работы, эссе) и очном этапах  (открытый урок, НОД, воспитательное мероприятие). Финалисты представляли защиту образовательного проекта и проводили мастер-класс. Анализ конкурсных мероприятий показал, что педагоги испытывают затруднения в определении собственных концептуальных позиций, в выделении в своем педагогическом опыте наиболее ценных составляющих, в доказательности актуальности и новизны применяемых методов, приемов, технологий, в компетентном самоанализе проведенных мероприятий в соответствии с представленным педагогическим опытом. На  городском семинаре «Готовимся к конкурсу педагогического мастерства» необходимо больше внимания уделить этим проблемам.</w:t>
      </w:r>
    </w:p>
    <w:p w:rsidR="006A4338" w:rsidRDefault="006A4338" w:rsidP="006A4338">
      <w:pPr>
        <w:pStyle w:val="af3"/>
        <w:ind w:firstLine="708"/>
        <w:jc w:val="both"/>
        <w:rPr>
          <w:rFonts w:ascii="Times New Roman" w:hAnsi="Times New Roman"/>
          <w:sz w:val="28"/>
          <w:szCs w:val="28"/>
        </w:rPr>
      </w:pPr>
      <w:proofErr w:type="gramStart"/>
      <w:r>
        <w:rPr>
          <w:rFonts w:ascii="Times New Roman" w:hAnsi="Times New Roman"/>
          <w:sz w:val="28"/>
          <w:szCs w:val="28"/>
        </w:rPr>
        <w:t>Климкина Л.Н., учитель русского языка и литературы, победитель в номинации «</w:t>
      </w:r>
      <w:r w:rsidR="00C83955">
        <w:rPr>
          <w:rFonts w:ascii="Times New Roman" w:hAnsi="Times New Roman"/>
          <w:sz w:val="28"/>
          <w:szCs w:val="28"/>
        </w:rPr>
        <w:t xml:space="preserve">Учитель года», </w:t>
      </w:r>
      <w:proofErr w:type="spellStart"/>
      <w:r>
        <w:rPr>
          <w:rFonts w:ascii="Times New Roman" w:hAnsi="Times New Roman"/>
          <w:sz w:val="28"/>
          <w:szCs w:val="28"/>
        </w:rPr>
        <w:t>Когут</w:t>
      </w:r>
      <w:proofErr w:type="spellEnd"/>
      <w:r>
        <w:rPr>
          <w:rFonts w:ascii="Times New Roman" w:hAnsi="Times New Roman"/>
          <w:sz w:val="28"/>
          <w:szCs w:val="28"/>
        </w:rPr>
        <w:t xml:space="preserve"> Н.М., воспитатель детского сада, победитель  в номинации «Воспитатель года», Соснина Н.Н., педагог дополнительного образования представили муниципальную систему образования на областном фестивале педагогического мастерства, где стали победителями в номинации «Учитель - мастер», «Сердце отдаю детям», призером (2 место) в номинации «Воспитать человека».</w:t>
      </w:r>
      <w:r w:rsidRPr="00D16342">
        <w:rPr>
          <w:rFonts w:ascii="Times New Roman" w:hAnsi="Times New Roman"/>
          <w:sz w:val="28"/>
          <w:szCs w:val="28"/>
        </w:rPr>
        <w:t xml:space="preserve"> </w:t>
      </w:r>
      <w:proofErr w:type="gramEnd"/>
    </w:p>
    <w:p w:rsidR="005E7FA0" w:rsidRPr="005E7FA0" w:rsidRDefault="006A4338" w:rsidP="00AC4698">
      <w:pPr>
        <w:pStyle w:val="af3"/>
        <w:ind w:firstLine="425"/>
        <w:jc w:val="both"/>
        <w:rPr>
          <w:rFonts w:ascii="Arial" w:hAnsi="Arial" w:cs="Arial"/>
        </w:rPr>
      </w:pPr>
      <w:r>
        <w:rPr>
          <w:color w:val="000000"/>
          <w:sz w:val="28"/>
          <w:szCs w:val="28"/>
          <w:shd w:val="clear" w:color="auto" w:fill="FFFFFF"/>
        </w:rPr>
        <w:tab/>
      </w:r>
      <w:proofErr w:type="gramStart"/>
      <w:r w:rsidRPr="00EF0028">
        <w:rPr>
          <w:rFonts w:ascii="Times New Roman" w:hAnsi="Times New Roman"/>
          <w:sz w:val="28"/>
          <w:szCs w:val="28"/>
        </w:rPr>
        <w:t>С целью инициирования образовательных организаций на творческий поиск новых подходов к организации методической работы в условиях реализации федеральных государственных образовательных стандартов, диссеминации инновационных изменений в методической работе проведен городской смотр-конкурс на лучшую  организацию методической работы в образовательных организациях в условиях реализации ФГОС по номинациям «Лучшая  организация методической работы в общеобразовательных организациях в условиях реализации ФГОС» и «Лучшая организация методической работы</w:t>
      </w:r>
      <w:proofErr w:type="gramEnd"/>
      <w:r w:rsidRPr="00EF0028">
        <w:rPr>
          <w:rFonts w:ascii="Times New Roman" w:hAnsi="Times New Roman"/>
          <w:sz w:val="28"/>
          <w:szCs w:val="28"/>
        </w:rPr>
        <w:t xml:space="preserve"> в дошкольных образовательных организациях в условиях реализации ФГОС». В смотре-конкурсе приняли участие 13 образовательных учреждений города: ОУ № 5,</w:t>
      </w:r>
      <w:r w:rsidR="00C83955">
        <w:rPr>
          <w:rFonts w:ascii="Times New Roman" w:hAnsi="Times New Roman"/>
          <w:sz w:val="28"/>
          <w:szCs w:val="28"/>
        </w:rPr>
        <w:t xml:space="preserve"> </w:t>
      </w:r>
      <w:r w:rsidRPr="00EF0028">
        <w:rPr>
          <w:rFonts w:ascii="Times New Roman" w:hAnsi="Times New Roman"/>
          <w:sz w:val="28"/>
          <w:szCs w:val="28"/>
        </w:rPr>
        <w:t>19,</w:t>
      </w:r>
      <w:r w:rsidR="00C83955">
        <w:rPr>
          <w:rFonts w:ascii="Times New Roman" w:hAnsi="Times New Roman"/>
          <w:sz w:val="28"/>
          <w:szCs w:val="28"/>
        </w:rPr>
        <w:t xml:space="preserve"> </w:t>
      </w:r>
      <w:r w:rsidRPr="00EF0028">
        <w:rPr>
          <w:rFonts w:ascii="Times New Roman" w:hAnsi="Times New Roman"/>
          <w:sz w:val="28"/>
          <w:szCs w:val="28"/>
        </w:rPr>
        <w:t>22,</w:t>
      </w:r>
      <w:r w:rsidR="00C83955">
        <w:rPr>
          <w:rFonts w:ascii="Times New Roman" w:hAnsi="Times New Roman"/>
          <w:sz w:val="28"/>
          <w:szCs w:val="28"/>
        </w:rPr>
        <w:t xml:space="preserve"> </w:t>
      </w:r>
      <w:r w:rsidRPr="00EF0028">
        <w:rPr>
          <w:rFonts w:ascii="Times New Roman" w:hAnsi="Times New Roman"/>
          <w:sz w:val="28"/>
          <w:szCs w:val="28"/>
        </w:rPr>
        <w:t>31,</w:t>
      </w:r>
      <w:r w:rsidR="00C83955">
        <w:rPr>
          <w:rFonts w:ascii="Times New Roman" w:hAnsi="Times New Roman"/>
          <w:sz w:val="28"/>
          <w:szCs w:val="28"/>
        </w:rPr>
        <w:t xml:space="preserve"> </w:t>
      </w:r>
      <w:r w:rsidRPr="00EF0028">
        <w:rPr>
          <w:rFonts w:ascii="Times New Roman" w:hAnsi="Times New Roman"/>
          <w:sz w:val="28"/>
          <w:szCs w:val="28"/>
        </w:rPr>
        <w:t>32,</w:t>
      </w:r>
      <w:r w:rsidR="00C83955">
        <w:rPr>
          <w:rFonts w:ascii="Times New Roman" w:hAnsi="Times New Roman"/>
          <w:sz w:val="28"/>
          <w:szCs w:val="28"/>
        </w:rPr>
        <w:t xml:space="preserve"> </w:t>
      </w:r>
      <w:r w:rsidRPr="00EF0028">
        <w:rPr>
          <w:rFonts w:ascii="Times New Roman" w:hAnsi="Times New Roman"/>
          <w:sz w:val="28"/>
          <w:szCs w:val="28"/>
        </w:rPr>
        <w:t>39,</w:t>
      </w:r>
      <w:r w:rsidR="00C83955">
        <w:rPr>
          <w:rFonts w:ascii="Times New Roman" w:hAnsi="Times New Roman"/>
          <w:sz w:val="28"/>
          <w:szCs w:val="28"/>
        </w:rPr>
        <w:t xml:space="preserve"> </w:t>
      </w:r>
      <w:r w:rsidRPr="00EF0028">
        <w:rPr>
          <w:rFonts w:ascii="Times New Roman" w:hAnsi="Times New Roman"/>
          <w:sz w:val="28"/>
          <w:szCs w:val="28"/>
        </w:rPr>
        <w:t>41,</w:t>
      </w:r>
      <w:r w:rsidR="00C83955">
        <w:rPr>
          <w:rFonts w:ascii="Times New Roman" w:hAnsi="Times New Roman"/>
          <w:sz w:val="28"/>
          <w:szCs w:val="28"/>
        </w:rPr>
        <w:t xml:space="preserve"> 49;</w:t>
      </w:r>
      <w:r w:rsidRPr="00EF0028">
        <w:rPr>
          <w:rFonts w:ascii="Times New Roman" w:hAnsi="Times New Roman"/>
          <w:sz w:val="28"/>
          <w:szCs w:val="28"/>
        </w:rPr>
        <w:t xml:space="preserve"> ДОУ №</w:t>
      </w:r>
      <w:r w:rsidR="00C83955">
        <w:rPr>
          <w:rFonts w:ascii="Times New Roman" w:hAnsi="Times New Roman"/>
          <w:sz w:val="28"/>
          <w:szCs w:val="28"/>
        </w:rPr>
        <w:t xml:space="preserve"> </w:t>
      </w:r>
      <w:r w:rsidRPr="00EF0028">
        <w:rPr>
          <w:rFonts w:ascii="Times New Roman" w:hAnsi="Times New Roman"/>
          <w:sz w:val="28"/>
          <w:szCs w:val="28"/>
        </w:rPr>
        <w:t>10,</w:t>
      </w:r>
      <w:r w:rsidR="00C83955">
        <w:rPr>
          <w:rFonts w:ascii="Times New Roman" w:hAnsi="Times New Roman"/>
          <w:sz w:val="28"/>
          <w:szCs w:val="28"/>
        </w:rPr>
        <w:t xml:space="preserve"> </w:t>
      </w:r>
      <w:r w:rsidRPr="00EF0028">
        <w:rPr>
          <w:rFonts w:ascii="Times New Roman" w:hAnsi="Times New Roman"/>
          <w:sz w:val="28"/>
          <w:szCs w:val="28"/>
        </w:rPr>
        <w:t>109,</w:t>
      </w:r>
      <w:r w:rsidR="00C83955">
        <w:rPr>
          <w:rFonts w:ascii="Times New Roman" w:hAnsi="Times New Roman"/>
          <w:sz w:val="28"/>
          <w:szCs w:val="28"/>
        </w:rPr>
        <w:t xml:space="preserve"> </w:t>
      </w:r>
      <w:r w:rsidRPr="00EF0028">
        <w:rPr>
          <w:rFonts w:ascii="Times New Roman" w:hAnsi="Times New Roman"/>
          <w:sz w:val="28"/>
          <w:szCs w:val="28"/>
        </w:rPr>
        <w:t>126,</w:t>
      </w:r>
      <w:r w:rsidR="00C83955">
        <w:rPr>
          <w:rFonts w:ascii="Times New Roman" w:hAnsi="Times New Roman"/>
          <w:sz w:val="28"/>
          <w:szCs w:val="28"/>
        </w:rPr>
        <w:t xml:space="preserve"> </w:t>
      </w:r>
      <w:r w:rsidRPr="00EF0028">
        <w:rPr>
          <w:rFonts w:ascii="Times New Roman" w:hAnsi="Times New Roman"/>
          <w:sz w:val="28"/>
          <w:szCs w:val="28"/>
        </w:rPr>
        <w:t>131,</w:t>
      </w:r>
      <w:r w:rsidR="00C83955">
        <w:rPr>
          <w:rFonts w:ascii="Times New Roman" w:hAnsi="Times New Roman"/>
          <w:sz w:val="28"/>
          <w:szCs w:val="28"/>
        </w:rPr>
        <w:t xml:space="preserve"> </w:t>
      </w:r>
      <w:r w:rsidRPr="00EF0028">
        <w:rPr>
          <w:rFonts w:ascii="Times New Roman" w:hAnsi="Times New Roman"/>
          <w:sz w:val="28"/>
          <w:szCs w:val="28"/>
        </w:rPr>
        <w:t xml:space="preserve">135. Проведенный смотр-конкурс выявил адреса положительного опыта и проблемные точки в организации методической работы на институциональном уровне. Методическая работа в образовательных учреждениях структурирована, строится на диагностической основе, используется </w:t>
      </w:r>
      <w:r w:rsidRPr="00EF0028">
        <w:rPr>
          <w:rFonts w:ascii="Times New Roman" w:hAnsi="Times New Roman"/>
          <w:sz w:val="28"/>
          <w:szCs w:val="28"/>
        </w:rPr>
        <w:lastRenderedPageBreak/>
        <w:t xml:space="preserve">дифференцированный подход к планированию повышения профессиональной компетентности  педагогических кадров в зависимости от уровня квалификации педагога и его потребностей. План методической работы обеспечивает сопровождение введения ФГОС, профессионального стандарта. В организации и проведении мероприятий используется </w:t>
      </w:r>
      <w:proofErr w:type="spellStart"/>
      <w:r w:rsidRPr="00EF0028">
        <w:rPr>
          <w:rFonts w:ascii="Times New Roman" w:hAnsi="Times New Roman"/>
          <w:sz w:val="28"/>
          <w:szCs w:val="28"/>
        </w:rPr>
        <w:t>деятельностный</w:t>
      </w:r>
      <w:proofErr w:type="spellEnd"/>
      <w:r w:rsidRPr="00EF0028">
        <w:rPr>
          <w:rFonts w:ascii="Times New Roman" w:hAnsi="Times New Roman"/>
          <w:sz w:val="28"/>
          <w:szCs w:val="28"/>
        </w:rPr>
        <w:t xml:space="preserve"> подход,  индивидуальные и групповые формы работы, направленные на теоретическую и практическую подготовку педагогов. Одной из проблем является организация   работы над единой методической темой.</w:t>
      </w:r>
      <w:r w:rsidRPr="00CB6F01">
        <w:rPr>
          <w:rFonts w:ascii="Times New Roman" w:hAnsi="Times New Roman"/>
          <w:sz w:val="28"/>
          <w:szCs w:val="28"/>
        </w:rPr>
        <w:t xml:space="preserve"> Следствием общего характера формулировки единой методической темы является многообразие формулировок тем самообразовательной деятельности</w:t>
      </w:r>
      <w:r>
        <w:rPr>
          <w:rFonts w:ascii="Times New Roman" w:hAnsi="Times New Roman"/>
          <w:sz w:val="28"/>
          <w:szCs w:val="28"/>
        </w:rPr>
        <w:t xml:space="preserve"> педагогов</w:t>
      </w:r>
      <w:r w:rsidRPr="00CB6F01">
        <w:rPr>
          <w:rFonts w:ascii="Times New Roman" w:hAnsi="Times New Roman"/>
          <w:sz w:val="28"/>
          <w:szCs w:val="28"/>
        </w:rPr>
        <w:t xml:space="preserve">, отсутствие </w:t>
      </w:r>
      <w:r w:rsidR="00AC4698">
        <w:rPr>
          <w:rFonts w:ascii="Times New Roman" w:hAnsi="Times New Roman"/>
          <w:sz w:val="28"/>
          <w:szCs w:val="28"/>
        </w:rPr>
        <w:t xml:space="preserve">возможности глубокого изучения </w:t>
      </w:r>
      <w:r w:rsidRPr="00CB6F01">
        <w:rPr>
          <w:rFonts w:ascii="Times New Roman" w:hAnsi="Times New Roman"/>
          <w:sz w:val="28"/>
          <w:szCs w:val="28"/>
        </w:rPr>
        <w:t xml:space="preserve">проблем и выработки общих подходов на уровне всего педагогического коллектива. </w:t>
      </w:r>
      <w:r w:rsidRPr="00EF0028">
        <w:rPr>
          <w:rFonts w:ascii="Times New Roman" w:hAnsi="Times New Roman"/>
          <w:sz w:val="28"/>
          <w:szCs w:val="28"/>
        </w:rPr>
        <w:t>Можно сделать вывод,</w:t>
      </w:r>
      <w:r w:rsidRPr="00CB6F01">
        <w:rPr>
          <w:rFonts w:ascii="Times New Roman" w:hAnsi="Times New Roman"/>
          <w:sz w:val="28"/>
          <w:szCs w:val="28"/>
        </w:rPr>
        <w:t xml:space="preserve"> что в образовательных организациях на недостаточном уровне организовано  управление реализацией индивидуальных планов профессионального развит</w:t>
      </w:r>
      <w:r w:rsidR="00AC4698">
        <w:rPr>
          <w:rFonts w:ascii="Times New Roman" w:hAnsi="Times New Roman"/>
          <w:sz w:val="28"/>
          <w:szCs w:val="28"/>
        </w:rPr>
        <w:t>ия, самообразования педагогов.</w:t>
      </w:r>
      <w:r w:rsidRPr="00CB6F01">
        <w:rPr>
          <w:rFonts w:ascii="Times New Roman" w:hAnsi="Times New Roman"/>
          <w:sz w:val="28"/>
          <w:szCs w:val="28"/>
        </w:rPr>
        <w:t xml:space="preserve"> В ряде учреждений отсутствуют приказы об организации методической работы и повышении квалификации, об итогах методической работы. </w:t>
      </w:r>
      <w:r w:rsidRPr="00CB6F01">
        <w:rPr>
          <w:rFonts w:ascii="Times New Roman" w:hAnsi="Times New Roman"/>
          <w:sz w:val="28"/>
          <w:szCs w:val="28"/>
        </w:rPr>
        <w:tab/>
      </w:r>
      <w:r>
        <w:rPr>
          <w:rFonts w:ascii="Times New Roman" w:hAnsi="Times New Roman"/>
          <w:sz w:val="28"/>
          <w:szCs w:val="28"/>
        </w:rPr>
        <w:t>Н</w:t>
      </w:r>
      <w:r w:rsidRPr="00CB6F01">
        <w:rPr>
          <w:rFonts w:ascii="Times New Roman" w:hAnsi="Times New Roman"/>
          <w:sz w:val="28"/>
          <w:szCs w:val="28"/>
        </w:rPr>
        <w:t>а институциональном уровне наблюдаются трудности в определении границ и содержания методической работы, в планах методической работы преобладают контрольные функции в ущерб непрерывному образованию и развитию профессионально - педагогической культуры.</w:t>
      </w:r>
    </w:p>
    <w:p w:rsidR="006A4338" w:rsidRDefault="006A4338" w:rsidP="006A4338">
      <w:pPr>
        <w:pStyle w:val="af3"/>
        <w:jc w:val="both"/>
        <w:rPr>
          <w:rFonts w:ascii="Times New Roman" w:hAnsi="Times New Roman"/>
          <w:sz w:val="28"/>
          <w:szCs w:val="28"/>
        </w:rPr>
      </w:pPr>
      <w:r w:rsidRPr="009465D1">
        <w:rPr>
          <w:rFonts w:ascii="Times New Roman" w:hAnsi="Times New Roman"/>
          <w:sz w:val="28"/>
          <w:szCs w:val="28"/>
        </w:rPr>
        <w:t xml:space="preserve"> </w:t>
      </w:r>
      <w:r>
        <w:rPr>
          <w:rFonts w:ascii="Times New Roman" w:hAnsi="Times New Roman"/>
          <w:sz w:val="28"/>
          <w:szCs w:val="28"/>
        </w:rPr>
        <w:tab/>
      </w:r>
      <w:r w:rsidRPr="0013540B">
        <w:rPr>
          <w:rFonts w:ascii="Times New Roman" w:hAnsi="Times New Roman"/>
          <w:sz w:val="28"/>
          <w:szCs w:val="28"/>
        </w:rPr>
        <w:t>На областно</w:t>
      </w:r>
      <w:r>
        <w:rPr>
          <w:rFonts w:ascii="Times New Roman" w:hAnsi="Times New Roman"/>
          <w:sz w:val="28"/>
          <w:szCs w:val="28"/>
        </w:rPr>
        <w:t>м</w:t>
      </w:r>
      <w:r w:rsidRPr="0013540B">
        <w:rPr>
          <w:rFonts w:ascii="Times New Roman" w:hAnsi="Times New Roman"/>
          <w:sz w:val="28"/>
          <w:szCs w:val="28"/>
        </w:rPr>
        <w:t xml:space="preserve"> конкурс</w:t>
      </w:r>
      <w:r>
        <w:rPr>
          <w:rFonts w:ascii="Times New Roman" w:hAnsi="Times New Roman"/>
          <w:sz w:val="28"/>
          <w:szCs w:val="28"/>
        </w:rPr>
        <w:t>е</w:t>
      </w:r>
      <w:r w:rsidRPr="0013540B">
        <w:rPr>
          <w:rFonts w:ascii="Times New Roman" w:hAnsi="Times New Roman"/>
          <w:sz w:val="28"/>
          <w:szCs w:val="28"/>
        </w:rPr>
        <w:t xml:space="preserve"> среди учителей начальных классов общеобразовательных школ Курганской области в рамках областного проекта «Интеллектуал Зауралья» </w:t>
      </w:r>
      <w:r>
        <w:rPr>
          <w:rFonts w:ascii="Times New Roman" w:hAnsi="Times New Roman"/>
          <w:sz w:val="28"/>
          <w:szCs w:val="28"/>
        </w:rPr>
        <w:t xml:space="preserve"> Дедова Н.Н.,</w:t>
      </w:r>
      <w:r w:rsidRPr="0013540B">
        <w:rPr>
          <w:rFonts w:ascii="Times New Roman" w:hAnsi="Times New Roman"/>
          <w:sz w:val="28"/>
          <w:szCs w:val="28"/>
        </w:rPr>
        <w:t xml:space="preserve"> </w:t>
      </w:r>
      <w:r w:rsidR="00AC4698">
        <w:rPr>
          <w:rFonts w:ascii="Times New Roman" w:hAnsi="Times New Roman"/>
          <w:sz w:val="28"/>
          <w:szCs w:val="28"/>
        </w:rPr>
        <w:t>педагог</w:t>
      </w:r>
      <w:r>
        <w:rPr>
          <w:rFonts w:ascii="Times New Roman" w:hAnsi="Times New Roman"/>
          <w:sz w:val="28"/>
          <w:szCs w:val="28"/>
        </w:rPr>
        <w:t xml:space="preserve"> гимназии № 47,</w:t>
      </w:r>
      <w:r w:rsidRPr="0013540B">
        <w:rPr>
          <w:rFonts w:ascii="Times New Roman" w:hAnsi="Times New Roman"/>
          <w:sz w:val="28"/>
          <w:szCs w:val="28"/>
        </w:rPr>
        <w:t xml:space="preserve"> </w:t>
      </w:r>
      <w:r>
        <w:rPr>
          <w:rFonts w:ascii="Times New Roman" w:hAnsi="Times New Roman"/>
          <w:sz w:val="28"/>
          <w:szCs w:val="28"/>
        </w:rPr>
        <w:t>заняла 2 место. С целью методического сопровождения проекта на муниципальном уровне работал ПДС «Теория и методика обучения игре в шахматы», с использованием опыта работы ОУ № 32,</w:t>
      </w:r>
      <w:r w:rsidR="00C83955">
        <w:rPr>
          <w:rFonts w:ascii="Times New Roman" w:hAnsi="Times New Roman"/>
          <w:sz w:val="28"/>
          <w:szCs w:val="28"/>
        </w:rPr>
        <w:t xml:space="preserve"> 42. </w:t>
      </w:r>
    </w:p>
    <w:p w:rsidR="006A4338" w:rsidRPr="001F6547" w:rsidRDefault="006A4338" w:rsidP="006A4338">
      <w:pPr>
        <w:pStyle w:val="af3"/>
        <w:ind w:firstLine="708"/>
        <w:jc w:val="both"/>
        <w:rPr>
          <w:rFonts w:ascii="Times New Roman" w:hAnsi="Times New Roman"/>
          <w:sz w:val="28"/>
          <w:szCs w:val="28"/>
        </w:rPr>
      </w:pPr>
      <w:r w:rsidRPr="004C4447">
        <w:rPr>
          <w:rFonts w:ascii="Times New Roman" w:hAnsi="Times New Roman"/>
          <w:sz w:val="28"/>
          <w:szCs w:val="28"/>
          <w:shd w:val="clear" w:color="auto" w:fill="FFFFFF"/>
        </w:rPr>
        <w:t xml:space="preserve">В </w:t>
      </w:r>
      <w:r>
        <w:rPr>
          <w:rFonts w:ascii="Times New Roman" w:hAnsi="Times New Roman"/>
          <w:sz w:val="28"/>
          <w:szCs w:val="28"/>
          <w:shd w:val="clear" w:color="auto" w:fill="FFFFFF"/>
        </w:rPr>
        <w:t xml:space="preserve">системе образования нашего города </w:t>
      </w:r>
      <w:r w:rsidRPr="004C4447">
        <w:rPr>
          <w:rFonts w:ascii="Times New Roman" w:hAnsi="Times New Roman"/>
          <w:sz w:val="28"/>
          <w:szCs w:val="28"/>
          <w:shd w:val="clear" w:color="auto" w:fill="FFFFFF"/>
        </w:rPr>
        <w:t xml:space="preserve">в числе организационных структур продвижения положительного опыта можно назвать  </w:t>
      </w:r>
      <w:r>
        <w:rPr>
          <w:rFonts w:ascii="Times New Roman" w:hAnsi="Times New Roman"/>
          <w:sz w:val="28"/>
          <w:szCs w:val="28"/>
          <w:shd w:val="clear" w:color="auto" w:fill="FFFFFF"/>
        </w:rPr>
        <w:t xml:space="preserve">инновационные площадки разных уровней, педагогический клуб </w:t>
      </w:r>
      <w:r w:rsidRPr="004C4447">
        <w:rPr>
          <w:rFonts w:ascii="Times New Roman" w:hAnsi="Times New Roman"/>
          <w:sz w:val="28"/>
          <w:szCs w:val="28"/>
          <w:shd w:val="clear" w:color="auto" w:fill="FFFFFF"/>
        </w:rPr>
        <w:t>«</w:t>
      </w:r>
      <w:r>
        <w:rPr>
          <w:rFonts w:ascii="Times New Roman" w:hAnsi="Times New Roman"/>
          <w:sz w:val="28"/>
          <w:szCs w:val="28"/>
          <w:shd w:val="clear" w:color="auto" w:fill="FFFFFF"/>
        </w:rPr>
        <w:t>Бумеранг</w:t>
      </w:r>
      <w:r w:rsidRPr="004C4447">
        <w:rPr>
          <w:rFonts w:ascii="Times New Roman" w:hAnsi="Times New Roman"/>
          <w:sz w:val="28"/>
          <w:szCs w:val="28"/>
          <w:shd w:val="clear" w:color="auto" w:fill="FFFFFF"/>
        </w:rPr>
        <w:t>»</w:t>
      </w:r>
      <w:r>
        <w:rPr>
          <w:rFonts w:ascii="Times New Roman" w:hAnsi="Times New Roman"/>
          <w:sz w:val="28"/>
          <w:szCs w:val="28"/>
          <w:shd w:val="clear" w:color="auto" w:fill="FFFFFF"/>
        </w:rPr>
        <w:t>, консультационные пункты, постоянно-действующие семинары.</w:t>
      </w:r>
    </w:p>
    <w:p w:rsidR="006A4338" w:rsidRPr="004274A0" w:rsidRDefault="006A4338" w:rsidP="00C83955">
      <w:pPr>
        <w:ind w:firstLine="708"/>
        <w:jc w:val="both"/>
        <w:rPr>
          <w:b/>
          <w:bCs/>
          <w:sz w:val="28"/>
          <w:szCs w:val="28"/>
          <w:u w:val="single"/>
        </w:rPr>
      </w:pPr>
      <w:r>
        <w:rPr>
          <w:sz w:val="28"/>
        </w:rPr>
        <w:t xml:space="preserve">В </w:t>
      </w:r>
      <w:r w:rsidRPr="00C83955">
        <w:rPr>
          <w:kern w:val="28"/>
          <w:sz w:val="28"/>
        </w:rPr>
        <w:t xml:space="preserve">ИМЦ сформирован электронный банк эффективного педагогического опыта, изданного в методических рекомендациях и сборниках педагогических чтений и конференций. </w:t>
      </w:r>
      <w:r w:rsidRPr="00C83955">
        <w:rPr>
          <w:kern w:val="28"/>
          <w:sz w:val="28"/>
          <w:szCs w:val="28"/>
        </w:rPr>
        <w:t xml:space="preserve">Через редакционно-издательскую деятельность в 2015-2016 учебном году был представлен опыт 185 педагогов. </w:t>
      </w:r>
      <w:r w:rsidRPr="00C83955">
        <w:rPr>
          <w:color w:val="000000"/>
          <w:kern w:val="28"/>
          <w:sz w:val="28"/>
          <w:szCs w:val="28"/>
        </w:rPr>
        <w:t>Педагогические чтения - одна из форм обобщения и представления педагогического опыта. В</w:t>
      </w:r>
      <w:r w:rsidRPr="00C83955">
        <w:rPr>
          <w:kern w:val="28"/>
          <w:sz w:val="28"/>
          <w:szCs w:val="28"/>
        </w:rPr>
        <w:t xml:space="preserve"> педагогических чтениях «Достижение </w:t>
      </w:r>
      <w:proofErr w:type="spellStart"/>
      <w:r w:rsidRPr="00C83955">
        <w:rPr>
          <w:kern w:val="28"/>
          <w:sz w:val="28"/>
          <w:szCs w:val="28"/>
        </w:rPr>
        <w:t>метапредметных</w:t>
      </w:r>
      <w:proofErr w:type="spellEnd"/>
      <w:r w:rsidRPr="00C83955">
        <w:rPr>
          <w:kern w:val="28"/>
          <w:sz w:val="28"/>
          <w:szCs w:val="28"/>
        </w:rPr>
        <w:t xml:space="preserve"> и личностных результатов как актуальное требование ФГОС», «</w:t>
      </w:r>
      <w:proofErr w:type="spellStart"/>
      <w:r w:rsidRPr="00C83955">
        <w:rPr>
          <w:kern w:val="28"/>
          <w:sz w:val="28"/>
          <w:szCs w:val="28"/>
        </w:rPr>
        <w:t>Метапредметный</w:t>
      </w:r>
      <w:proofErr w:type="spellEnd"/>
      <w:r w:rsidRPr="00C83955">
        <w:rPr>
          <w:kern w:val="28"/>
          <w:sz w:val="28"/>
          <w:szCs w:val="28"/>
        </w:rPr>
        <w:t xml:space="preserve"> подход в новых образовательных стандартах</w:t>
      </w:r>
      <w:r w:rsidR="0071777D" w:rsidRPr="00C83955">
        <w:rPr>
          <w:kern w:val="28"/>
          <w:sz w:val="28"/>
          <w:szCs w:val="28"/>
        </w:rPr>
        <w:t>»</w:t>
      </w:r>
      <w:r w:rsidRPr="00C83955">
        <w:rPr>
          <w:kern w:val="28"/>
          <w:sz w:val="28"/>
          <w:szCs w:val="28"/>
        </w:rPr>
        <w:t>, «Инновационные технологии как фактор</w:t>
      </w:r>
      <w:r>
        <w:rPr>
          <w:sz w:val="28"/>
          <w:szCs w:val="28"/>
        </w:rPr>
        <w:t xml:space="preserve"> развития организации»</w:t>
      </w:r>
      <w:r w:rsidRPr="000E609E">
        <w:rPr>
          <w:sz w:val="28"/>
          <w:szCs w:val="28"/>
        </w:rPr>
        <w:t xml:space="preserve"> </w:t>
      </w:r>
      <w:r>
        <w:rPr>
          <w:sz w:val="28"/>
          <w:szCs w:val="28"/>
        </w:rPr>
        <w:t xml:space="preserve">приняли участие 120 педагогов </w:t>
      </w:r>
      <w:proofErr w:type="gramStart"/>
      <w:r>
        <w:rPr>
          <w:sz w:val="28"/>
          <w:szCs w:val="28"/>
        </w:rPr>
        <w:t>г</w:t>
      </w:r>
      <w:proofErr w:type="gramEnd"/>
      <w:r>
        <w:rPr>
          <w:sz w:val="28"/>
          <w:szCs w:val="28"/>
        </w:rPr>
        <w:t>. Кургана.</w:t>
      </w:r>
    </w:p>
    <w:p w:rsidR="006A4338" w:rsidRPr="00EC3F2B" w:rsidRDefault="006A4338" w:rsidP="00C83955">
      <w:pPr>
        <w:pStyle w:val="af3"/>
        <w:ind w:firstLine="708"/>
        <w:jc w:val="both"/>
        <w:rPr>
          <w:rFonts w:ascii="Times New Roman" w:hAnsi="Times New Roman"/>
          <w:sz w:val="28"/>
          <w:szCs w:val="28"/>
        </w:rPr>
      </w:pPr>
      <w:proofErr w:type="gramStart"/>
      <w:r w:rsidRPr="00EC3F2B">
        <w:rPr>
          <w:rFonts w:ascii="Times New Roman" w:hAnsi="Times New Roman"/>
          <w:sz w:val="28"/>
          <w:szCs w:val="28"/>
        </w:rPr>
        <w:t xml:space="preserve">Педагоги  города обобщают свой опыт работы не только на муниципальном, но и на региональном, федеральном уровнях.  27 педагогов представили свой опыт в научно-методических изданиях на региональном уровне. 45 педагогов участвовали в новом </w:t>
      </w:r>
      <w:proofErr w:type="spellStart"/>
      <w:r w:rsidRPr="00EC3F2B">
        <w:rPr>
          <w:rFonts w:ascii="Times New Roman" w:hAnsi="Times New Roman"/>
          <w:sz w:val="28"/>
          <w:szCs w:val="28"/>
        </w:rPr>
        <w:t>Интернет-проекте</w:t>
      </w:r>
      <w:proofErr w:type="spellEnd"/>
      <w:r w:rsidRPr="00EC3F2B">
        <w:rPr>
          <w:rFonts w:ascii="Times New Roman" w:hAnsi="Times New Roman"/>
          <w:sz w:val="28"/>
          <w:szCs w:val="28"/>
        </w:rPr>
        <w:t xml:space="preserve"> «Педагогическая </w:t>
      </w:r>
      <w:r w:rsidRPr="00EC3F2B">
        <w:rPr>
          <w:rFonts w:ascii="Times New Roman" w:hAnsi="Times New Roman"/>
          <w:sz w:val="28"/>
          <w:szCs w:val="28"/>
        </w:rPr>
        <w:lastRenderedPageBreak/>
        <w:t>олимпиада».</w:t>
      </w:r>
      <w:proofErr w:type="gramEnd"/>
      <w:r w:rsidRPr="00EC3F2B">
        <w:rPr>
          <w:rFonts w:ascii="Times New Roman" w:hAnsi="Times New Roman"/>
          <w:sz w:val="28"/>
          <w:szCs w:val="28"/>
        </w:rPr>
        <w:t xml:space="preserve"> На федеральном уровне свои материалы педагоги чаще всего размещают на образовательных интернет-сайтах (из 193 публикаций 15  напечатано в педагогических журналах и сборниках различных научно-практических конференций).  </w:t>
      </w:r>
    </w:p>
    <w:p w:rsidR="006A4338" w:rsidRDefault="006A4338" w:rsidP="006A4338">
      <w:pPr>
        <w:ind w:firstLine="284"/>
        <w:jc w:val="both"/>
        <w:rPr>
          <w:sz w:val="28"/>
          <w:szCs w:val="28"/>
        </w:rPr>
      </w:pPr>
      <w:r>
        <w:rPr>
          <w:sz w:val="28"/>
          <w:szCs w:val="28"/>
        </w:rPr>
        <w:tab/>
        <w:t>Работа методической службы по диссеминации педагогического опыта,</w:t>
      </w:r>
      <w:r w:rsidRPr="00087484">
        <w:rPr>
          <w:sz w:val="28"/>
          <w:szCs w:val="28"/>
        </w:rPr>
        <w:t xml:space="preserve"> показал</w:t>
      </w:r>
      <w:r>
        <w:rPr>
          <w:sz w:val="28"/>
          <w:szCs w:val="28"/>
        </w:rPr>
        <w:t>а</w:t>
      </w:r>
      <w:r w:rsidRPr="00087484">
        <w:rPr>
          <w:sz w:val="28"/>
          <w:szCs w:val="28"/>
        </w:rPr>
        <w:t>, что</w:t>
      </w:r>
      <w:r w:rsidRPr="007410BF">
        <w:rPr>
          <w:sz w:val="28"/>
          <w:szCs w:val="28"/>
          <w:shd w:val="clear" w:color="auto" w:fill="FFFFFF"/>
        </w:rPr>
        <w:t xml:space="preserve"> </w:t>
      </w:r>
      <w:r w:rsidRPr="001F6547">
        <w:rPr>
          <w:sz w:val="28"/>
          <w:szCs w:val="28"/>
          <w:shd w:val="clear" w:color="auto" w:fill="FFFFFF"/>
        </w:rPr>
        <w:t xml:space="preserve">самое главное – необходимо пробудить встречный интерес учителей к новому опыту, вызвать у них желание и творческую готовность овладевать этим опытом. </w:t>
      </w:r>
      <w:r>
        <w:rPr>
          <w:sz w:val="28"/>
          <w:szCs w:val="28"/>
          <w:shd w:val="clear" w:color="auto" w:fill="FFFFFF"/>
        </w:rPr>
        <w:t xml:space="preserve">Методическим службам на институциональном уровне </w:t>
      </w:r>
      <w:r w:rsidRPr="001F6547">
        <w:rPr>
          <w:sz w:val="28"/>
          <w:szCs w:val="28"/>
          <w:shd w:val="clear" w:color="auto" w:fill="FFFFFF"/>
        </w:rPr>
        <w:t xml:space="preserve">следует </w:t>
      </w:r>
      <w:r>
        <w:rPr>
          <w:sz w:val="28"/>
          <w:szCs w:val="28"/>
          <w:shd w:val="clear" w:color="auto" w:fill="FFFFFF"/>
        </w:rPr>
        <w:t>создавать мотивационную среду</w:t>
      </w:r>
      <w:r w:rsidRPr="004827BF">
        <w:rPr>
          <w:sz w:val="28"/>
          <w:szCs w:val="28"/>
        </w:rPr>
        <w:t xml:space="preserve"> </w:t>
      </w:r>
      <w:r w:rsidRPr="00087484">
        <w:rPr>
          <w:sz w:val="28"/>
          <w:szCs w:val="28"/>
        </w:rPr>
        <w:t>для повышения квалификации педагогических кадров</w:t>
      </w:r>
      <w:r>
        <w:rPr>
          <w:sz w:val="28"/>
          <w:szCs w:val="28"/>
        </w:rPr>
        <w:t>,</w:t>
      </w:r>
      <w:r>
        <w:rPr>
          <w:sz w:val="28"/>
          <w:szCs w:val="28"/>
          <w:shd w:val="clear" w:color="auto" w:fill="FFFFFF"/>
        </w:rPr>
        <w:t xml:space="preserve"> </w:t>
      </w:r>
      <w:r w:rsidRPr="001F6547">
        <w:rPr>
          <w:sz w:val="28"/>
          <w:szCs w:val="28"/>
          <w:shd w:val="clear" w:color="auto" w:fill="FFFFFF"/>
        </w:rPr>
        <w:t>искать и применять различные способы стимулирования педагогов к изучению и внедрению полож</w:t>
      </w:r>
      <w:r>
        <w:rPr>
          <w:sz w:val="28"/>
          <w:szCs w:val="28"/>
          <w:shd w:val="clear" w:color="auto" w:fill="FFFFFF"/>
        </w:rPr>
        <w:t>ительного педагогического опыта,</w:t>
      </w:r>
      <w:r w:rsidRPr="001F6547">
        <w:rPr>
          <w:sz w:val="28"/>
          <w:szCs w:val="28"/>
          <w:shd w:val="clear" w:color="auto" w:fill="FFFFFF"/>
        </w:rPr>
        <w:t xml:space="preserve"> </w:t>
      </w:r>
      <w:r w:rsidRPr="00087484">
        <w:rPr>
          <w:sz w:val="28"/>
          <w:szCs w:val="28"/>
        </w:rPr>
        <w:t>обучать педагогов моделированию своего собственного педагогического опыта на основе современных педагогиче</w:t>
      </w:r>
      <w:r>
        <w:rPr>
          <w:sz w:val="28"/>
          <w:szCs w:val="28"/>
        </w:rPr>
        <w:t>ских подходов и его презентации.</w:t>
      </w:r>
    </w:p>
    <w:p w:rsidR="004066BD" w:rsidRPr="004066BD" w:rsidRDefault="004066BD" w:rsidP="006A4338">
      <w:pPr>
        <w:ind w:firstLine="284"/>
        <w:jc w:val="both"/>
        <w:rPr>
          <w:sz w:val="6"/>
          <w:szCs w:val="6"/>
        </w:rPr>
      </w:pPr>
    </w:p>
    <w:p w:rsidR="006A4338" w:rsidRDefault="006A4338" w:rsidP="006A4338">
      <w:pPr>
        <w:ind w:firstLine="284"/>
        <w:jc w:val="center"/>
        <w:rPr>
          <w:i/>
          <w:sz w:val="28"/>
          <w:szCs w:val="28"/>
        </w:rPr>
      </w:pPr>
      <w:r w:rsidRPr="00EC32C7">
        <w:rPr>
          <w:i/>
          <w:sz w:val="28"/>
          <w:szCs w:val="28"/>
        </w:rPr>
        <w:t>Повышение квалификации и аттестация</w:t>
      </w:r>
    </w:p>
    <w:p w:rsidR="006A4338" w:rsidRDefault="006A4338" w:rsidP="006A4338">
      <w:pPr>
        <w:ind w:firstLine="284"/>
        <w:jc w:val="both"/>
        <w:rPr>
          <w:sz w:val="28"/>
          <w:szCs w:val="28"/>
        </w:rPr>
      </w:pPr>
      <w:r>
        <w:rPr>
          <w:rStyle w:val="apple-converted-space"/>
          <w:sz w:val="28"/>
          <w:szCs w:val="28"/>
        </w:rPr>
        <w:tab/>
      </w:r>
      <w:r>
        <w:rPr>
          <w:rStyle w:val="apple-style-span"/>
          <w:sz w:val="28"/>
          <w:szCs w:val="28"/>
        </w:rPr>
        <w:t xml:space="preserve">В течение 2015-2016 учебного года процедуру аттестации прошли 981 человек, </w:t>
      </w:r>
      <w:r>
        <w:rPr>
          <w:sz w:val="28"/>
          <w:szCs w:val="28"/>
        </w:rPr>
        <w:t xml:space="preserve">из них 438 педагогов аттестованы на высшую квалификационную категорию, 350 – на первую, на соответствие занимаемой должности -193 человека. В целом в муниципальной системе образования аттестовано 81,8% педагогов.  Доля аттестованных педагогов в общеобразовательных учреждениях – 85,2%, в дошкольных учреждениях- 79,3%, в учреждениях дополнительного образования – 75,4%. С декабря 2015 года используется система электронного тестирования педагогических работников с целью диагностики уровня знаний. 104 соискателя на первую квалификационную категорию прошли электронное тестирование на базе МБУ КГИМЦ. Не преодолели минимальный порог тестовых баллов 3 человека. 825 педагогических работников (18,2%) не </w:t>
      </w:r>
      <w:proofErr w:type="gramStart"/>
      <w:r>
        <w:rPr>
          <w:sz w:val="28"/>
          <w:szCs w:val="28"/>
        </w:rPr>
        <w:t>аттестованы</w:t>
      </w:r>
      <w:proofErr w:type="gramEnd"/>
      <w:r>
        <w:rPr>
          <w:sz w:val="28"/>
          <w:szCs w:val="28"/>
        </w:rPr>
        <w:t xml:space="preserve">. В число </w:t>
      </w:r>
      <w:proofErr w:type="spellStart"/>
      <w:r>
        <w:rPr>
          <w:sz w:val="28"/>
          <w:szCs w:val="28"/>
        </w:rPr>
        <w:t>неаттестованных</w:t>
      </w:r>
      <w:proofErr w:type="spellEnd"/>
      <w:r>
        <w:rPr>
          <w:sz w:val="28"/>
          <w:szCs w:val="28"/>
        </w:rPr>
        <w:t xml:space="preserve"> педагогов могут входить молодые специалисты и педагоги, не подлежащие аттестации на соответствие занимаемой должности. </w:t>
      </w:r>
    </w:p>
    <w:p w:rsidR="006A4338" w:rsidRDefault="006A4338" w:rsidP="006A4338">
      <w:pPr>
        <w:ind w:firstLine="708"/>
        <w:jc w:val="both"/>
        <w:rPr>
          <w:sz w:val="28"/>
          <w:szCs w:val="28"/>
        </w:rPr>
      </w:pPr>
      <w:r>
        <w:rPr>
          <w:sz w:val="28"/>
        </w:rPr>
        <w:t>В целях методического</w:t>
      </w:r>
      <w:r w:rsidRPr="007D175E">
        <w:rPr>
          <w:sz w:val="28"/>
        </w:rPr>
        <w:t xml:space="preserve"> сопровождение процедуры аттестации </w:t>
      </w:r>
      <w:r>
        <w:rPr>
          <w:sz w:val="28"/>
        </w:rPr>
        <w:t>д</w:t>
      </w:r>
      <w:r w:rsidRPr="007D175E">
        <w:rPr>
          <w:sz w:val="28"/>
        </w:rPr>
        <w:t>ля соискателей квалификационных категорий, руководителей образовательных у</w:t>
      </w:r>
      <w:r>
        <w:rPr>
          <w:sz w:val="28"/>
        </w:rPr>
        <w:t xml:space="preserve">чреждений, экспертов проведено 17 </w:t>
      </w:r>
      <w:r w:rsidRPr="007D175E">
        <w:rPr>
          <w:sz w:val="28"/>
        </w:rPr>
        <w:t>методических мероприяти</w:t>
      </w:r>
      <w:r>
        <w:rPr>
          <w:sz w:val="28"/>
        </w:rPr>
        <w:t>й,</w:t>
      </w:r>
      <w:r w:rsidRPr="007D175E">
        <w:rPr>
          <w:sz w:val="28"/>
        </w:rPr>
        <w:t xml:space="preserve"> которые посетили </w:t>
      </w:r>
      <w:r>
        <w:rPr>
          <w:sz w:val="28"/>
        </w:rPr>
        <w:t>744</w:t>
      </w:r>
      <w:r w:rsidRPr="007D175E">
        <w:rPr>
          <w:sz w:val="28"/>
        </w:rPr>
        <w:t xml:space="preserve"> человек</w:t>
      </w:r>
      <w:r>
        <w:rPr>
          <w:sz w:val="28"/>
        </w:rPr>
        <w:t>а</w:t>
      </w:r>
      <w:r w:rsidRPr="007D175E">
        <w:rPr>
          <w:sz w:val="28"/>
        </w:rPr>
        <w:t xml:space="preserve">. </w:t>
      </w:r>
    </w:p>
    <w:p w:rsidR="006A4338" w:rsidRDefault="006A4338" w:rsidP="006A4338">
      <w:pPr>
        <w:pStyle w:val="af3"/>
        <w:ind w:firstLine="708"/>
        <w:jc w:val="both"/>
        <w:rPr>
          <w:rFonts w:ascii="Times New Roman" w:hAnsi="Times New Roman"/>
          <w:sz w:val="28"/>
          <w:szCs w:val="28"/>
        </w:rPr>
      </w:pPr>
      <w:r>
        <w:rPr>
          <w:rFonts w:ascii="Times New Roman" w:hAnsi="Times New Roman"/>
          <w:sz w:val="28"/>
        </w:rPr>
        <w:t>П</w:t>
      </w:r>
      <w:r w:rsidRPr="007D175E">
        <w:rPr>
          <w:rFonts w:ascii="Times New Roman" w:hAnsi="Times New Roman"/>
          <w:sz w:val="28"/>
        </w:rPr>
        <w:t>овышение квалификации осуществляется на базе нескольких обучающих учреждений, имеющих лицензию на право осуществления образовательной деятельности по программам дополнительного профессионального образования: ИРОСТ, КГУ, ШГПИ, КПК, КТК.</w:t>
      </w:r>
      <w:r w:rsidRPr="006959FD">
        <w:rPr>
          <w:rFonts w:ascii="Times New Roman" w:hAnsi="Times New Roman"/>
          <w:sz w:val="28"/>
        </w:rPr>
        <w:t xml:space="preserve"> </w:t>
      </w:r>
      <w:r w:rsidRPr="00F236AF">
        <w:rPr>
          <w:rFonts w:ascii="Times New Roman" w:hAnsi="Times New Roman"/>
          <w:sz w:val="28"/>
        </w:rPr>
        <w:t>В 201</w:t>
      </w:r>
      <w:r>
        <w:rPr>
          <w:rFonts w:ascii="Times New Roman" w:hAnsi="Times New Roman"/>
          <w:sz w:val="28"/>
        </w:rPr>
        <w:t>5</w:t>
      </w:r>
      <w:r w:rsidRPr="00F236AF">
        <w:rPr>
          <w:rFonts w:ascii="Times New Roman" w:hAnsi="Times New Roman"/>
          <w:sz w:val="28"/>
        </w:rPr>
        <w:t>-201</w:t>
      </w:r>
      <w:r>
        <w:rPr>
          <w:rFonts w:ascii="Times New Roman" w:hAnsi="Times New Roman"/>
          <w:sz w:val="28"/>
        </w:rPr>
        <w:t>6 учебном году прошли курсовую подготовку 1724 педагогических и руководящих работников муниципальной системы образования, из них 257 человек по персонифицированной модели повышения квалификации (</w:t>
      </w:r>
      <w:proofErr w:type="gramStart"/>
      <w:r>
        <w:rPr>
          <w:rFonts w:ascii="Times New Roman" w:hAnsi="Times New Roman"/>
          <w:sz w:val="28"/>
        </w:rPr>
        <w:t>плановое</w:t>
      </w:r>
      <w:proofErr w:type="gramEnd"/>
      <w:r>
        <w:rPr>
          <w:rFonts w:ascii="Times New Roman" w:hAnsi="Times New Roman"/>
          <w:sz w:val="28"/>
        </w:rPr>
        <w:t xml:space="preserve"> ПК). </w:t>
      </w:r>
      <w:r w:rsidRPr="007D175E">
        <w:rPr>
          <w:rFonts w:ascii="Times New Roman" w:hAnsi="Times New Roman"/>
          <w:sz w:val="28"/>
        </w:rPr>
        <w:t xml:space="preserve">На целевых курсах </w:t>
      </w:r>
      <w:r>
        <w:rPr>
          <w:rFonts w:ascii="Times New Roman" w:hAnsi="Times New Roman"/>
          <w:sz w:val="28"/>
        </w:rPr>
        <w:t xml:space="preserve">по договорам с ОО </w:t>
      </w:r>
      <w:r w:rsidRPr="007D175E">
        <w:rPr>
          <w:rFonts w:ascii="Times New Roman" w:hAnsi="Times New Roman"/>
          <w:sz w:val="28"/>
        </w:rPr>
        <w:t>повысил</w:t>
      </w:r>
      <w:r>
        <w:rPr>
          <w:rFonts w:ascii="Times New Roman" w:hAnsi="Times New Roman"/>
          <w:sz w:val="28"/>
        </w:rPr>
        <w:t>и свою квалификацию 1087 человек, на целевых курсах по госзаданию-380 человек.</w:t>
      </w:r>
      <w:r w:rsidRPr="007D175E">
        <w:rPr>
          <w:rFonts w:ascii="Times New Roman" w:hAnsi="Times New Roman"/>
          <w:sz w:val="28"/>
        </w:rPr>
        <w:t xml:space="preserve"> </w:t>
      </w:r>
      <w:r>
        <w:rPr>
          <w:rFonts w:ascii="Times New Roman" w:hAnsi="Times New Roman"/>
          <w:sz w:val="28"/>
        </w:rPr>
        <w:tab/>
      </w:r>
      <w:r w:rsidRPr="00E30E41">
        <w:rPr>
          <w:rFonts w:ascii="Times New Roman" w:hAnsi="Times New Roman"/>
          <w:sz w:val="28"/>
          <w:szCs w:val="28"/>
        </w:rPr>
        <w:t xml:space="preserve">Курсы в соответствии с ФГОСДО  за отчетный период прошли 624 </w:t>
      </w:r>
      <w:r>
        <w:rPr>
          <w:rFonts w:ascii="Times New Roman" w:hAnsi="Times New Roman"/>
          <w:sz w:val="28"/>
          <w:szCs w:val="28"/>
        </w:rPr>
        <w:t>дошкольных работников</w:t>
      </w:r>
      <w:r w:rsidRPr="00E30E41">
        <w:rPr>
          <w:rFonts w:ascii="Times New Roman" w:hAnsi="Times New Roman"/>
          <w:sz w:val="28"/>
          <w:szCs w:val="28"/>
        </w:rPr>
        <w:t xml:space="preserve">. Курсовая подготовка по ГИА пройдена </w:t>
      </w:r>
      <w:r>
        <w:rPr>
          <w:rFonts w:ascii="Times New Roman" w:hAnsi="Times New Roman"/>
          <w:sz w:val="28"/>
          <w:szCs w:val="28"/>
        </w:rPr>
        <w:t xml:space="preserve">42 </w:t>
      </w:r>
      <w:r w:rsidRPr="00E30E41">
        <w:rPr>
          <w:rFonts w:ascii="Times New Roman" w:hAnsi="Times New Roman"/>
          <w:sz w:val="28"/>
          <w:szCs w:val="28"/>
        </w:rPr>
        <w:t>учителями.</w:t>
      </w:r>
    </w:p>
    <w:p w:rsidR="006A4338" w:rsidRPr="009E698B" w:rsidRDefault="006A4338" w:rsidP="006A4338">
      <w:pPr>
        <w:ind w:firstLine="708"/>
        <w:jc w:val="both"/>
        <w:rPr>
          <w:sz w:val="28"/>
          <w:szCs w:val="28"/>
        </w:rPr>
      </w:pPr>
      <w:r>
        <w:rPr>
          <w:sz w:val="28"/>
          <w:szCs w:val="28"/>
        </w:rPr>
        <w:lastRenderedPageBreak/>
        <w:t>414 педагогов прошли курсовые мероприятия с применением дистанционных образовательных технологий</w:t>
      </w:r>
      <w:r w:rsidRPr="00C80845">
        <w:rPr>
          <w:sz w:val="28"/>
          <w:szCs w:val="28"/>
        </w:rPr>
        <w:t>.</w:t>
      </w:r>
      <w:r>
        <w:rPr>
          <w:sz w:val="28"/>
          <w:szCs w:val="28"/>
        </w:rPr>
        <w:t xml:space="preserve"> </w:t>
      </w:r>
    </w:p>
    <w:p w:rsidR="006A4338" w:rsidRPr="00BB6E03" w:rsidRDefault="006A4338" w:rsidP="006A4338">
      <w:pPr>
        <w:pStyle w:val="af3"/>
        <w:ind w:firstLine="708"/>
        <w:jc w:val="both"/>
        <w:rPr>
          <w:rFonts w:ascii="Times New Roman" w:hAnsi="Times New Roman"/>
          <w:sz w:val="28"/>
          <w:szCs w:val="28"/>
        </w:rPr>
      </w:pPr>
      <w:r>
        <w:rPr>
          <w:rFonts w:ascii="Times New Roman" w:hAnsi="Times New Roman"/>
          <w:sz w:val="28"/>
          <w:szCs w:val="28"/>
        </w:rPr>
        <w:t xml:space="preserve">Профессиональной переподготовкой охвачено 15 </w:t>
      </w:r>
      <w:r w:rsidRPr="00BB6E03">
        <w:rPr>
          <w:rFonts w:ascii="Times New Roman" w:hAnsi="Times New Roman"/>
          <w:sz w:val="28"/>
          <w:szCs w:val="28"/>
        </w:rPr>
        <w:t>педагогичес</w:t>
      </w:r>
      <w:r>
        <w:rPr>
          <w:rFonts w:ascii="Times New Roman" w:hAnsi="Times New Roman"/>
          <w:sz w:val="28"/>
          <w:szCs w:val="28"/>
        </w:rPr>
        <w:t>ких и руководящих работников:</w:t>
      </w:r>
    </w:p>
    <w:p w:rsidR="006A4338" w:rsidRPr="00BB6E03" w:rsidRDefault="006A4338" w:rsidP="006A4338">
      <w:pPr>
        <w:pStyle w:val="af3"/>
        <w:numPr>
          <w:ilvl w:val="0"/>
          <w:numId w:val="33"/>
        </w:numPr>
        <w:jc w:val="both"/>
        <w:rPr>
          <w:rFonts w:ascii="Times New Roman" w:hAnsi="Times New Roman"/>
          <w:sz w:val="28"/>
          <w:szCs w:val="28"/>
        </w:rPr>
      </w:pPr>
      <w:r>
        <w:rPr>
          <w:rFonts w:ascii="Times New Roman" w:hAnsi="Times New Roman"/>
          <w:sz w:val="28"/>
          <w:szCs w:val="28"/>
        </w:rPr>
        <w:t>«Менеджмент в образовании» - 12</w:t>
      </w:r>
      <w:r w:rsidRPr="00BB6E03">
        <w:rPr>
          <w:rFonts w:ascii="Times New Roman" w:hAnsi="Times New Roman"/>
          <w:sz w:val="28"/>
          <w:szCs w:val="28"/>
        </w:rPr>
        <w:t xml:space="preserve"> человек;</w:t>
      </w:r>
    </w:p>
    <w:p w:rsidR="006A4338" w:rsidRPr="006C1BAA" w:rsidRDefault="006A4338" w:rsidP="006A4338">
      <w:pPr>
        <w:pStyle w:val="af3"/>
        <w:numPr>
          <w:ilvl w:val="0"/>
          <w:numId w:val="35"/>
        </w:numPr>
        <w:shd w:val="clear" w:color="auto" w:fill="FFFFFF"/>
        <w:ind w:left="284"/>
        <w:jc w:val="both"/>
        <w:rPr>
          <w:rFonts w:ascii="Times New Roman" w:hAnsi="Times New Roman"/>
          <w:color w:val="000000"/>
          <w:sz w:val="28"/>
          <w:szCs w:val="28"/>
        </w:rPr>
      </w:pPr>
      <w:r w:rsidRPr="006C1BAA">
        <w:rPr>
          <w:rFonts w:ascii="Times New Roman" w:hAnsi="Times New Roman"/>
          <w:sz w:val="28"/>
          <w:szCs w:val="28"/>
        </w:rPr>
        <w:t>«Дошкольное образование» - 3 человека;</w:t>
      </w:r>
      <w:r w:rsidRPr="006C1BAA">
        <w:rPr>
          <w:rFonts w:ascii="Times New Roman" w:hAnsi="Times New Roman"/>
          <w:color w:val="000000"/>
          <w:sz w:val="24"/>
          <w:szCs w:val="24"/>
        </w:rPr>
        <w:t xml:space="preserve"> </w:t>
      </w:r>
    </w:p>
    <w:p w:rsidR="006A4338" w:rsidRPr="00B50B9D" w:rsidRDefault="006A4338" w:rsidP="006A4338">
      <w:pPr>
        <w:widowControl/>
        <w:numPr>
          <w:ilvl w:val="0"/>
          <w:numId w:val="33"/>
        </w:numPr>
        <w:shd w:val="clear" w:color="auto" w:fill="FFFFFF"/>
        <w:suppressAutoHyphens w:val="0"/>
        <w:ind w:left="0" w:firstLine="0"/>
        <w:jc w:val="both"/>
        <w:rPr>
          <w:sz w:val="28"/>
          <w:szCs w:val="28"/>
        </w:rPr>
      </w:pPr>
      <w:r w:rsidRPr="006C1BAA">
        <w:rPr>
          <w:color w:val="000000"/>
          <w:sz w:val="28"/>
          <w:szCs w:val="28"/>
        </w:rPr>
        <w:t xml:space="preserve"> «</w:t>
      </w:r>
      <w:r>
        <w:rPr>
          <w:color w:val="000000"/>
          <w:sz w:val="28"/>
          <w:szCs w:val="28"/>
        </w:rPr>
        <w:t>Специальное (дефектологическое) образование – 3 чел.</w:t>
      </w:r>
    </w:p>
    <w:p w:rsidR="006A4338" w:rsidRPr="00AC24A9" w:rsidRDefault="006A4338" w:rsidP="006A4338">
      <w:pPr>
        <w:widowControl/>
        <w:numPr>
          <w:ilvl w:val="0"/>
          <w:numId w:val="33"/>
        </w:numPr>
        <w:shd w:val="clear" w:color="auto" w:fill="FFFFFF"/>
        <w:suppressAutoHyphens w:val="0"/>
        <w:ind w:left="0" w:firstLine="0"/>
        <w:jc w:val="both"/>
        <w:rPr>
          <w:sz w:val="28"/>
          <w:szCs w:val="28"/>
        </w:rPr>
      </w:pPr>
      <w:r w:rsidRPr="00B50B9D">
        <w:rPr>
          <w:color w:val="000000"/>
          <w:sz w:val="28"/>
          <w:szCs w:val="28"/>
        </w:rPr>
        <w:t>«</w:t>
      </w:r>
      <w:r>
        <w:rPr>
          <w:color w:val="000000"/>
          <w:sz w:val="28"/>
          <w:szCs w:val="28"/>
        </w:rPr>
        <w:t>Педагогика дополнительного образования»</w:t>
      </w:r>
      <w:r w:rsidRPr="00B50B9D">
        <w:rPr>
          <w:color w:val="000000"/>
          <w:sz w:val="28"/>
          <w:szCs w:val="28"/>
        </w:rPr>
        <w:t>– 3 чел.</w:t>
      </w:r>
    </w:p>
    <w:p w:rsidR="006A4338" w:rsidRPr="00AC24A9" w:rsidRDefault="006A4338" w:rsidP="006A4338">
      <w:pPr>
        <w:widowControl/>
        <w:numPr>
          <w:ilvl w:val="0"/>
          <w:numId w:val="33"/>
        </w:numPr>
        <w:shd w:val="clear" w:color="auto" w:fill="FFFFFF"/>
        <w:suppressAutoHyphens w:val="0"/>
        <w:ind w:left="0" w:firstLine="0"/>
        <w:jc w:val="both"/>
        <w:rPr>
          <w:sz w:val="28"/>
          <w:szCs w:val="28"/>
        </w:rPr>
      </w:pPr>
      <w:r w:rsidRPr="00AC24A9">
        <w:rPr>
          <w:color w:val="000000"/>
          <w:sz w:val="28"/>
          <w:szCs w:val="28"/>
        </w:rPr>
        <w:t>«Профессиональное и технологическое обра</w:t>
      </w:r>
      <w:r>
        <w:rPr>
          <w:color w:val="000000"/>
          <w:sz w:val="28"/>
          <w:szCs w:val="28"/>
        </w:rPr>
        <w:t>зование» - 4 чел.</w:t>
      </w:r>
    </w:p>
    <w:p w:rsidR="006A4338" w:rsidRPr="00AC24A9" w:rsidRDefault="006A4338" w:rsidP="006A4338">
      <w:pPr>
        <w:shd w:val="clear" w:color="auto" w:fill="FFFFFF"/>
        <w:jc w:val="both"/>
        <w:rPr>
          <w:sz w:val="28"/>
          <w:szCs w:val="28"/>
        </w:rPr>
      </w:pPr>
      <w:r w:rsidRPr="00AC24A9">
        <w:rPr>
          <w:color w:val="000000"/>
          <w:sz w:val="28"/>
          <w:szCs w:val="28"/>
        </w:rPr>
        <w:t xml:space="preserve">В других высших учебных заведениях переподготовку </w:t>
      </w:r>
      <w:r>
        <w:rPr>
          <w:color w:val="000000"/>
          <w:sz w:val="28"/>
          <w:szCs w:val="28"/>
        </w:rPr>
        <w:t xml:space="preserve">проходят </w:t>
      </w:r>
      <w:r w:rsidRPr="00AC24A9">
        <w:rPr>
          <w:color w:val="000000"/>
          <w:sz w:val="28"/>
          <w:szCs w:val="28"/>
        </w:rPr>
        <w:t>2 человек</w:t>
      </w:r>
      <w:r>
        <w:rPr>
          <w:color w:val="000000"/>
          <w:sz w:val="28"/>
          <w:szCs w:val="28"/>
        </w:rPr>
        <w:t>а</w:t>
      </w:r>
      <w:r w:rsidRPr="00AC24A9">
        <w:rPr>
          <w:color w:val="000000"/>
          <w:sz w:val="28"/>
          <w:szCs w:val="28"/>
        </w:rPr>
        <w:t>.</w:t>
      </w:r>
    </w:p>
    <w:p w:rsidR="006A4338" w:rsidRDefault="006A4338" w:rsidP="006A4338">
      <w:pPr>
        <w:pStyle w:val="af3"/>
        <w:ind w:firstLine="708"/>
        <w:jc w:val="both"/>
        <w:rPr>
          <w:rFonts w:ascii="Times New Roman" w:hAnsi="Times New Roman"/>
          <w:sz w:val="28"/>
          <w:szCs w:val="28"/>
        </w:rPr>
      </w:pPr>
      <w:r>
        <w:rPr>
          <w:rFonts w:ascii="Times New Roman" w:hAnsi="Times New Roman"/>
          <w:sz w:val="28"/>
          <w:szCs w:val="28"/>
        </w:rPr>
        <w:t xml:space="preserve">Организационно-методическое сопровождение курсовых мероприятий осуществлялось через проведение ИМС для администрации образовательных учреждений </w:t>
      </w:r>
      <w:r w:rsidRPr="00D62028">
        <w:rPr>
          <w:rFonts w:ascii="Times New Roman" w:hAnsi="Times New Roman"/>
          <w:sz w:val="28"/>
          <w:szCs w:val="28"/>
        </w:rPr>
        <w:t>«Требования к формированию заявок по повышению квалификации педагогических работников»</w:t>
      </w:r>
      <w:r>
        <w:rPr>
          <w:rFonts w:ascii="Times New Roman" w:hAnsi="Times New Roman"/>
          <w:sz w:val="28"/>
          <w:szCs w:val="28"/>
        </w:rPr>
        <w:t xml:space="preserve">, </w:t>
      </w:r>
      <w:r w:rsidRPr="00D62028">
        <w:rPr>
          <w:rFonts w:ascii="Times New Roman" w:hAnsi="Times New Roman"/>
          <w:sz w:val="28"/>
          <w:szCs w:val="28"/>
        </w:rPr>
        <w:t>«Нормативно-методическое обеспечение прохождения плановых и целевых курсов повышения квалификации руководящих и педагогических работников»</w:t>
      </w:r>
      <w:r>
        <w:rPr>
          <w:rFonts w:ascii="Times New Roman" w:hAnsi="Times New Roman"/>
          <w:sz w:val="28"/>
          <w:szCs w:val="28"/>
        </w:rPr>
        <w:t xml:space="preserve">, еженедельное информирование ОУ, ДОУ, УДОД  </w:t>
      </w:r>
      <w:r w:rsidRPr="00BB6E03">
        <w:rPr>
          <w:rFonts w:ascii="Times New Roman" w:hAnsi="Times New Roman"/>
          <w:sz w:val="28"/>
          <w:szCs w:val="28"/>
        </w:rPr>
        <w:t>о про</w:t>
      </w:r>
      <w:r>
        <w:rPr>
          <w:rFonts w:ascii="Times New Roman" w:hAnsi="Times New Roman"/>
          <w:sz w:val="28"/>
          <w:szCs w:val="28"/>
        </w:rPr>
        <w:t>ведении курсовых мероприятий в обучающих организациях.</w:t>
      </w:r>
    </w:p>
    <w:p w:rsidR="006A4338" w:rsidRDefault="006A4338" w:rsidP="006A4338">
      <w:pPr>
        <w:pStyle w:val="af3"/>
        <w:ind w:firstLine="708"/>
        <w:jc w:val="both"/>
        <w:rPr>
          <w:rFonts w:ascii="Times New Roman" w:hAnsi="Times New Roman"/>
          <w:sz w:val="28"/>
          <w:szCs w:val="28"/>
        </w:rPr>
      </w:pPr>
      <w:r>
        <w:rPr>
          <w:rFonts w:ascii="Times New Roman" w:hAnsi="Times New Roman"/>
          <w:sz w:val="28"/>
          <w:szCs w:val="28"/>
        </w:rPr>
        <w:t>Приоритетными направлениями в профессиональном развитии кадров на следующий учебный год являются:</w:t>
      </w:r>
    </w:p>
    <w:p w:rsidR="006A4338" w:rsidRDefault="006A4338" w:rsidP="006A4338">
      <w:pPr>
        <w:pStyle w:val="af3"/>
        <w:numPr>
          <w:ilvl w:val="0"/>
          <w:numId w:val="35"/>
        </w:numPr>
        <w:jc w:val="both"/>
        <w:rPr>
          <w:rFonts w:ascii="Times New Roman" w:hAnsi="Times New Roman"/>
          <w:sz w:val="28"/>
          <w:szCs w:val="28"/>
        </w:rPr>
      </w:pPr>
      <w:r>
        <w:rPr>
          <w:rFonts w:ascii="Times New Roman" w:hAnsi="Times New Roman"/>
          <w:sz w:val="28"/>
          <w:szCs w:val="28"/>
        </w:rPr>
        <w:t xml:space="preserve">Организация непрерывного образования и повышения квалификации педагогических работников </w:t>
      </w:r>
      <w:proofErr w:type="gramStart"/>
      <w:r>
        <w:rPr>
          <w:rFonts w:ascii="Times New Roman" w:hAnsi="Times New Roman"/>
          <w:sz w:val="28"/>
          <w:szCs w:val="28"/>
        </w:rPr>
        <w:t>в условиях самообучающейся организации с целью формирования у педагога профессиональных компетенций в соответствии с требованиями</w:t>
      </w:r>
      <w:proofErr w:type="gramEnd"/>
      <w:r>
        <w:rPr>
          <w:rFonts w:ascii="Times New Roman" w:hAnsi="Times New Roman"/>
          <w:sz w:val="28"/>
          <w:szCs w:val="28"/>
        </w:rPr>
        <w:t xml:space="preserve"> профессионального стандарта, методического сопровождения педагогов, показывающих низкий уровень качества образования.</w:t>
      </w:r>
    </w:p>
    <w:p w:rsidR="00227F40" w:rsidRDefault="00227F40" w:rsidP="00D202E6">
      <w:pPr>
        <w:pStyle w:val="a3"/>
      </w:pPr>
    </w:p>
    <w:p w:rsidR="00C83955" w:rsidRDefault="004066BD" w:rsidP="00D202E6">
      <w:pPr>
        <w:pStyle w:val="a3"/>
      </w:pPr>
      <w:r>
        <w:t>М</w:t>
      </w:r>
      <w:r w:rsidR="00D202E6">
        <w:t>етодическое</w:t>
      </w:r>
      <w:r>
        <w:t xml:space="preserve"> </w:t>
      </w:r>
      <w:r w:rsidR="00D202E6">
        <w:t>сопровождение</w:t>
      </w:r>
      <w:r>
        <w:t xml:space="preserve"> </w:t>
      </w:r>
      <w:r w:rsidR="00D202E6">
        <w:t>инновационной</w:t>
      </w:r>
      <w:r>
        <w:t xml:space="preserve"> </w:t>
      </w:r>
      <w:r w:rsidR="00D202E6">
        <w:t>деятельности</w:t>
      </w:r>
    </w:p>
    <w:p w:rsidR="004066BD" w:rsidRPr="00C4074F" w:rsidRDefault="00D202E6" w:rsidP="00D202E6">
      <w:pPr>
        <w:pStyle w:val="a3"/>
      </w:pPr>
      <w:r>
        <w:t xml:space="preserve"> системы образования</w:t>
      </w:r>
    </w:p>
    <w:p w:rsidR="004066BD" w:rsidRPr="00227F40" w:rsidRDefault="004066BD" w:rsidP="00D202E6">
      <w:pPr>
        <w:pStyle w:val="a3"/>
        <w:rPr>
          <w:sz w:val="20"/>
        </w:rPr>
      </w:pPr>
    </w:p>
    <w:p w:rsidR="00F178D4" w:rsidRPr="00171F5D" w:rsidRDefault="00F178D4" w:rsidP="00F178D4">
      <w:pPr>
        <w:pStyle w:val="af3"/>
        <w:ind w:firstLine="708"/>
        <w:jc w:val="right"/>
        <w:rPr>
          <w:rFonts w:ascii="Times New Roman" w:hAnsi="Times New Roman"/>
          <w:i/>
          <w:sz w:val="24"/>
          <w:szCs w:val="24"/>
        </w:rPr>
      </w:pPr>
      <w:r>
        <w:rPr>
          <w:rFonts w:ascii="Times New Roman" w:hAnsi="Times New Roman"/>
          <w:i/>
          <w:sz w:val="24"/>
          <w:szCs w:val="24"/>
        </w:rPr>
        <w:t>Щербакова</w:t>
      </w:r>
      <w:r w:rsidRPr="00171F5D">
        <w:rPr>
          <w:rFonts w:ascii="Times New Roman" w:hAnsi="Times New Roman"/>
          <w:i/>
          <w:sz w:val="24"/>
          <w:szCs w:val="24"/>
        </w:rPr>
        <w:t xml:space="preserve"> </w:t>
      </w:r>
      <w:r>
        <w:rPr>
          <w:rFonts w:ascii="Times New Roman" w:hAnsi="Times New Roman"/>
          <w:i/>
          <w:sz w:val="24"/>
          <w:szCs w:val="24"/>
        </w:rPr>
        <w:t>Е</w:t>
      </w:r>
      <w:r w:rsidRPr="00171F5D">
        <w:rPr>
          <w:rFonts w:ascii="Times New Roman" w:hAnsi="Times New Roman"/>
          <w:i/>
          <w:sz w:val="24"/>
          <w:szCs w:val="24"/>
        </w:rPr>
        <w:t>.</w:t>
      </w:r>
      <w:r>
        <w:rPr>
          <w:rFonts w:ascii="Times New Roman" w:hAnsi="Times New Roman"/>
          <w:i/>
          <w:sz w:val="24"/>
          <w:szCs w:val="24"/>
        </w:rPr>
        <w:t>Л</w:t>
      </w:r>
      <w:r w:rsidRPr="00171F5D">
        <w:rPr>
          <w:rFonts w:ascii="Times New Roman" w:hAnsi="Times New Roman"/>
          <w:i/>
          <w:sz w:val="24"/>
          <w:szCs w:val="24"/>
        </w:rPr>
        <w:t>., заместитель директора</w:t>
      </w:r>
    </w:p>
    <w:p w:rsidR="00F178D4" w:rsidRPr="00171F5D" w:rsidRDefault="00F178D4" w:rsidP="00F178D4">
      <w:pPr>
        <w:pStyle w:val="af3"/>
        <w:ind w:firstLine="708"/>
        <w:jc w:val="right"/>
        <w:rPr>
          <w:rFonts w:ascii="Times New Roman" w:hAnsi="Times New Roman"/>
          <w:i/>
          <w:sz w:val="24"/>
          <w:szCs w:val="24"/>
        </w:rPr>
      </w:pPr>
      <w:r w:rsidRPr="00171F5D">
        <w:rPr>
          <w:rFonts w:ascii="Times New Roman" w:hAnsi="Times New Roman"/>
          <w:i/>
          <w:sz w:val="24"/>
          <w:szCs w:val="24"/>
        </w:rPr>
        <w:t xml:space="preserve">по </w:t>
      </w:r>
      <w:r>
        <w:rPr>
          <w:rFonts w:ascii="Times New Roman" w:hAnsi="Times New Roman"/>
          <w:i/>
          <w:sz w:val="24"/>
          <w:szCs w:val="24"/>
        </w:rPr>
        <w:t>научно</w:t>
      </w:r>
      <w:r w:rsidRPr="00171F5D">
        <w:rPr>
          <w:rFonts w:ascii="Times New Roman" w:hAnsi="Times New Roman"/>
          <w:i/>
          <w:sz w:val="24"/>
          <w:szCs w:val="24"/>
        </w:rPr>
        <w:t>-методической работе</w:t>
      </w:r>
    </w:p>
    <w:p w:rsidR="00F178D4" w:rsidRPr="00227F40" w:rsidRDefault="00F178D4" w:rsidP="00D202E6">
      <w:pPr>
        <w:pStyle w:val="a3"/>
        <w:rPr>
          <w:sz w:val="10"/>
          <w:szCs w:val="10"/>
        </w:rPr>
      </w:pPr>
    </w:p>
    <w:p w:rsidR="004066BD" w:rsidRPr="00A35BDD" w:rsidRDefault="004066BD" w:rsidP="004066BD">
      <w:pPr>
        <w:ind w:firstLine="708"/>
        <w:jc w:val="both"/>
        <w:rPr>
          <w:rFonts w:eastAsia="Times New Roman"/>
          <w:color w:val="000000"/>
          <w:sz w:val="28"/>
          <w:szCs w:val="28"/>
        </w:rPr>
      </w:pPr>
      <w:r w:rsidRPr="00A35BDD">
        <w:rPr>
          <w:rFonts w:eastAsia="Times New Roman"/>
          <w:color w:val="000000"/>
          <w:sz w:val="28"/>
          <w:szCs w:val="28"/>
        </w:rPr>
        <w:t>В Концепции долгосрочного социально-экономического развития  Российской Федерации на период до 2020 года отмечено, что «стратегическая цель государственной политики в области образования – повышение доступности качественного образования, соответствующего требованиям инновационного развития экономики, современным потребностям общества и каждого гражданина</w:t>
      </w:r>
      <w:r>
        <w:rPr>
          <w:rFonts w:eastAsia="Times New Roman"/>
          <w:color w:val="000000"/>
          <w:sz w:val="28"/>
          <w:szCs w:val="28"/>
        </w:rPr>
        <w:t>».</w:t>
      </w:r>
    </w:p>
    <w:p w:rsidR="004066BD" w:rsidRDefault="004066BD" w:rsidP="004066BD">
      <w:pPr>
        <w:ind w:firstLine="708"/>
        <w:jc w:val="both"/>
        <w:rPr>
          <w:sz w:val="28"/>
          <w:szCs w:val="28"/>
        </w:rPr>
      </w:pPr>
      <w:r>
        <w:rPr>
          <w:sz w:val="28"/>
          <w:szCs w:val="28"/>
        </w:rPr>
        <w:t xml:space="preserve">Жизнь ставит перед образовательными учреждениями новые задачи, решить которые невозможно, работая по-старому, без разработки и внедрения каких-либо конкретных новшеств. Способность к изменениям, по мнению большинства специалистов, является в настоящее время решающим фактором развития, обеспечивающим конкурентоспособность того или иного образовательного учреждения. </w:t>
      </w:r>
    </w:p>
    <w:p w:rsidR="004066BD" w:rsidRDefault="004066BD" w:rsidP="004066BD">
      <w:pPr>
        <w:ind w:firstLine="708"/>
        <w:jc w:val="both"/>
        <w:rPr>
          <w:sz w:val="28"/>
          <w:szCs w:val="28"/>
        </w:rPr>
      </w:pPr>
      <w:r>
        <w:rPr>
          <w:sz w:val="28"/>
          <w:szCs w:val="28"/>
        </w:rPr>
        <w:lastRenderedPageBreak/>
        <w:t xml:space="preserve">По данным социологических исследований, более 90% школ Российской Федерации охвачены в настоящее время поиском  и внедрением новых средств, </w:t>
      </w:r>
      <w:r w:rsidR="00DA6873">
        <w:rPr>
          <w:sz w:val="28"/>
          <w:szCs w:val="28"/>
        </w:rPr>
        <w:t xml:space="preserve">методов и форм образовательной </w:t>
      </w:r>
      <w:r>
        <w:rPr>
          <w:sz w:val="28"/>
          <w:szCs w:val="28"/>
        </w:rPr>
        <w:t xml:space="preserve">деятельности. </w:t>
      </w:r>
    </w:p>
    <w:p w:rsidR="004066BD" w:rsidRPr="006C1CFE" w:rsidRDefault="004066BD" w:rsidP="004066BD">
      <w:pPr>
        <w:ind w:firstLine="708"/>
        <w:jc w:val="both"/>
        <w:rPr>
          <w:sz w:val="28"/>
          <w:szCs w:val="28"/>
        </w:rPr>
      </w:pPr>
      <w:r>
        <w:rPr>
          <w:sz w:val="28"/>
          <w:szCs w:val="28"/>
        </w:rPr>
        <w:t xml:space="preserve">Проведенная сверка кадров на начало учебного года позволяет утверждать, что образовательные учреждения нашего города проявляют активный интерес к инновационной деятельности. Сегодня действуют 34 инновационные площадки на муниципальном уровне, </w:t>
      </w:r>
      <w:r w:rsidRPr="007D29CE">
        <w:rPr>
          <w:sz w:val="28"/>
          <w:szCs w:val="28"/>
        </w:rPr>
        <w:t>64</w:t>
      </w:r>
      <w:r>
        <w:rPr>
          <w:sz w:val="28"/>
          <w:szCs w:val="28"/>
        </w:rPr>
        <w:t xml:space="preserve"> образовательных учреждения являются участниками  28 областных инновационных проектов. Статус федеральной инновационной площадки имеет ОУ №</w:t>
      </w:r>
      <w:r w:rsidR="005145E7">
        <w:rPr>
          <w:sz w:val="28"/>
          <w:szCs w:val="28"/>
        </w:rPr>
        <w:t xml:space="preserve"> </w:t>
      </w:r>
      <w:r>
        <w:rPr>
          <w:sz w:val="28"/>
          <w:szCs w:val="28"/>
        </w:rPr>
        <w:t>10. В 46</w:t>
      </w:r>
      <w:r w:rsidRPr="00F52F6D">
        <w:rPr>
          <w:color w:val="FF0000"/>
          <w:sz w:val="28"/>
          <w:szCs w:val="28"/>
        </w:rPr>
        <w:t xml:space="preserve"> </w:t>
      </w:r>
      <w:r>
        <w:rPr>
          <w:sz w:val="28"/>
          <w:szCs w:val="28"/>
        </w:rPr>
        <w:t>образовательных учреждениях занимаются инновационной деятельность</w:t>
      </w:r>
      <w:r w:rsidR="00DA6873">
        <w:rPr>
          <w:sz w:val="28"/>
          <w:szCs w:val="28"/>
        </w:rPr>
        <w:t xml:space="preserve">ю на институциональном уровне. </w:t>
      </w:r>
      <w:r w:rsidRPr="00194167">
        <w:rPr>
          <w:sz w:val="28"/>
          <w:szCs w:val="28"/>
        </w:rPr>
        <w:t>В настоящее время в  сферу инновационной деятельности включены уже не отдельные образовательные учреждения и педагоги-новаторы, а практически</w:t>
      </w:r>
      <w:r>
        <w:rPr>
          <w:sz w:val="28"/>
          <w:szCs w:val="28"/>
        </w:rPr>
        <w:t xml:space="preserve"> 70% образовательных учреждений и 49,8</w:t>
      </w:r>
      <w:r w:rsidRPr="00C01357">
        <w:rPr>
          <w:sz w:val="28"/>
          <w:szCs w:val="28"/>
        </w:rPr>
        <w:t xml:space="preserve">% </w:t>
      </w:r>
      <w:r>
        <w:rPr>
          <w:sz w:val="28"/>
          <w:szCs w:val="28"/>
        </w:rPr>
        <w:t xml:space="preserve">педагогов </w:t>
      </w:r>
      <w:r w:rsidRPr="00C01357">
        <w:rPr>
          <w:sz w:val="28"/>
          <w:szCs w:val="28"/>
        </w:rPr>
        <w:t xml:space="preserve">от общего числа </w:t>
      </w:r>
      <w:r>
        <w:rPr>
          <w:sz w:val="28"/>
          <w:szCs w:val="28"/>
        </w:rPr>
        <w:t>педагогических работников муниципальной системы образования: и</w:t>
      </w:r>
      <w:r w:rsidRPr="006C1CFE">
        <w:rPr>
          <w:sz w:val="28"/>
          <w:szCs w:val="28"/>
        </w:rPr>
        <w:t xml:space="preserve">нновационной деятельностью занимаются на муниципальном уровне 1070 педагогов, на региональном уровне  1392 педагога, 48 </w:t>
      </w:r>
      <w:r>
        <w:rPr>
          <w:sz w:val="28"/>
          <w:szCs w:val="28"/>
        </w:rPr>
        <w:t>педагога  на федеральном уровне</w:t>
      </w:r>
      <w:r w:rsidRPr="006C1CFE">
        <w:rPr>
          <w:sz w:val="28"/>
          <w:szCs w:val="28"/>
        </w:rPr>
        <w:t>.</w:t>
      </w:r>
    </w:p>
    <w:p w:rsidR="004066BD" w:rsidRDefault="004066BD" w:rsidP="004066BD">
      <w:pPr>
        <w:ind w:firstLine="708"/>
        <w:jc w:val="both"/>
        <w:rPr>
          <w:sz w:val="28"/>
          <w:szCs w:val="28"/>
        </w:rPr>
      </w:pPr>
      <w:r w:rsidRPr="00194167">
        <w:rPr>
          <w:sz w:val="28"/>
          <w:szCs w:val="28"/>
        </w:rPr>
        <w:t xml:space="preserve"> </w:t>
      </w:r>
      <w:r>
        <w:rPr>
          <w:sz w:val="28"/>
          <w:szCs w:val="28"/>
        </w:rPr>
        <w:t>В течение 3</w:t>
      </w:r>
      <w:r w:rsidRPr="00C01357">
        <w:rPr>
          <w:sz w:val="28"/>
          <w:szCs w:val="28"/>
        </w:rPr>
        <w:t xml:space="preserve">-х последних лет наблюдается увеличение количества </w:t>
      </w:r>
      <w:r>
        <w:rPr>
          <w:sz w:val="28"/>
          <w:szCs w:val="28"/>
        </w:rPr>
        <w:t>учреждений</w:t>
      </w:r>
      <w:r w:rsidRPr="00C01357">
        <w:rPr>
          <w:sz w:val="28"/>
          <w:szCs w:val="28"/>
        </w:rPr>
        <w:t xml:space="preserve">, занимающихся инновационной деятельностью. </w:t>
      </w:r>
      <w:r>
        <w:rPr>
          <w:sz w:val="28"/>
          <w:szCs w:val="28"/>
        </w:rPr>
        <w:t>Большую активность проявляют учреждени</w:t>
      </w:r>
      <w:r w:rsidR="00C83955">
        <w:rPr>
          <w:sz w:val="28"/>
          <w:szCs w:val="28"/>
        </w:rPr>
        <w:t xml:space="preserve">я дополнительного образования. </w:t>
      </w:r>
      <w:r>
        <w:rPr>
          <w:sz w:val="28"/>
          <w:szCs w:val="28"/>
        </w:rPr>
        <w:t>Инновационную деятельность на том или ином уровне заявляют сегодня 100% учреждений дополнительного образования. Наблюдая позитивную динамику участия образовательных учреждений города в инновационной деятельности, отмечаем, что среди дошколь</w:t>
      </w:r>
      <w:r w:rsidR="00C83955">
        <w:rPr>
          <w:sz w:val="28"/>
          <w:szCs w:val="28"/>
        </w:rPr>
        <w:t>ных образовательных учреждений</w:t>
      </w:r>
      <w:r>
        <w:rPr>
          <w:sz w:val="28"/>
          <w:szCs w:val="28"/>
        </w:rPr>
        <w:t xml:space="preserve"> </w:t>
      </w:r>
      <w:r w:rsidRPr="0043177E">
        <w:rPr>
          <w:sz w:val="28"/>
          <w:szCs w:val="28"/>
        </w:rPr>
        <w:t>в инновационной деятельности участвуют</w:t>
      </w:r>
      <w:r w:rsidR="00C83955">
        <w:rPr>
          <w:sz w:val="28"/>
          <w:szCs w:val="28"/>
        </w:rPr>
        <w:t xml:space="preserve"> лишь 44%</w:t>
      </w:r>
      <w:r w:rsidR="00AC2836">
        <w:rPr>
          <w:sz w:val="28"/>
          <w:szCs w:val="28"/>
        </w:rPr>
        <w:t xml:space="preserve">, несмотря на </w:t>
      </w:r>
      <w:proofErr w:type="gramStart"/>
      <w:r w:rsidR="00AC2836">
        <w:rPr>
          <w:sz w:val="28"/>
          <w:szCs w:val="28"/>
        </w:rPr>
        <w:t>то</w:t>
      </w:r>
      <w:proofErr w:type="gramEnd"/>
      <w:r w:rsidRPr="0043177E">
        <w:rPr>
          <w:sz w:val="28"/>
          <w:szCs w:val="28"/>
        </w:rPr>
        <w:t xml:space="preserve"> что </w:t>
      </w:r>
      <w:r>
        <w:rPr>
          <w:sz w:val="28"/>
          <w:szCs w:val="28"/>
        </w:rPr>
        <w:t>в условиях реализации ФГОС ДО</w:t>
      </w:r>
      <w:r w:rsidRPr="0043177E">
        <w:rPr>
          <w:sz w:val="28"/>
          <w:szCs w:val="28"/>
        </w:rPr>
        <w:t xml:space="preserve"> вопрос модернизации дошкольного образования становится особенно актуальным. </w:t>
      </w:r>
      <w:r>
        <w:rPr>
          <w:sz w:val="28"/>
          <w:szCs w:val="28"/>
        </w:rPr>
        <w:t>Можем предположить, что  инновационная активность дошкольных образовательных учреждений отражает моти</w:t>
      </w:r>
      <w:r w:rsidR="00DA6873">
        <w:rPr>
          <w:sz w:val="28"/>
          <w:szCs w:val="28"/>
        </w:rPr>
        <w:t xml:space="preserve">вационную готовность педагогов </w:t>
      </w:r>
      <w:r>
        <w:rPr>
          <w:sz w:val="28"/>
          <w:szCs w:val="28"/>
        </w:rPr>
        <w:t xml:space="preserve">работать в инновационном режиме. </w:t>
      </w:r>
      <w:proofErr w:type="gramStart"/>
      <w:r>
        <w:rPr>
          <w:sz w:val="28"/>
          <w:szCs w:val="28"/>
        </w:rPr>
        <w:t>Согласно результатам мониторинга «Готовность педагогов ДОУ к введению федерального государственного стан</w:t>
      </w:r>
      <w:r w:rsidR="00AC2836">
        <w:rPr>
          <w:sz w:val="28"/>
          <w:szCs w:val="28"/>
        </w:rPr>
        <w:t>дарта дошкольного образования», проведенному в ноябре 2015г., где ФГОС ДО рассматривается как инновация</w:t>
      </w:r>
      <w:r w:rsidRPr="00EE13ED">
        <w:rPr>
          <w:sz w:val="28"/>
          <w:szCs w:val="28"/>
        </w:rPr>
        <w:t>,</w:t>
      </w:r>
      <w:r>
        <w:rPr>
          <w:sz w:val="28"/>
          <w:szCs w:val="28"/>
        </w:rPr>
        <w:t xml:space="preserve"> которая</w:t>
      </w:r>
      <w:r w:rsidRPr="00EE13ED">
        <w:rPr>
          <w:sz w:val="28"/>
          <w:szCs w:val="28"/>
        </w:rPr>
        <w:t xml:space="preserve"> в</w:t>
      </w:r>
      <w:r>
        <w:rPr>
          <w:sz w:val="28"/>
          <w:szCs w:val="28"/>
        </w:rPr>
        <w:t>недряе</w:t>
      </w:r>
      <w:r w:rsidRPr="00EE13ED">
        <w:rPr>
          <w:sz w:val="28"/>
          <w:szCs w:val="28"/>
        </w:rPr>
        <w:t>тся</w:t>
      </w:r>
      <w:r>
        <w:rPr>
          <w:sz w:val="28"/>
          <w:szCs w:val="28"/>
        </w:rPr>
        <w:t xml:space="preserve"> п</w:t>
      </w:r>
      <w:r w:rsidRPr="00EE13ED">
        <w:rPr>
          <w:sz w:val="28"/>
          <w:szCs w:val="28"/>
        </w:rPr>
        <w:t>о инициативе министерства образования</w:t>
      </w:r>
      <w:r>
        <w:rPr>
          <w:sz w:val="28"/>
          <w:szCs w:val="28"/>
        </w:rPr>
        <w:t xml:space="preserve"> и </w:t>
      </w:r>
      <w:r w:rsidRPr="00EE13ED">
        <w:rPr>
          <w:sz w:val="28"/>
          <w:szCs w:val="28"/>
        </w:rPr>
        <w:t xml:space="preserve"> </w:t>
      </w:r>
      <w:r>
        <w:rPr>
          <w:sz w:val="28"/>
          <w:szCs w:val="28"/>
        </w:rPr>
        <w:t>имее</w:t>
      </w:r>
      <w:r w:rsidR="00DA6873">
        <w:rPr>
          <w:sz w:val="28"/>
          <w:szCs w:val="28"/>
        </w:rPr>
        <w:t xml:space="preserve">т всеобщий </w:t>
      </w:r>
      <w:r w:rsidRPr="00EE13ED">
        <w:rPr>
          <w:sz w:val="28"/>
          <w:szCs w:val="28"/>
        </w:rPr>
        <w:t>и обязательный характер</w:t>
      </w:r>
      <w:r w:rsidR="00AC2836">
        <w:rPr>
          <w:sz w:val="28"/>
          <w:szCs w:val="28"/>
        </w:rPr>
        <w:t>,</w:t>
      </w:r>
      <w:r w:rsidR="00DA6873">
        <w:rPr>
          <w:sz w:val="28"/>
          <w:szCs w:val="28"/>
        </w:rPr>
        <w:t xml:space="preserve"> </w:t>
      </w:r>
      <w:r>
        <w:rPr>
          <w:sz w:val="28"/>
          <w:szCs w:val="28"/>
        </w:rPr>
        <w:t>22% респондентов пассивны в участии в различных направлениях работы по введению и реа</w:t>
      </w:r>
      <w:r w:rsidR="00DA6873">
        <w:rPr>
          <w:sz w:val="28"/>
          <w:szCs w:val="28"/>
        </w:rPr>
        <w:t xml:space="preserve">лизации ФГОС ДО, 26% неактивно </w:t>
      </w:r>
      <w:r>
        <w:rPr>
          <w:sz w:val="28"/>
          <w:szCs w:val="28"/>
        </w:rPr>
        <w:t>участвуют в обсуждении вопросов, связанных с проблемами введения</w:t>
      </w:r>
      <w:proofErr w:type="gramEnd"/>
      <w:r>
        <w:rPr>
          <w:sz w:val="28"/>
          <w:szCs w:val="28"/>
        </w:rPr>
        <w:t xml:space="preserve">  и реализации ФГОС </w:t>
      </w:r>
      <w:proofErr w:type="gramStart"/>
      <w:r>
        <w:rPr>
          <w:sz w:val="28"/>
          <w:szCs w:val="28"/>
        </w:rPr>
        <w:t>ДО</w:t>
      </w:r>
      <w:proofErr w:type="gramEnd"/>
      <w:r>
        <w:rPr>
          <w:sz w:val="28"/>
          <w:szCs w:val="28"/>
        </w:rPr>
        <w:t>.</w:t>
      </w:r>
    </w:p>
    <w:p w:rsidR="004066BD" w:rsidRDefault="004066BD" w:rsidP="004066BD">
      <w:pPr>
        <w:ind w:firstLine="708"/>
        <w:jc w:val="both"/>
        <w:rPr>
          <w:sz w:val="28"/>
          <w:szCs w:val="28"/>
        </w:rPr>
      </w:pPr>
      <w:r>
        <w:rPr>
          <w:sz w:val="28"/>
          <w:szCs w:val="28"/>
        </w:rPr>
        <w:t>Активизаци</w:t>
      </w:r>
      <w:r w:rsidR="00DA6873">
        <w:rPr>
          <w:sz w:val="28"/>
          <w:szCs w:val="28"/>
        </w:rPr>
        <w:t>я инновационной деятельности на</w:t>
      </w:r>
      <w:r>
        <w:rPr>
          <w:sz w:val="28"/>
          <w:szCs w:val="28"/>
        </w:rPr>
        <w:t xml:space="preserve"> сегодняшний день объясняется рядом причин.</w:t>
      </w:r>
      <w:r w:rsidRPr="00194167">
        <w:rPr>
          <w:sz w:val="28"/>
          <w:szCs w:val="28"/>
        </w:rPr>
        <w:t xml:space="preserve"> На наш взгляд</w:t>
      </w:r>
      <w:r>
        <w:rPr>
          <w:sz w:val="28"/>
          <w:szCs w:val="28"/>
        </w:rPr>
        <w:t>,</w:t>
      </w:r>
      <w:r w:rsidRPr="00194167">
        <w:rPr>
          <w:sz w:val="28"/>
          <w:szCs w:val="28"/>
        </w:rPr>
        <w:t xml:space="preserve"> к основным причинам</w:t>
      </w:r>
      <w:r w:rsidR="00DA6873">
        <w:rPr>
          <w:sz w:val="28"/>
          <w:szCs w:val="28"/>
        </w:rPr>
        <w:t xml:space="preserve"> следует отнести: </w:t>
      </w:r>
      <w:r>
        <w:rPr>
          <w:sz w:val="28"/>
          <w:szCs w:val="28"/>
        </w:rPr>
        <w:t>требования ф</w:t>
      </w:r>
      <w:r w:rsidRPr="00194167">
        <w:rPr>
          <w:sz w:val="28"/>
          <w:szCs w:val="28"/>
        </w:rPr>
        <w:t xml:space="preserve">едерального закона «Об образовании в Российской Федерации» к качеству </w:t>
      </w:r>
      <w:r>
        <w:rPr>
          <w:sz w:val="28"/>
          <w:szCs w:val="28"/>
        </w:rPr>
        <w:t>об</w:t>
      </w:r>
      <w:r w:rsidR="00DA6873">
        <w:rPr>
          <w:sz w:val="28"/>
          <w:szCs w:val="28"/>
        </w:rPr>
        <w:t xml:space="preserve">разования на всех его уровнях; </w:t>
      </w:r>
      <w:r>
        <w:rPr>
          <w:sz w:val="28"/>
          <w:szCs w:val="28"/>
        </w:rPr>
        <w:t xml:space="preserve">введение </w:t>
      </w:r>
      <w:r w:rsidRPr="00194167">
        <w:rPr>
          <w:sz w:val="28"/>
          <w:szCs w:val="28"/>
        </w:rPr>
        <w:t xml:space="preserve">ФГОС </w:t>
      </w:r>
      <w:r w:rsidR="00DA6873">
        <w:rPr>
          <w:sz w:val="28"/>
          <w:szCs w:val="28"/>
        </w:rPr>
        <w:t xml:space="preserve">дошкольного </w:t>
      </w:r>
      <w:r>
        <w:rPr>
          <w:sz w:val="28"/>
          <w:szCs w:val="28"/>
        </w:rPr>
        <w:t>образования, начального общего образования, основного общего образования и в связи с этим активный по</w:t>
      </w:r>
      <w:r w:rsidR="00DA6873">
        <w:rPr>
          <w:sz w:val="28"/>
          <w:szCs w:val="28"/>
        </w:rPr>
        <w:t xml:space="preserve">иск путей решения существующих </w:t>
      </w:r>
      <w:r>
        <w:rPr>
          <w:sz w:val="28"/>
          <w:szCs w:val="28"/>
        </w:rPr>
        <w:t xml:space="preserve">проблем; </w:t>
      </w:r>
      <w:r w:rsidRPr="00194167">
        <w:rPr>
          <w:sz w:val="28"/>
          <w:szCs w:val="28"/>
        </w:rPr>
        <w:t>возрастающие запросы отдельных групп родителей к ур</w:t>
      </w:r>
      <w:r>
        <w:rPr>
          <w:sz w:val="28"/>
          <w:szCs w:val="28"/>
        </w:rPr>
        <w:t xml:space="preserve">овню </w:t>
      </w:r>
      <w:r>
        <w:rPr>
          <w:sz w:val="28"/>
          <w:szCs w:val="28"/>
        </w:rPr>
        <w:lastRenderedPageBreak/>
        <w:t xml:space="preserve">образованности своих детей и </w:t>
      </w:r>
      <w:r w:rsidRPr="00194167">
        <w:rPr>
          <w:sz w:val="28"/>
          <w:szCs w:val="28"/>
        </w:rPr>
        <w:t>стремление педагогических коллективов повысить качество предоставляемых населению образовательных услуг, сделать их б</w:t>
      </w:r>
      <w:r>
        <w:rPr>
          <w:sz w:val="28"/>
          <w:szCs w:val="28"/>
        </w:rPr>
        <w:t>олее разнообразными; сохранение конкурентоспособности</w:t>
      </w:r>
      <w:r w:rsidRPr="00194167">
        <w:rPr>
          <w:sz w:val="28"/>
          <w:szCs w:val="28"/>
        </w:rPr>
        <w:t xml:space="preserve"> каждого </w:t>
      </w:r>
      <w:r>
        <w:rPr>
          <w:sz w:val="28"/>
          <w:szCs w:val="28"/>
        </w:rPr>
        <w:t>образовательного учреждения;</w:t>
      </w:r>
      <w:r w:rsidR="00DA6873">
        <w:rPr>
          <w:sz w:val="28"/>
          <w:szCs w:val="28"/>
        </w:rPr>
        <w:t xml:space="preserve"> </w:t>
      </w:r>
      <w:r w:rsidRPr="00194167">
        <w:rPr>
          <w:sz w:val="28"/>
          <w:szCs w:val="28"/>
        </w:rPr>
        <w:t xml:space="preserve">неудовлетворенность отдельных педагогов </w:t>
      </w:r>
      <w:r w:rsidRPr="00861458">
        <w:rPr>
          <w:sz w:val="28"/>
          <w:szCs w:val="28"/>
        </w:rPr>
        <w:t>достигнутыми р</w:t>
      </w:r>
      <w:r w:rsidR="00DA6873">
        <w:rPr>
          <w:sz w:val="28"/>
          <w:szCs w:val="28"/>
        </w:rPr>
        <w:t xml:space="preserve">езультатами, твердое намерение </w:t>
      </w:r>
      <w:r w:rsidRPr="00861458">
        <w:rPr>
          <w:sz w:val="28"/>
          <w:szCs w:val="28"/>
        </w:rPr>
        <w:t>их улучшить, потребность в причастности к большому, значимому для всех делу.</w:t>
      </w:r>
      <w:r w:rsidRPr="00E301B2">
        <w:rPr>
          <w:sz w:val="28"/>
          <w:szCs w:val="28"/>
        </w:rPr>
        <w:t xml:space="preserve"> </w:t>
      </w:r>
    </w:p>
    <w:p w:rsidR="004066BD" w:rsidRDefault="004066BD" w:rsidP="004066BD">
      <w:pPr>
        <w:ind w:firstLine="708"/>
        <w:jc w:val="both"/>
        <w:rPr>
          <w:sz w:val="28"/>
          <w:szCs w:val="28"/>
        </w:rPr>
      </w:pPr>
      <w:r>
        <w:rPr>
          <w:sz w:val="28"/>
          <w:szCs w:val="28"/>
        </w:rPr>
        <w:t>Увеличению количества инновационных площадок на базе образовательных учреждений города способствуют региональные сетевые проекты. На региональном уровне действуют сетевые проекты по внедрению федерального государственного стандарта дошкольного обр</w:t>
      </w:r>
      <w:r w:rsidR="00C83955">
        <w:rPr>
          <w:sz w:val="28"/>
          <w:szCs w:val="28"/>
        </w:rPr>
        <w:t xml:space="preserve">азования, по </w:t>
      </w:r>
      <w:proofErr w:type="spellStart"/>
      <w:r w:rsidR="00C83955">
        <w:rPr>
          <w:sz w:val="28"/>
          <w:szCs w:val="28"/>
        </w:rPr>
        <w:t>профориентационной</w:t>
      </w:r>
      <w:proofErr w:type="spellEnd"/>
      <w:r>
        <w:rPr>
          <w:sz w:val="28"/>
          <w:szCs w:val="28"/>
        </w:rPr>
        <w:t xml:space="preserve"> деятельности, формированию ответственного </w:t>
      </w:r>
      <w:proofErr w:type="spellStart"/>
      <w:r>
        <w:rPr>
          <w:sz w:val="28"/>
          <w:szCs w:val="28"/>
        </w:rPr>
        <w:t>родительства</w:t>
      </w:r>
      <w:proofErr w:type="spellEnd"/>
      <w:r>
        <w:rPr>
          <w:sz w:val="28"/>
          <w:szCs w:val="28"/>
        </w:rPr>
        <w:t xml:space="preserve"> и др.</w:t>
      </w:r>
    </w:p>
    <w:p w:rsidR="004066BD" w:rsidRPr="009751A5" w:rsidRDefault="004066BD" w:rsidP="00EE7152">
      <w:pPr>
        <w:ind w:firstLine="708"/>
        <w:jc w:val="both"/>
        <w:rPr>
          <w:sz w:val="28"/>
          <w:szCs w:val="28"/>
        </w:rPr>
      </w:pPr>
      <w:r>
        <w:rPr>
          <w:sz w:val="28"/>
          <w:szCs w:val="28"/>
        </w:rPr>
        <w:t>Несмотря на объективные причины, указывающие на необходимость включения в инновационную деятельность, в</w:t>
      </w:r>
      <w:r w:rsidRPr="008D4830">
        <w:rPr>
          <w:sz w:val="28"/>
          <w:szCs w:val="28"/>
        </w:rPr>
        <w:t xml:space="preserve"> </w:t>
      </w:r>
      <w:r>
        <w:rPr>
          <w:sz w:val="28"/>
          <w:szCs w:val="28"/>
        </w:rPr>
        <w:t xml:space="preserve"> муниципальной системе о</w:t>
      </w:r>
      <w:r w:rsidR="00DA6873">
        <w:rPr>
          <w:sz w:val="28"/>
          <w:szCs w:val="28"/>
        </w:rPr>
        <w:t>бразования остаются учреждения,</w:t>
      </w:r>
      <w:r>
        <w:rPr>
          <w:sz w:val="28"/>
          <w:szCs w:val="28"/>
        </w:rPr>
        <w:t xml:space="preserve"> не имеющие статуса инновационной площадки ни на одном уровне: </w:t>
      </w:r>
      <w:proofErr w:type="gramStart"/>
      <w:r>
        <w:rPr>
          <w:sz w:val="28"/>
          <w:szCs w:val="28"/>
        </w:rPr>
        <w:t>институциональный</w:t>
      </w:r>
      <w:proofErr w:type="gramEnd"/>
      <w:r>
        <w:rPr>
          <w:sz w:val="28"/>
          <w:szCs w:val="28"/>
        </w:rPr>
        <w:t>, муниципальн</w:t>
      </w:r>
      <w:r w:rsidR="00C83955">
        <w:rPr>
          <w:sz w:val="28"/>
          <w:szCs w:val="28"/>
        </w:rPr>
        <w:t xml:space="preserve">ый, региональный, федеральный. </w:t>
      </w:r>
      <w:r>
        <w:rPr>
          <w:sz w:val="28"/>
          <w:szCs w:val="28"/>
        </w:rPr>
        <w:t>(Данные по всем образовательным учреждениям представлены в информационно-</w:t>
      </w:r>
      <w:r w:rsidR="00C83955">
        <w:rPr>
          <w:sz w:val="28"/>
          <w:szCs w:val="28"/>
        </w:rPr>
        <w:t xml:space="preserve">аналитическом сборнике 2016г.) </w:t>
      </w:r>
      <w:r>
        <w:rPr>
          <w:sz w:val="28"/>
          <w:szCs w:val="28"/>
        </w:rPr>
        <w:t>Игнорирова</w:t>
      </w:r>
      <w:r w:rsidR="00DA6873">
        <w:rPr>
          <w:sz w:val="28"/>
          <w:szCs w:val="28"/>
        </w:rPr>
        <w:t>ние инновационной  деятельности</w:t>
      </w:r>
      <w:r>
        <w:rPr>
          <w:sz w:val="28"/>
          <w:szCs w:val="28"/>
        </w:rPr>
        <w:t xml:space="preserve"> данными учреждениями снижает их уровень конкурентоспособности </w:t>
      </w:r>
      <w:r w:rsidRPr="00327FFB">
        <w:rPr>
          <w:sz w:val="28"/>
          <w:szCs w:val="28"/>
        </w:rPr>
        <w:t xml:space="preserve"> на рынке образовательных услуг, </w:t>
      </w:r>
      <w:r>
        <w:rPr>
          <w:sz w:val="28"/>
          <w:szCs w:val="28"/>
        </w:rPr>
        <w:t xml:space="preserve">препятствует совершенствованию профессиональной компетентности педагогов, </w:t>
      </w:r>
      <w:r w:rsidRPr="00327FFB">
        <w:rPr>
          <w:sz w:val="28"/>
          <w:szCs w:val="28"/>
        </w:rPr>
        <w:t xml:space="preserve">личностному </w:t>
      </w:r>
      <w:r>
        <w:rPr>
          <w:sz w:val="28"/>
          <w:szCs w:val="28"/>
        </w:rPr>
        <w:t xml:space="preserve"> развитию обучающихся, ограничивает условия для социального партнерства семьи, общества и образовательной организации</w:t>
      </w:r>
      <w:r w:rsidRPr="00327FFB">
        <w:rPr>
          <w:sz w:val="28"/>
          <w:szCs w:val="28"/>
        </w:rPr>
        <w:t xml:space="preserve"> </w:t>
      </w:r>
      <w:r w:rsidR="00EE7152">
        <w:rPr>
          <w:sz w:val="28"/>
          <w:szCs w:val="28"/>
        </w:rPr>
        <w:t xml:space="preserve">          </w:t>
      </w:r>
      <w:r w:rsidRPr="009751A5">
        <w:rPr>
          <w:sz w:val="28"/>
          <w:szCs w:val="28"/>
        </w:rPr>
        <w:t>(</w:t>
      </w:r>
      <w:proofErr w:type="gramStart"/>
      <w:r>
        <w:rPr>
          <w:sz w:val="28"/>
          <w:szCs w:val="28"/>
        </w:rPr>
        <w:t>с</w:t>
      </w:r>
      <w:r w:rsidRPr="009751A5">
        <w:rPr>
          <w:sz w:val="28"/>
          <w:szCs w:val="28"/>
        </w:rPr>
        <w:t>м</w:t>
      </w:r>
      <w:proofErr w:type="gramEnd"/>
      <w:r w:rsidRPr="009751A5">
        <w:rPr>
          <w:sz w:val="28"/>
          <w:szCs w:val="28"/>
        </w:rPr>
        <w:t>. карту творческой активности)</w:t>
      </w:r>
      <w:r>
        <w:rPr>
          <w:sz w:val="28"/>
          <w:szCs w:val="28"/>
        </w:rPr>
        <w:t>.</w:t>
      </w:r>
    </w:p>
    <w:p w:rsidR="00227F40" w:rsidRDefault="004066BD" w:rsidP="004066BD">
      <w:pPr>
        <w:ind w:firstLine="708"/>
        <w:jc w:val="both"/>
        <w:rPr>
          <w:sz w:val="28"/>
          <w:szCs w:val="28"/>
        </w:rPr>
      </w:pPr>
      <w:proofErr w:type="gramStart"/>
      <w:r w:rsidRPr="00861458">
        <w:rPr>
          <w:sz w:val="28"/>
          <w:szCs w:val="28"/>
        </w:rPr>
        <w:t>Инновационная деятельность в образовательных учреждениях на муниципальном уровне осуществляется по основным направлениям: совершенствование содержания образования (ОУ №</w:t>
      </w:r>
      <w:r w:rsidR="00DA6873">
        <w:rPr>
          <w:sz w:val="28"/>
          <w:szCs w:val="28"/>
        </w:rPr>
        <w:t xml:space="preserve"> </w:t>
      </w:r>
      <w:r w:rsidR="00C83955">
        <w:rPr>
          <w:sz w:val="28"/>
          <w:szCs w:val="28"/>
        </w:rPr>
        <w:t>49, 30, 19, 32, 31, 63; ДОУ</w:t>
      </w:r>
      <w:r w:rsidRPr="00861458">
        <w:rPr>
          <w:sz w:val="28"/>
          <w:szCs w:val="28"/>
        </w:rPr>
        <w:t>№</w:t>
      </w:r>
      <w:r w:rsidR="00DA6873">
        <w:rPr>
          <w:sz w:val="28"/>
          <w:szCs w:val="28"/>
        </w:rPr>
        <w:t xml:space="preserve"> </w:t>
      </w:r>
      <w:r w:rsidRPr="00861458">
        <w:rPr>
          <w:sz w:val="28"/>
          <w:szCs w:val="28"/>
        </w:rPr>
        <w:t>1), информационные технологии (</w:t>
      </w:r>
      <w:r>
        <w:rPr>
          <w:sz w:val="28"/>
          <w:szCs w:val="28"/>
        </w:rPr>
        <w:t>ОУ №</w:t>
      </w:r>
      <w:r w:rsidR="00DA6873">
        <w:rPr>
          <w:sz w:val="28"/>
          <w:szCs w:val="28"/>
        </w:rPr>
        <w:t xml:space="preserve"> </w:t>
      </w:r>
      <w:r w:rsidR="00C83955">
        <w:rPr>
          <w:sz w:val="28"/>
          <w:szCs w:val="28"/>
        </w:rPr>
        <w:t>12;</w:t>
      </w:r>
      <w:r>
        <w:rPr>
          <w:sz w:val="28"/>
          <w:szCs w:val="28"/>
        </w:rPr>
        <w:t xml:space="preserve"> </w:t>
      </w:r>
      <w:r w:rsidRPr="00861458">
        <w:rPr>
          <w:sz w:val="28"/>
          <w:szCs w:val="28"/>
        </w:rPr>
        <w:t xml:space="preserve">ДОУ №109, 138), новые модели организации повышения квалификации педагогических кадров </w:t>
      </w:r>
      <w:r w:rsidR="00C83955">
        <w:rPr>
          <w:sz w:val="28"/>
          <w:szCs w:val="28"/>
        </w:rPr>
        <w:t xml:space="preserve">                      </w:t>
      </w:r>
      <w:r>
        <w:rPr>
          <w:sz w:val="28"/>
          <w:szCs w:val="28"/>
        </w:rPr>
        <w:t>(ОУ</w:t>
      </w:r>
      <w:r w:rsidR="00DA6873">
        <w:rPr>
          <w:sz w:val="28"/>
          <w:szCs w:val="28"/>
        </w:rPr>
        <w:t xml:space="preserve"> </w:t>
      </w:r>
      <w:r w:rsidRPr="00861458">
        <w:rPr>
          <w:sz w:val="28"/>
          <w:szCs w:val="28"/>
        </w:rPr>
        <w:t>№</w:t>
      </w:r>
      <w:r w:rsidR="00C83955">
        <w:rPr>
          <w:sz w:val="28"/>
          <w:szCs w:val="28"/>
        </w:rPr>
        <w:t>11, 39, 47;</w:t>
      </w:r>
      <w:r w:rsidR="00DA6873">
        <w:rPr>
          <w:sz w:val="28"/>
          <w:szCs w:val="28"/>
        </w:rPr>
        <w:t xml:space="preserve"> </w:t>
      </w:r>
      <w:r w:rsidRPr="00861458">
        <w:rPr>
          <w:sz w:val="28"/>
          <w:szCs w:val="28"/>
        </w:rPr>
        <w:t>ДОУ №126, 131), создание системы поддержки одаренных детей (ОУ №47);</w:t>
      </w:r>
      <w:proofErr w:type="gramEnd"/>
      <w:r w:rsidRPr="00861458">
        <w:rPr>
          <w:sz w:val="28"/>
          <w:szCs w:val="28"/>
        </w:rPr>
        <w:t xml:space="preserve"> формирование среды, способствующей саморазвитию личности (ОУ №</w:t>
      </w:r>
      <w:r w:rsidR="00DA6873">
        <w:rPr>
          <w:sz w:val="28"/>
          <w:szCs w:val="28"/>
        </w:rPr>
        <w:t xml:space="preserve"> 50, 53, ЦО, ДПЦ «</w:t>
      </w:r>
      <w:proofErr w:type="spellStart"/>
      <w:r w:rsidR="00DA6873">
        <w:rPr>
          <w:sz w:val="28"/>
          <w:szCs w:val="28"/>
        </w:rPr>
        <w:t>Луч-П</w:t>
      </w:r>
      <w:proofErr w:type="spellEnd"/>
      <w:r w:rsidR="00DA6873">
        <w:rPr>
          <w:sz w:val="28"/>
          <w:szCs w:val="28"/>
        </w:rPr>
        <w:t xml:space="preserve">», </w:t>
      </w:r>
      <w:proofErr w:type="spellStart"/>
      <w:r w:rsidRPr="00861458">
        <w:rPr>
          <w:sz w:val="28"/>
          <w:szCs w:val="28"/>
        </w:rPr>
        <w:t>ДТДиМ</w:t>
      </w:r>
      <w:proofErr w:type="spellEnd"/>
      <w:r w:rsidRPr="00861458">
        <w:rPr>
          <w:sz w:val="28"/>
          <w:szCs w:val="28"/>
        </w:rPr>
        <w:t xml:space="preserve"> «Гармония», ЦДТ «</w:t>
      </w:r>
      <w:proofErr w:type="spellStart"/>
      <w:r w:rsidRPr="00861458">
        <w:rPr>
          <w:sz w:val="28"/>
          <w:szCs w:val="28"/>
        </w:rPr>
        <w:t>Аэлита</w:t>
      </w:r>
      <w:proofErr w:type="spellEnd"/>
      <w:r w:rsidRPr="00861458">
        <w:rPr>
          <w:sz w:val="28"/>
          <w:szCs w:val="28"/>
        </w:rPr>
        <w:t xml:space="preserve">»), воспитание и </w:t>
      </w:r>
      <w:proofErr w:type="spellStart"/>
      <w:r w:rsidRPr="00861458">
        <w:rPr>
          <w:sz w:val="28"/>
          <w:szCs w:val="28"/>
        </w:rPr>
        <w:t>здоровьесбережение</w:t>
      </w:r>
      <w:proofErr w:type="spellEnd"/>
      <w:r w:rsidRPr="00861458">
        <w:rPr>
          <w:sz w:val="28"/>
          <w:szCs w:val="28"/>
        </w:rPr>
        <w:t xml:space="preserve"> в образовании (ДОУ №</w:t>
      </w:r>
      <w:r w:rsidR="00DA6873">
        <w:rPr>
          <w:sz w:val="28"/>
          <w:szCs w:val="28"/>
        </w:rPr>
        <w:t xml:space="preserve"> </w:t>
      </w:r>
      <w:r w:rsidRPr="00861458">
        <w:rPr>
          <w:sz w:val="28"/>
          <w:szCs w:val="28"/>
        </w:rPr>
        <w:t>109, ОУ №</w:t>
      </w:r>
      <w:r w:rsidR="00DA6873">
        <w:rPr>
          <w:sz w:val="28"/>
          <w:szCs w:val="28"/>
        </w:rPr>
        <w:t xml:space="preserve"> </w:t>
      </w:r>
      <w:r w:rsidRPr="00861458">
        <w:rPr>
          <w:sz w:val="28"/>
          <w:szCs w:val="28"/>
        </w:rPr>
        <w:t xml:space="preserve">10, 47, 49). </w:t>
      </w:r>
    </w:p>
    <w:p w:rsidR="004066BD" w:rsidRPr="005C47D8" w:rsidRDefault="004066BD" w:rsidP="004066BD">
      <w:pPr>
        <w:ind w:firstLine="708"/>
        <w:jc w:val="both"/>
        <w:rPr>
          <w:color w:val="FF0000"/>
          <w:sz w:val="28"/>
          <w:szCs w:val="28"/>
        </w:rPr>
      </w:pPr>
      <w:proofErr w:type="gramStart"/>
      <w:r>
        <w:rPr>
          <w:sz w:val="28"/>
          <w:szCs w:val="28"/>
        </w:rPr>
        <w:t>П</w:t>
      </w:r>
      <w:r w:rsidRPr="00861458">
        <w:rPr>
          <w:sz w:val="28"/>
          <w:szCs w:val="28"/>
        </w:rPr>
        <w:t xml:space="preserve">о </w:t>
      </w:r>
      <w:r>
        <w:rPr>
          <w:sz w:val="28"/>
          <w:szCs w:val="28"/>
        </w:rPr>
        <w:t xml:space="preserve">результатам </w:t>
      </w:r>
      <w:r w:rsidRPr="00861458">
        <w:rPr>
          <w:sz w:val="28"/>
          <w:szCs w:val="28"/>
        </w:rPr>
        <w:t xml:space="preserve"> анализа данных проведенной на начало учебного года сверки кадров</w:t>
      </w:r>
      <w:r>
        <w:rPr>
          <w:sz w:val="28"/>
          <w:szCs w:val="28"/>
        </w:rPr>
        <w:t>, п</w:t>
      </w:r>
      <w:r w:rsidRPr="00861458">
        <w:rPr>
          <w:sz w:val="28"/>
          <w:szCs w:val="28"/>
        </w:rPr>
        <w:t xml:space="preserve">ри определении основных направлений инновационной деятельности образовательными учреждениями учитываются приоритеты, выстроенные в основных </w:t>
      </w:r>
      <w:r>
        <w:rPr>
          <w:sz w:val="28"/>
          <w:szCs w:val="28"/>
        </w:rPr>
        <w:t>ф</w:t>
      </w:r>
      <w:r w:rsidRPr="00861458">
        <w:rPr>
          <w:sz w:val="28"/>
          <w:szCs w:val="28"/>
        </w:rPr>
        <w:t>едер</w:t>
      </w:r>
      <w:r>
        <w:rPr>
          <w:sz w:val="28"/>
          <w:szCs w:val="28"/>
        </w:rPr>
        <w:t>альных нормативных документах (ф</w:t>
      </w:r>
      <w:r w:rsidRPr="00861458">
        <w:rPr>
          <w:sz w:val="28"/>
          <w:szCs w:val="28"/>
        </w:rPr>
        <w:t>едеральном законе «Об образо</w:t>
      </w:r>
      <w:r>
        <w:rPr>
          <w:sz w:val="28"/>
          <w:szCs w:val="28"/>
        </w:rPr>
        <w:t>вании в Российской Федерации», ф</w:t>
      </w:r>
      <w:r w:rsidRPr="00861458">
        <w:rPr>
          <w:sz w:val="28"/>
          <w:szCs w:val="28"/>
        </w:rPr>
        <w:t xml:space="preserve">едеральном государственном образовательном стандарте дошкольного образования, начального общего и </w:t>
      </w:r>
      <w:r w:rsidR="00DA6873">
        <w:rPr>
          <w:sz w:val="28"/>
          <w:szCs w:val="28"/>
        </w:rPr>
        <w:t xml:space="preserve">основного общего образования), </w:t>
      </w:r>
      <w:r w:rsidRPr="00861458">
        <w:rPr>
          <w:sz w:val="28"/>
          <w:szCs w:val="28"/>
        </w:rPr>
        <w:t>приоритетные направления развит</w:t>
      </w:r>
      <w:r>
        <w:rPr>
          <w:sz w:val="28"/>
          <w:szCs w:val="28"/>
        </w:rPr>
        <w:t xml:space="preserve">ия муниципальной </w:t>
      </w:r>
      <w:r w:rsidRPr="00861458">
        <w:rPr>
          <w:sz w:val="28"/>
          <w:szCs w:val="28"/>
        </w:rPr>
        <w:t>системы</w:t>
      </w:r>
      <w:r>
        <w:rPr>
          <w:sz w:val="28"/>
          <w:szCs w:val="28"/>
        </w:rPr>
        <w:t xml:space="preserve"> образования</w:t>
      </w:r>
      <w:r w:rsidRPr="00861458">
        <w:rPr>
          <w:sz w:val="28"/>
          <w:szCs w:val="28"/>
        </w:rPr>
        <w:t xml:space="preserve">, </w:t>
      </w:r>
      <w:r>
        <w:rPr>
          <w:sz w:val="28"/>
          <w:szCs w:val="28"/>
        </w:rPr>
        <w:t>п</w:t>
      </w:r>
      <w:r w:rsidRPr="00861458">
        <w:rPr>
          <w:sz w:val="28"/>
          <w:szCs w:val="28"/>
        </w:rPr>
        <w:t>риоритетные</w:t>
      </w:r>
      <w:r w:rsidR="00DA6873">
        <w:rPr>
          <w:sz w:val="28"/>
          <w:szCs w:val="28"/>
        </w:rPr>
        <w:t xml:space="preserve"> направления развития системы </w:t>
      </w:r>
      <w:r>
        <w:rPr>
          <w:sz w:val="28"/>
          <w:szCs w:val="28"/>
        </w:rPr>
        <w:t>образования самого учреждения.</w:t>
      </w:r>
      <w:proofErr w:type="gramEnd"/>
      <w:r w:rsidRPr="00861458">
        <w:rPr>
          <w:sz w:val="28"/>
          <w:szCs w:val="28"/>
        </w:rPr>
        <w:t xml:space="preserve"> </w:t>
      </w:r>
      <w:r w:rsidRPr="00FE4CE7">
        <w:rPr>
          <w:sz w:val="28"/>
          <w:szCs w:val="28"/>
        </w:rPr>
        <w:t xml:space="preserve">Основные направления инновационной деятельности приведены в соответствие с </w:t>
      </w:r>
      <w:r w:rsidRPr="00FE4CE7">
        <w:rPr>
          <w:sz w:val="28"/>
          <w:szCs w:val="28"/>
        </w:rPr>
        <w:lastRenderedPageBreak/>
        <w:t>основными направлениями деятельности фед</w:t>
      </w:r>
      <w:r>
        <w:rPr>
          <w:sz w:val="28"/>
          <w:szCs w:val="28"/>
        </w:rPr>
        <w:t>еральных инновационных площадок.</w:t>
      </w:r>
    </w:p>
    <w:p w:rsidR="004066BD" w:rsidRDefault="004066BD" w:rsidP="004066BD">
      <w:pPr>
        <w:ind w:firstLine="708"/>
        <w:jc w:val="both"/>
        <w:rPr>
          <w:sz w:val="28"/>
          <w:szCs w:val="28"/>
        </w:rPr>
      </w:pPr>
      <w:r>
        <w:rPr>
          <w:sz w:val="28"/>
          <w:szCs w:val="28"/>
        </w:rPr>
        <w:t>Инновационная деятельность, по мнению педаго</w:t>
      </w:r>
      <w:r w:rsidR="00DA6873">
        <w:rPr>
          <w:sz w:val="28"/>
          <w:szCs w:val="28"/>
        </w:rPr>
        <w:t xml:space="preserve">гов, связана с преодолением </w:t>
      </w:r>
      <w:r w:rsidR="00EE7152">
        <w:rPr>
          <w:sz w:val="28"/>
          <w:szCs w:val="28"/>
        </w:rPr>
        <w:t>ряда трудностей, к которым</w:t>
      </w:r>
      <w:r>
        <w:rPr>
          <w:sz w:val="28"/>
          <w:szCs w:val="28"/>
        </w:rPr>
        <w:t xml:space="preserve"> отно</w:t>
      </w:r>
      <w:r w:rsidRPr="00D819CE">
        <w:rPr>
          <w:sz w:val="28"/>
          <w:szCs w:val="28"/>
        </w:rPr>
        <w:t>с</w:t>
      </w:r>
      <w:r>
        <w:rPr>
          <w:sz w:val="28"/>
          <w:szCs w:val="28"/>
        </w:rPr>
        <w:t>я</w:t>
      </w:r>
      <w:r w:rsidRPr="00D819CE">
        <w:rPr>
          <w:sz w:val="28"/>
          <w:szCs w:val="28"/>
        </w:rPr>
        <w:t>т увеличение сложности труда, расширение круга должностных обязанностей,</w:t>
      </w:r>
      <w:r>
        <w:rPr>
          <w:sz w:val="28"/>
          <w:szCs w:val="28"/>
        </w:rPr>
        <w:t xml:space="preserve"> о</w:t>
      </w:r>
      <w:r w:rsidR="00DA6873">
        <w:rPr>
          <w:sz w:val="28"/>
          <w:szCs w:val="28"/>
        </w:rPr>
        <w:t xml:space="preserve">тсутствие научно-методического </w:t>
      </w:r>
      <w:r>
        <w:rPr>
          <w:sz w:val="28"/>
          <w:szCs w:val="28"/>
        </w:rPr>
        <w:t xml:space="preserve">и психологического сопровождения, </w:t>
      </w:r>
      <w:r w:rsidRPr="00D819CE">
        <w:rPr>
          <w:sz w:val="28"/>
          <w:szCs w:val="28"/>
        </w:rPr>
        <w:t xml:space="preserve"> недостаточное ресурсное обеспечение для внедрения инноваций, слабые материальное и моральное стимулирование</w:t>
      </w:r>
      <w:r>
        <w:rPr>
          <w:sz w:val="28"/>
          <w:szCs w:val="28"/>
        </w:rPr>
        <w:t xml:space="preserve">. </w:t>
      </w:r>
    </w:p>
    <w:p w:rsidR="004066BD" w:rsidRDefault="004066BD" w:rsidP="004066BD">
      <w:pPr>
        <w:ind w:firstLine="708"/>
        <w:jc w:val="both"/>
        <w:rPr>
          <w:sz w:val="28"/>
          <w:szCs w:val="28"/>
        </w:rPr>
      </w:pPr>
      <w:r>
        <w:rPr>
          <w:sz w:val="28"/>
          <w:szCs w:val="28"/>
        </w:rPr>
        <w:t xml:space="preserve">Результат </w:t>
      </w:r>
      <w:r w:rsidR="00DA6873">
        <w:rPr>
          <w:sz w:val="28"/>
          <w:szCs w:val="28"/>
        </w:rPr>
        <w:t xml:space="preserve"> инновационной деятельности</w:t>
      </w:r>
      <w:r>
        <w:rPr>
          <w:sz w:val="28"/>
          <w:szCs w:val="28"/>
        </w:rPr>
        <w:t xml:space="preserve"> </w:t>
      </w:r>
      <w:r w:rsidRPr="00D93025">
        <w:rPr>
          <w:sz w:val="28"/>
          <w:szCs w:val="28"/>
        </w:rPr>
        <w:t>зависит от существующи</w:t>
      </w:r>
      <w:r>
        <w:rPr>
          <w:sz w:val="28"/>
          <w:szCs w:val="28"/>
        </w:rPr>
        <w:t>х в конкре</w:t>
      </w:r>
      <w:r w:rsidR="00DA6873">
        <w:rPr>
          <w:sz w:val="28"/>
          <w:szCs w:val="28"/>
        </w:rPr>
        <w:t>тном образовательном учреждении</w:t>
      </w:r>
      <w:r w:rsidRPr="00D93025">
        <w:rPr>
          <w:sz w:val="28"/>
          <w:szCs w:val="28"/>
        </w:rPr>
        <w:t xml:space="preserve"> условий, </w:t>
      </w:r>
      <w:r>
        <w:rPr>
          <w:sz w:val="28"/>
          <w:szCs w:val="28"/>
        </w:rPr>
        <w:t>от организации методической работы на институциональном уровне, от мотивационной готовности педагогов осваивать новое. Согласно данным мониторинговых исследований удовлетворенности качеством образования и условиями образовательной среды участниками образователь</w:t>
      </w:r>
      <w:r w:rsidR="00DA6873">
        <w:rPr>
          <w:sz w:val="28"/>
          <w:szCs w:val="28"/>
        </w:rPr>
        <w:t xml:space="preserve">ных отношений (декабрь 2015г.) </w:t>
      </w:r>
      <w:r>
        <w:rPr>
          <w:sz w:val="28"/>
          <w:szCs w:val="28"/>
        </w:rPr>
        <w:t>подавл</w:t>
      </w:r>
      <w:r w:rsidR="00DA6873">
        <w:rPr>
          <w:sz w:val="28"/>
          <w:szCs w:val="28"/>
        </w:rPr>
        <w:t xml:space="preserve">яющее большинство респондентов (93,1% педагогов </w:t>
      </w:r>
      <w:r>
        <w:rPr>
          <w:sz w:val="28"/>
          <w:szCs w:val="28"/>
        </w:rPr>
        <w:t>ОУ и 94,9% педагогов ДОУ) утверждают, что администрация поддерживает их инновационную деятельность, стремление повысить уровень квалификации, но вместе с тем существуют мнения о необходимости усиления роли м</w:t>
      </w:r>
      <w:r w:rsidR="00AC2836">
        <w:rPr>
          <w:sz w:val="28"/>
          <w:szCs w:val="28"/>
        </w:rPr>
        <w:t xml:space="preserve">етодической работы учреждения. </w:t>
      </w:r>
      <w:r>
        <w:rPr>
          <w:sz w:val="28"/>
          <w:szCs w:val="28"/>
        </w:rPr>
        <w:t xml:space="preserve"> </w:t>
      </w:r>
      <w:r w:rsidR="00AC2836">
        <w:rPr>
          <w:sz w:val="28"/>
          <w:szCs w:val="28"/>
        </w:rPr>
        <w:t xml:space="preserve">На недостаточно активную методическую работу </w:t>
      </w:r>
      <w:r>
        <w:rPr>
          <w:sz w:val="28"/>
          <w:szCs w:val="28"/>
        </w:rPr>
        <w:t xml:space="preserve">по повышению профессионального мастерства указали педагоги 24 </w:t>
      </w:r>
      <w:r w:rsidR="00DA6873">
        <w:rPr>
          <w:sz w:val="28"/>
          <w:szCs w:val="28"/>
        </w:rPr>
        <w:t xml:space="preserve">ДОУ и 17% опрошенных педагогов </w:t>
      </w:r>
      <w:r>
        <w:rPr>
          <w:sz w:val="28"/>
          <w:szCs w:val="28"/>
        </w:rPr>
        <w:t xml:space="preserve">ОУ. </w:t>
      </w:r>
    </w:p>
    <w:p w:rsidR="004066BD" w:rsidRPr="00861458" w:rsidRDefault="004066BD" w:rsidP="004066BD">
      <w:pPr>
        <w:jc w:val="both"/>
        <w:rPr>
          <w:sz w:val="28"/>
          <w:szCs w:val="28"/>
        </w:rPr>
      </w:pPr>
      <w:r>
        <w:rPr>
          <w:sz w:val="28"/>
          <w:szCs w:val="28"/>
        </w:rPr>
        <w:tab/>
      </w:r>
      <w:r w:rsidR="00DA6873">
        <w:rPr>
          <w:sz w:val="28"/>
          <w:szCs w:val="28"/>
        </w:rPr>
        <w:t xml:space="preserve">Учитывая важность </w:t>
      </w:r>
      <w:r w:rsidRPr="00861458">
        <w:rPr>
          <w:sz w:val="28"/>
          <w:szCs w:val="28"/>
        </w:rPr>
        <w:t>инновационных процессов в системе образования, значительное место в деятельности муниципальной методической службы по-прежнему отводим организационному, научно-методическому, информационному сопровождению инновационной деятельн</w:t>
      </w:r>
      <w:r>
        <w:rPr>
          <w:sz w:val="28"/>
          <w:szCs w:val="28"/>
        </w:rPr>
        <w:t>ости образовательных учреждений.</w:t>
      </w:r>
    </w:p>
    <w:p w:rsidR="004066BD" w:rsidRPr="00D93025" w:rsidRDefault="004066BD" w:rsidP="004066BD">
      <w:pPr>
        <w:ind w:firstLine="708"/>
        <w:jc w:val="both"/>
        <w:rPr>
          <w:sz w:val="28"/>
          <w:szCs w:val="28"/>
        </w:rPr>
      </w:pPr>
      <w:r>
        <w:rPr>
          <w:sz w:val="28"/>
          <w:szCs w:val="28"/>
        </w:rPr>
        <w:t xml:space="preserve"> </w:t>
      </w:r>
      <w:r w:rsidRPr="00F37E60">
        <w:rPr>
          <w:sz w:val="28"/>
          <w:szCs w:val="28"/>
        </w:rPr>
        <w:t xml:space="preserve">Система сопровождения инновационной деятельности образовательных </w:t>
      </w:r>
      <w:r>
        <w:rPr>
          <w:sz w:val="28"/>
          <w:szCs w:val="28"/>
        </w:rPr>
        <w:t xml:space="preserve"> организаций </w:t>
      </w:r>
      <w:r w:rsidRPr="00F37E60">
        <w:rPr>
          <w:sz w:val="28"/>
          <w:szCs w:val="28"/>
        </w:rPr>
        <w:t>включает</w:t>
      </w:r>
      <w:r w:rsidR="00FE7313">
        <w:rPr>
          <w:sz w:val="28"/>
          <w:szCs w:val="28"/>
        </w:rPr>
        <w:t xml:space="preserve"> </w:t>
      </w:r>
      <w:r w:rsidRPr="00F37E60">
        <w:rPr>
          <w:sz w:val="28"/>
          <w:szCs w:val="28"/>
        </w:rPr>
        <w:t>повышение квалификации педагогов по вопросам организации и проведения</w:t>
      </w:r>
      <w:r>
        <w:rPr>
          <w:sz w:val="28"/>
          <w:szCs w:val="28"/>
        </w:rPr>
        <w:t xml:space="preserve"> инновационной деятельности в образовательном  учреждении через работу муниципальных опорных площадок в межкурсовой период и курсовую по</w:t>
      </w:r>
      <w:r w:rsidR="00DA6873">
        <w:rPr>
          <w:sz w:val="28"/>
          <w:szCs w:val="28"/>
        </w:rPr>
        <w:t xml:space="preserve">дготовку педагогов. Анализируя </w:t>
      </w:r>
      <w:r>
        <w:rPr>
          <w:sz w:val="28"/>
          <w:szCs w:val="28"/>
        </w:rPr>
        <w:t>курсовую подготовку педагогических работников и посещаемость муниципальных опорных площадок, можно сделать вывод, что в образовательных учреж</w:t>
      </w:r>
      <w:r w:rsidR="00DA6873">
        <w:rPr>
          <w:sz w:val="28"/>
          <w:szCs w:val="28"/>
        </w:rPr>
        <w:t xml:space="preserve">дениях  недостаточно внимания </w:t>
      </w:r>
      <w:r>
        <w:rPr>
          <w:sz w:val="28"/>
          <w:szCs w:val="28"/>
        </w:rPr>
        <w:t>уделяется этой проблеме. Инновационные курсы с 2012года посетили  всего 159 педагогов, в 2014-2015 учебном году – 19 человек, 2015-2016учебном году – 46 педагогов</w:t>
      </w:r>
      <w:r w:rsidR="005145E7">
        <w:rPr>
          <w:sz w:val="28"/>
          <w:szCs w:val="28"/>
        </w:rPr>
        <w:t xml:space="preserve"> </w:t>
      </w:r>
      <w:r w:rsidR="00DA6873">
        <w:rPr>
          <w:sz w:val="28"/>
          <w:szCs w:val="28"/>
        </w:rPr>
        <w:t xml:space="preserve">(40 человек – ОУ, 6 </w:t>
      </w:r>
      <w:r>
        <w:rPr>
          <w:sz w:val="28"/>
          <w:szCs w:val="28"/>
        </w:rPr>
        <w:t>- педагоги УДО). 620 педагогов посетили занятия му</w:t>
      </w:r>
      <w:r w:rsidR="00DA6873">
        <w:rPr>
          <w:sz w:val="28"/>
          <w:szCs w:val="28"/>
        </w:rPr>
        <w:t xml:space="preserve">ниципальных опорных площадок. </w:t>
      </w:r>
      <w:r>
        <w:rPr>
          <w:sz w:val="28"/>
          <w:szCs w:val="28"/>
        </w:rPr>
        <w:t xml:space="preserve">Повысили уровень профессиональной компетентности по вопросам инновационной деятельности всего </w:t>
      </w:r>
      <w:r w:rsidRPr="00084869">
        <w:rPr>
          <w:sz w:val="28"/>
          <w:szCs w:val="28"/>
        </w:rPr>
        <w:t>31%</w:t>
      </w:r>
      <w:r>
        <w:rPr>
          <w:sz w:val="28"/>
          <w:szCs w:val="28"/>
        </w:rPr>
        <w:t xml:space="preserve"> от количества педагогов, занимающихся инновационной деятельностью на муниципальном, региональном, федеральном уровнях, без учета институционального уровня.</w:t>
      </w:r>
    </w:p>
    <w:p w:rsidR="004066BD" w:rsidRDefault="004066BD" w:rsidP="004066BD">
      <w:pPr>
        <w:ind w:firstLine="708"/>
        <w:jc w:val="both"/>
        <w:rPr>
          <w:sz w:val="28"/>
          <w:szCs w:val="28"/>
        </w:rPr>
      </w:pPr>
      <w:r>
        <w:rPr>
          <w:sz w:val="28"/>
          <w:szCs w:val="28"/>
        </w:rPr>
        <w:t xml:space="preserve">В рамках работы муниципальных опорных площадок проведено 35 методических мероприятий </w:t>
      </w:r>
      <w:r w:rsidRPr="001C1466">
        <w:rPr>
          <w:sz w:val="28"/>
          <w:szCs w:val="28"/>
        </w:rPr>
        <w:t>(семинар-практикум, мастер-класс, консультация-тренинг,</w:t>
      </w:r>
      <w:r>
        <w:rPr>
          <w:sz w:val="28"/>
          <w:szCs w:val="28"/>
        </w:rPr>
        <w:t xml:space="preserve"> круглый стол, конференция, фестиваль) для педагогов </w:t>
      </w:r>
      <w:r>
        <w:rPr>
          <w:sz w:val="28"/>
          <w:szCs w:val="28"/>
        </w:rPr>
        <w:lastRenderedPageBreak/>
        <w:t>общеобразовательных учреждений и 32 методических мероприятия для педагогов дошкольных образовательных учреждений. В общей сложности занятия муниципальных опо</w:t>
      </w:r>
      <w:r w:rsidR="00DA6873">
        <w:rPr>
          <w:sz w:val="28"/>
          <w:szCs w:val="28"/>
        </w:rPr>
        <w:t xml:space="preserve">рных площадок </w:t>
      </w:r>
      <w:r>
        <w:rPr>
          <w:sz w:val="28"/>
          <w:szCs w:val="28"/>
        </w:rPr>
        <w:t>посетили 1595 педагогов,   для сравнения 954 педаго</w:t>
      </w:r>
      <w:r w:rsidR="00DA6873">
        <w:rPr>
          <w:sz w:val="28"/>
          <w:szCs w:val="28"/>
        </w:rPr>
        <w:t xml:space="preserve">га в прошлом году, из них 847- </w:t>
      </w:r>
      <w:r>
        <w:rPr>
          <w:sz w:val="28"/>
          <w:szCs w:val="28"/>
        </w:rPr>
        <w:t>педагогические работники дошкольных образовательных учреждений и 748 – о</w:t>
      </w:r>
      <w:r w:rsidR="00DA6873">
        <w:rPr>
          <w:sz w:val="28"/>
          <w:szCs w:val="28"/>
        </w:rPr>
        <w:t xml:space="preserve">бщеобразовательных учреждений. </w:t>
      </w:r>
      <w:r>
        <w:rPr>
          <w:sz w:val="28"/>
          <w:szCs w:val="28"/>
        </w:rPr>
        <w:t xml:space="preserve">В основу </w:t>
      </w:r>
      <w:r w:rsidRPr="00483A78">
        <w:rPr>
          <w:sz w:val="28"/>
          <w:szCs w:val="28"/>
        </w:rPr>
        <w:t xml:space="preserve"> работы </w:t>
      </w:r>
      <w:r>
        <w:rPr>
          <w:sz w:val="28"/>
          <w:szCs w:val="28"/>
        </w:rPr>
        <w:t xml:space="preserve">опорных площадок положен </w:t>
      </w:r>
      <w:proofErr w:type="spellStart"/>
      <w:r>
        <w:rPr>
          <w:sz w:val="28"/>
          <w:szCs w:val="28"/>
        </w:rPr>
        <w:t>метапредметный</w:t>
      </w:r>
      <w:proofErr w:type="spellEnd"/>
      <w:r>
        <w:rPr>
          <w:sz w:val="28"/>
          <w:szCs w:val="28"/>
        </w:rPr>
        <w:t xml:space="preserve"> принцип, позволяющий педагогам выбирать площадку по интересующей проблеме. </w:t>
      </w:r>
      <w:proofErr w:type="gramStart"/>
      <w:r>
        <w:rPr>
          <w:sz w:val="28"/>
          <w:szCs w:val="28"/>
        </w:rPr>
        <w:t>Опорные</w:t>
      </w:r>
      <w:r w:rsidRPr="00483A78">
        <w:rPr>
          <w:sz w:val="28"/>
          <w:szCs w:val="28"/>
        </w:rPr>
        <w:t xml:space="preserve"> площад</w:t>
      </w:r>
      <w:r>
        <w:rPr>
          <w:sz w:val="28"/>
          <w:szCs w:val="28"/>
        </w:rPr>
        <w:t>ки в этом году расширили тематику, что   о</w:t>
      </w:r>
      <w:r w:rsidR="00DA6873">
        <w:rPr>
          <w:sz w:val="28"/>
          <w:szCs w:val="28"/>
        </w:rPr>
        <w:t>беспечило возможность педагогам</w:t>
      </w:r>
      <w:r>
        <w:rPr>
          <w:sz w:val="28"/>
          <w:szCs w:val="28"/>
        </w:rPr>
        <w:t xml:space="preserve"> повысить  профессиональную компетентность</w:t>
      </w:r>
      <w:r w:rsidRPr="00483A78">
        <w:rPr>
          <w:sz w:val="28"/>
          <w:szCs w:val="28"/>
        </w:rPr>
        <w:t xml:space="preserve"> по вопросам использования информационно-коммуникационных технологий, работы с одаренными детьми, организации взаимодействия участников образовательно</w:t>
      </w:r>
      <w:r>
        <w:rPr>
          <w:sz w:val="28"/>
          <w:szCs w:val="28"/>
        </w:rPr>
        <w:t>й деятельности в условиях введения федерального государственного стандарта,</w:t>
      </w:r>
      <w:r w:rsidRPr="00483A78">
        <w:rPr>
          <w:sz w:val="28"/>
          <w:szCs w:val="28"/>
        </w:rPr>
        <w:t xml:space="preserve"> развития общих и специальных способностей детей дошкольного возраста</w:t>
      </w:r>
      <w:r>
        <w:rPr>
          <w:sz w:val="28"/>
          <w:szCs w:val="28"/>
        </w:rPr>
        <w:t xml:space="preserve">, создания условий для личностного развития обучающихся, формирования </w:t>
      </w:r>
      <w:proofErr w:type="spellStart"/>
      <w:r>
        <w:rPr>
          <w:sz w:val="28"/>
          <w:szCs w:val="28"/>
        </w:rPr>
        <w:t>метапредметных</w:t>
      </w:r>
      <w:proofErr w:type="spellEnd"/>
      <w:r>
        <w:rPr>
          <w:sz w:val="28"/>
          <w:szCs w:val="28"/>
        </w:rPr>
        <w:t xml:space="preserve"> результатов, организации развивающей среды дошкольного образовательного учреждения, разработки образовательной программы</w:t>
      </w:r>
      <w:proofErr w:type="gramEnd"/>
      <w:r>
        <w:rPr>
          <w:sz w:val="28"/>
          <w:szCs w:val="28"/>
        </w:rPr>
        <w:t xml:space="preserve"> дошкольного образования</w:t>
      </w:r>
      <w:r w:rsidRPr="00483A78">
        <w:rPr>
          <w:sz w:val="28"/>
          <w:szCs w:val="28"/>
        </w:rPr>
        <w:t xml:space="preserve">.  </w:t>
      </w:r>
    </w:p>
    <w:p w:rsidR="004066BD" w:rsidRDefault="004066BD" w:rsidP="004066BD">
      <w:pPr>
        <w:ind w:firstLine="708"/>
        <w:jc w:val="both"/>
        <w:rPr>
          <w:sz w:val="28"/>
          <w:szCs w:val="28"/>
        </w:rPr>
      </w:pPr>
      <w:proofErr w:type="gramStart"/>
      <w:r>
        <w:rPr>
          <w:sz w:val="28"/>
          <w:szCs w:val="28"/>
        </w:rPr>
        <w:t>В течение года</w:t>
      </w:r>
      <w:r w:rsidRPr="00010D3F">
        <w:rPr>
          <w:sz w:val="28"/>
          <w:szCs w:val="28"/>
        </w:rPr>
        <w:t xml:space="preserve"> </w:t>
      </w:r>
      <w:r>
        <w:rPr>
          <w:sz w:val="28"/>
          <w:szCs w:val="28"/>
        </w:rPr>
        <w:t>посетили 2-4 занятия (из 35 предложенных для педагогов общеобразовательных учреждений и из 32 для педагогов дошкольных образовательных учреждений)   педагоги 9 общеобразовательных учреждений (№№</w:t>
      </w:r>
      <w:r w:rsidR="005145E7">
        <w:rPr>
          <w:sz w:val="28"/>
          <w:szCs w:val="28"/>
        </w:rPr>
        <w:t xml:space="preserve"> </w:t>
      </w:r>
      <w:r>
        <w:rPr>
          <w:sz w:val="28"/>
          <w:szCs w:val="28"/>
        </w:rPr>
        <w:t>14, 19, 20, 31, 32, 52, 56, 67, 75) и  педагоги 34 дошкольных образовательных у</w:t>
      </w:r>
      <w:r w:rsidR="00DA6873">
        <w:rPr>
          <w:sz w:val="28"/>
          <w:szCs w:val="28"/>
        </w:rPr>
        <w:t>чреждений, что</w:t>
      </w:r>
      <w:r>
        <w:rPr>
          <w:sz w:val="28"/>
          <w:szCs w:val="28"/>
        </w:rPr>
        <w:t xml:space="preserve"> может свидетельствовать либо о самодостаточности образовательного учреждения, о его готовности работать как самообучающаяся организация, либо об отсутствии интереса к</w:t>
      </w:r>
      <w:proofErr w:type="gramEnd"/>
      <w:r>
        <w:rPr>
          <w:sz w:val="28"/>
          <w:szCs w:val="28"/>
        </w:rPr>
        <w:t xml:space="preserve"> инновационному опыту других учреждений, низкой мотивационной готовности  </w:t>
      </w:r>
      <w:r w:rsidR="00DA6873">
        <w:rPr>
          <w:sz w:val="28"/>
          <w:szCs w:val="28"/>
        </w:rPr>
        <w:t>педагогов.</w:t>
      </w:r>
      <w:r>
        <w:rPr>
          <w:sz w:val="28"/>
          <w:szCs w:val="28"/>
        </w:rPr>
        <w:t xml:space="preserve"> Особое внимание при анализе мы обратили на работу муниципальной опорной площадки на базе детского сада №</w:t>
      </w:r>
      <w:r w:rsidR="00DA6873">
        <w:rPr>
          <w:sz w:val="28"/>
          <w:szCs w:val="28"/>
        </w:rPr>
        <w:t xml:space="preserve"> </w:t>
      </w:r>
      <w:r>
        <w:rPr>
          <w:sz w:val="28"/>
          <w:szCs w:val="28"/>
        </w:rPr>
        <w:t>137 с участием детского сада №</w:t>
      </w:r>
      <w:r w:rsidR="00DA6873">
        <w:rPr>
          <w:sz w:val="28"/>
          <w:szCs w:val="28"/>
        </w:rPr>
        <w:t xml:space="preserve"> </w:t>
      </w:r>
      <w:r>
        <w:rPr>
          <w:sz w:val="28"/>
          <w:szCs w:val="28"/>
        </w:rPr>
        <w:t>39 по теме «Образовательная программа дошкольного образования».  Все занятия данной площадки посетили заместители заведующих ДОУ № 17, 100, 117, 118, 126, 160, 3 занятия – ДОУ №</w:t>
      </w:r>
      <w:r w:rsidR="005145E7">
        <w:rPr>
          <w:sz w:val="28"/>
          <w:szCs w:val="28"/>
        </w:rPr>
        <w:t xml:space="preserve"> </w:t>
      </w:r>
      <w:r>
        <w:rPr>
          <w:sz w:val="28"/>
          <w:szCs w:val="28"/>
        </w:rPr>
        <w:t>1, 18, 37, 116, 140, 169, 207. Ни на одном занятии не были представители 35 дошкольных образо</w:t>
      </w:r>
      <w:r w:rsidR="00DA6873">
        <w:rPr>
          <w:sz w:val="28"/>
          <w:szCs w:val="28"/>
        </w:rPr>
        <w:t xml:space="preserve">вательных учреждений. </w:t>
      </w:r>
      <w:proofErr w:type="gramStart"/>
      <w:r w:rsidR="00DA6873">
        <w:rPr>
          <w:sz w:val="28"/>
          <w:szCs w:val="28"/>
        </w:rPr>
        <w:t xml:space="preserve">При этом </w:t>
      </w:r>
      <w:r>
        <w:rPr>
          <w:sz w:val="28"/>
          <w:szCs w:val="28"/>
        </w:rPr>
        <w:t>мониторинг «</w:t>
      </w:r>
      <w:proofErr w:type="spellStart"/>
      <w:r>
        <w:rPr>
          <w:sz w:val="28"/>
          <w:szCs w:val="28"/>
        </w:rPr>
        <w:t>Самоэкспертиза</w:t>
      </w:r>
      <w:proofErr w:type="spellEnd"/>
      <w:r>
        <w:rPr>
          <w:sz w:val="28"/>
          <w:szCs w:val="28"/>
        </w:rPr>
        <w:t xml:space="preserve"> основной образовательной программы дошкольного образования» (апрель 2016 г.) показал, что  основная образовательная программ</w:t>
      </w:r>
      <w:r w:rsidR="00DA6873">
        <w:rPr>
          <w:sz w:val="28"/>
          <w:szCs w:val="28"/>
        </w:rPr>
        <w:t>а требует доработки: в 11 (15%)</w:t>
      </w:r>
      <w:r>
        <w:rPr>
          <w:sz w:val="28"/>
          <w:szCs w:val="28"/>
        </w:rPr>
        <w:t xml:space="preserve"> образовательных организациях программа еще не утверждена и находится в стадии проекта, соотношение обязательной части и части, формируемой участниками образовательных отношений, соблюдается в 89% дошкольных учреждений, 5 детских садов не уверены, что  соотношение обязательной части и части, формируемой участниками</w:t>
      </w:r>
      <w:proofErr w:type="gramEnd"/>
      <w:r>
        <w:rPr>
          <w:sz w:val="28"/>
          <w:szCs w:val="28"/>
        </w:rPr>
        <w:t xml:space="preserve"> образовательных отношений, соответствует в каждом разделе документа, раздел «Коррекционная работа» отражен в 40 дошкольных учреждениях, отдельные разделы программы реализованы на 63% (наличие системы контроля состояния системы условий), на 38,3% определен объем и структура расходов, необходимых для реализации основной образовательной программы дошкольного образования. </w:t>
      </w:r>
    </w:p>
    <w:p w:rsidR="004066BD" w:rsidRDefault="004066BD" w:rsidP="004066BD">
      <w:pPr>
        <w:ind w:firstLine="708"/>
        <w:jc w:val="both"/>
        <w:rPr>
          <w:sz w:val="28"/>
          <w:szCs w:val="28"/>
        </w:rPr>
      </w:pPr>
      <w:r>
        <w:rPr>
          <w:sz w:val="28"/>
          <w:szCs w:val="28"/>
        </w:rPr>
        <w:lastRenderedPageBreak/>
        <w:t>Считаем, что в условиях введения федерального государственного образовательного стандарта целесообразно использовать все возможности для получения  дополнительных знаний.</w:t>
      </w:r>
    </w:p>
    <w:p w:rsidR="004066BD" w:rsidRDefault="004066BD" w:rsidP="004066BD">
      <w:pPr>
        <w:ind w:firstLine="708"/>
        <w:jc w:val="both"/>
        <w:rPr>
          <w:sz w:val="28"/>
          <w:szCs w:val="28"/>
        </w:rPr>
      </w:pPr>
      <w:r>
        <w:rPr>
          <w:sz w:val="28"/>
          <w:szCs w:val="28"/>
        </w:rPr>
        <w:t xml:space="preserve"> Интерес к работе муниципальных опорных площадок проявили ОУ</w:t>
      </w:r>
      <w:r w:rsidR="00DA6873">
        <w:rPr>
          <w:sz w:val="28"/>
          <w:szCs w:val="28"/>
        </w:rPr>
        <w:t xml:space="preserve"> №№ 7, 11, 12, 24, 26, 28, 29, </w:t>
      </w:r>
      <w:r>
        <w:rPr>
          <w:sz w:val="28"/>
          <w:szCs w:val="28"/>
        </w:rPr>
        <w:t>30, 34, 38,  39, 40, 41, 43, 44, 45, 46, 47, 49, 50 (посещено 7-8 площадок). В дошкольн</w:t>
      </w:r>
      <w:r w:rsidR="00DA6873">
        <w:rPr>
          <w:sz w:val="28"/>
          <w:szCs w:val="28"/>
        </w:rPr>
        <w:t xml:space="preserve">ых образовательных учреждениях </w:t>
      </w:r>
      <w:r>
        <w:rPr>
          <w:sz w:val="28"/>
          <w:szCs w:val="28"/>
        </w:rPr>
        <w:t>можно отметить активность посещений занятий в рамках работы муниципальных опорных площад</w:t>
      </w:r>
      <w:r w:rsidR="00DA6873">
        <w:rPr>
          <w:sz w:val="28"/>
          <w:szCs w:val="28"/>
        </w:rPr>
        <w:t xml:space="preserve">ок ДОУ №№ 4, 16, 17, 61, 68, 74, 85, </w:t>
      </w:r>
      <w:r>
        <w:rPr>
          <w:sz w:val="28"/>
          <w:szCs w:val="28"/>
        </w:rPr>
        <w:t xml:space="preserve">109, 126, 129, 137, 138, 169. </w:t>
      </w:r>
    </w:p>
    <w:p w:rsidR="004066BD" w:rsidRDefault="004066BD" w:rsidP="004066BD">
      <w:pPr>
        <w:jc w:val="both"/>
        <w:rPr>
          <w:sz w:val="28"/>
          <w:szCs w:val="28"/>
        </w:rPr>
      </w:pPr>
      <w:r>
        <w:rPr>
          <w:sz w:val="28"/>
          <w:szCs w:val="28"/>
        </w:rPr>
        <w:tab/>
      </w:r>
      <w:r w:rsidRPr="00F0218B">
        <w:rPr>
          <w:sz w:val="28"/>
          <w:szCs w:val="28"/>
        </w:rPr>
        <w:t xml:space="preserve">Методистами МБУ КГ ИМЦ проводится методическое сопровождение деятельности </w:t>
      </w:r>
      <w:r>
        <w:rPr>
          <w:sz w:val="28"/>
          <w:szCs w:val="28"/>
        </w:rPr>
        <w:t xml:space="preserve">муниципальных опорных </w:t>
      </w:r>
      <w:r w:rsidRPr="00F0218B">
        <w:rPr>
          <w:sz w:val="28"/>
          <w:szCs w:val="28"/>
        </w:rPr>
        <w:t xml:space="preserve">площадок, систематически анализируются затруднения, возникшие в ходе реализации </w:t>
      </w:r>
      <w:r>
        <w:rPr>
          <w:sz w:val="28"/>
          <w:szCs w:val="28"/>
        </w:rPr>
        <w:t>плана работы</w:t>
      </w:r>
      <w:r w:rsidRPr="00F0218B">
        <w:rPr>
          <w:sz w:val="28"/>
          <w:szCs w:val="28"/>
        </w:rPr>
        <w:t>, отслеживаются до</w:t>
      </w:r>
      <w:r>
        <w:rPr>
          <w:sz w:val="28"/>
          <w:szCs w:val="28"/>
        </w:rPr>
        <w:t xml:space="preserve">стижения, организуются </w:t>
      </w:r>
      <w:r w:rsidRPr="00F0218B">
        <w:rPr>
          <w:sz w:val="28"/>
          <w:szCs w:val="28"/>
        </w:rPr>
        <w:t xml:space="preserve"> семинары, на которых обобщается </w:t>
      </w:r>
      <w:r>
        <w:rPr>
          <w:sz w:val="28"/>
          <w:szCs w:val="28"/>
        </w:rPr>
        <w:t xml:space="preserve">и тиражируется </w:t>
      </w:r>
      <w:r w:rsidRPr="00F0218B">
        <w:rPr>
          <w:sz w:val="28"/>
          <w:szCs w:val="28"/>
        </w:rPr>
        <w:t xml:space="preserve">опыт реализации инновационной деятельности. </w:t>
      </w:r>
    </w:p>
    <w:p w:rsidR="004066BD" w:rsidRDefault="004066BD" w:rsidP="004066BD">
      <w:pPr>
        <w:ind w:firstLine="708"/>
        <w:jc w:val="both"/>
        <w:rPr>
          <w:sz w:val="28"/>
          <w:szCs w:val="28"/>
        </w:rPr>
      </w:pPr>
      <w:r>
        <w:rPr>
          <w:sz w:val="28"/>
          <w:szCs w:val="28"/>
        </w:rPr>
        <w:t>Муниципальные инновационные площадки ориентированы на распространение лучших образовательных практик, создание условий для обновления содержания образовательной деятельности, совершенствование профессиональной компетентности педагогов посредством приобщения их к деятельности опорных площадок, формирование профессиональных сообществ педагогов, имеющих инновационный потенциал, которые могут быть задействованы в решении методических задач на инстит</w:t>
      </w:r>
      <w:r w:rsidR="00DA6873">
        <w:rPr>
          <w:sz w:val="28"/>
          <w:szCs w:val="28"/>
        </w:rPr>
        <w:t xml:space="preserve">уциональном уровне. Отсутствие </w:t>
      </w:r>
      <w:r>
        <w:rPr>
          <w:sz w:val="28"/>
          <w:szCs w:val="28"/>
        </w:rPr>
        <w:t>системности в посещении занятий лишает возможности получения   теоретических и практических знаний по проблеме муниципальной опорной площадки в полном</w:t>
      </w:r>
      <w:r w:rsidR="00DA6873">
        <w:rPr>
          <w:sz w:val="28"/>
          <w:szCs w:val="28"/>
        </w:rPr>
        <w:t xml:space="preserve"> объеме. </w:t>
      </w:r>
      <w:r>
        <w:rPr>
          <w:sz w:val="28"/>
          <w:szCs w:val="28"/>
        </w:rPr>
        <w:t>В связи с этим  рекомендуем определить постоянный состав участников муниципальных опорных площадок в новом учебном году (</w:t>
      </w:r>
      <w:proofErr w:type="gramStart"/>
      <w:r>
        <w:rPr>
          <w:sz w:val="28"/>
          <w:szCs w:val="28"/>
        </w:rPr>
        <w:t>см</w:t>
      </w:r>
      <w:proofErr w:type="gramEnd"/>
      <w:r>
        <w:rPr>
          <w:sz w:val="28"/>
          <w:szCs w:val="28"/>
        </w:rPr>
        <w:t>. план работы МБУ КГ ИМЦ на 2016-2017 учебный год.)</w:t>
      </w:r>
    </w:p>
    <w:p w:rsidR="004066BD" w:rsidRPr="00F0218B" w:rsidRDefault="004066BD" w:rsidP="004066BD">
      <w:pPr>
        <w:jc w:val="both"/>
        <w:rPr>
          <w:sz w:val="28"/>
          <w:szCs w:val="28"/>
        </w:rPr>
      </w:pPr>
      <w:r>
        <w:rPr>
          <w:sz w:val="28"/>
          <w:szCs w:val="28"/>
        </w:rPr>
        <w:tab/>
      </w:r>
      <w:r w:rsidRPr="00F0218B">
        <w:rPr>
          <w:sz w:val="28"/>
          <w:szCs w:val="28"/>
        </w:rPr>
        <w:t xml:space="preserve">В целях создания условий для развития инновационной деятельности образовательных учреждений и педагогов </w:t>
      </w:r>
      <w:r>
        <w:rPr>
          <w:sz w:val="28"/>
          <w:szCs w:val="28"/>
        </w:rPr>
        <w:t xml:space="preserve"> городским экспертным советом организуется </w:t>
      </w:r>
      <w:r w:rsidRPr="00F0218B">
        <w:rPr>
          <w:sz w:val="28"/>
          <w:szCs w:val="28"/>
        </w:rPr>
        <w:t>сопровожд</w:t>
      </w:r>
      <w:r>
        <w:rPr>
          <w:sz w:val="28"/>
          <w:szCs w:val="28"/>
        </w:rPr>
        <w:t xml:space="preserve">ение проводимых инноваций в части: </w:t>
      </w:r>
      <w:r w:rsidRPr="00F0218B">
        <w:rPr>
          <w:sz w:val="28"/>
          <w:szCs w:val="28"/>
        </w:rPr>
        <w:t>нормативно-правового обеспечения;</w:t>
      </w:r>
      <w:r>
        <w:rPr>
          <w:sz w:val="28"/>
          <w:szCs w:val="28"/>
        </w:rPr>
        <w:t xml:space="preserve"> </w:t>
      </w:r>
      <w:r w:rsidRPr="00F0218B">
        <w:rPr>
          <w:sz w:val="28"/>
          <w:szCs w:val="28"/>
        </w:rPr>
        <w:t>аналитической деятельности;</w:t>
      </w:r>
      <w:r>
        <w:t xml:space="preserve"> </w:t>
      </w:r>
      <w:r w:rsidRPr="00F0218B">
        <w:rPr>
          <w:sz w:val="28"/>
          <w:szCs w:val="28"/>
        </w:rPr>
        <w:t>оценочно-экспертной деятельности;</w:t>
      </w:r>
      <w:r>
        <w:rPr>
          <w:sz w:val="28"/>
          <w:szCs w:val="28"/>
        </w:rPr>
        <w:t xml:space="preserve"> </w:t>
      </w:r>
      <w:r w:rsidRPr="00F0218B">
        <w:rPr>
          <w:sz w:val="28"/>
          <w:szCs w:val="28"/>
        </w:rPr>
        <w:t>организационной деятельности</w:t>
      </w:r>
      <w:r>
        <w:rPr>
          <w:sz w:val="28"/>
          <w:szCs w:val="28"/>
        </w:rPr>
        <w:t>.</w:t>
      </w:r>
    </w:p>
    <w:p w:rsidR="004066BD" w:rsidRDefault="004066BD" w:rsidP="00FB070C">
      <w:pPr>
        <w:ind w:firstLine="567"/>
        <w:jc w:val="both"/>
        <w:rPr>
          <w:sz w:val="28"/>
          <w:szCs w:val="28"/>
        </w:rPr>
      </w:pPr>
      <w:r>
        <w:rPr>
          <w:sz w:val="28"/>
          <w:szCs w:val="28"/>
        </w:rPr>
        <w:t>В течение года согласно плану состоялось 6</w:t>
      </w:r>
      <w:r w:rsidRPr="00483A78">
        <w:rPr>
          <w:sz w:val="28"/>
          <w:szCs w:val="28"/>
        </w:rPr>
        <w:t xml:space="preserve"> заседаний</w:t>
      </w:r>
      <w:r>
        <w:rPr>
          <w:sz w:val="28"/>
          <w:szCs w:val="28"/>
        </w:rPr>
        <w:t xml:space="preserve"> городского экспертного совета</w:t>
      </w:r>
      <w:r w:rsidRPr="00483A78">
        <w:rPr>
          <w:sz w:val="28"/>
          <w:szCs w:val="28"/>
        </w:rPr>
        <w:t>, проведена промежуточная и итоговая экспертиза иннов</w:t>
      </w:r>
      <w:r>
        <w:rPr>
          <w:sz w:val="28"/>
          <w:szCs w:val="28"/>
        </w:rPr>
        <w:t>ационной деятельности ДОУ</w:t>
      </w:r>
      <w:r w:rsidRPr="00483A78">
        <w:rPr>
          <w:sz w:val="28"/>
          <w:szCs w:val="28"/>
        </w:rPr>
        <w:t xml:space="preserve"> №№ </w:t>
      </w:r>
      <w:r>
        <w:rPr>
          <w:sz w:val="28"/>
          <w:szCs w:val="28"/>
        </w:rPr>
        <w:t xml:space="preserve">1, </w:t>
      </w:r>
      <w:r w:rsidRPr="00483A78">
        <w:rPr>
          <w:sz w:val="28"/>
          <w:szCs w:val="28"/>
        </w:rPr>
        <w:t xml:space="preserve">109, </w:t>
      </w:r>
      <w:r w:rsidR="00DA6873">
        <w:rPr>
          <w:sz w:val="28"/>
          <w:szCs w:val="28"/>
        </w:rPr>
        <w:t>ОУ №№ 19, 22,</w:t>
      </w:r>
      <w:r>
        <w:rPr>
          <w:sz w:val="28"/>
          <w:szCs w:val="28"/>
        </w:rPr>
        <w:t xml:space="preserve"> 3</w:t>
      </w:r>
      <w:r w:rsidRPr="00483A78">
        <w:rPr>
          <w:sz w:val="28"/>
          <w:szCs w:val="28"/>
        </w:rPr>
        <w:t xml:space="preserve">2, </w:t>
      </w:r>
      <w:r>
        <w:rPr>
          <w:sz w:val="28"/>
          <w:szCs w:val="28"/>
        </w:rPr>
        <w:t xml:space="preserve">40, </w:t>
      </w:r>
      <w:r w:rsidR="00DA6873">
        <w:rPr>
          <w:sz w:val="28"/>
          <w:szCs w:val="28"/>
        </w:rPr>
        <w:t xml:space="preserve">47, </w:t>
      </w:r>
      <w:r w:rsidRPr="00483A78">
        <w:rPr>
          <w:sz w:val="28"/>
          <w:szCs w:val="28"/>
        </w:rPr>
        <w:t xml:space="preserve">49, 50, </w:t>
      </w:r>
      <w:r>
        <w:rPr>
          <w:sz w:val="28"/>
          <w:szCs w:val="28"/>
        </w:rPr>
        <w:t xml:space="preserve">53 </w:t>
      </w:r>
      <w:proofErr w:type="spellStart"/>
      <w:r>
        <w:rPr>
          <w:sz w:val="28"/>
          <w:szCs w:val="28"/>
        </w:rPr>
        <w:t>Д</w:t>
      </w:r>
      <w:r w:rsidRPr="00483A78">
        <w:rPr>
          <w:sz w:val="28"/>
          <w:szCs w:val="28"/>
        </w:rPr>
        <w:t>Т</w:t>
      </w:r>
      <w:r>
        <w:rPr>
          <w:sz w:val="28"/>
          <w:szCs w:val="28"/>
        </w:rPr>
        <w:t>ДиМ</w:t>
      </w:r>
      <w:proofErr w:type="spellEnd"/>
      <w:r w:rsidRPr="00483A78">
        <w:rPr>
          <w:sz w:val="28"/>
          <w:szCs w:val="28"/>
        </w:rPr>
        <w:t xml:space="preserve"> «Гармония»</w:t>
      </w:r>
      <w:r>
        <w:rPr>
          <w:sz w:val="28"/>
          <w:szCs w:val="28"/>
        </w:rPr>
        <w:t xml:space="preserve">, </w:t>
      </w:r>
      <w:proofErr w:type="gramStart"/>
      <w:r>
        <w:rPr>
          <w:sz w:val="28"/>
          <w:szCs w:val="28"/>
        </w:rPr>
        <w:t>Д(</w:t>
      </w:r>
      <w:proofErr w:type="gramEnd"/>
      <w:r>
        <w:rPr>
          <w:sz w:val="28"/>
          <w:szCs w:val="28"/>
        </w:rPr>
        <w:t>П)Ц «</w:t>
      </w:r>
      <w:proofErr w:type="spellStart"/>
      <w:r>
        <w:rPr>
          <w:sz w:val="28"/>
          <w:szCs w:val="28"/>
        </w:rPr>
        <w:t>Луч-П</w:t>
      </w:r>
      <w:proofErr w:type="spellEnd"/>
      <w:r>
        <w:rPr>
          <w:sz w:val="28"/>
          <w:szCs w:val="28"/>
        </w:rPr>
        <w:t xml:space="preserve">», заслушаны </w:t>
      </w:r>
      <w:r w:rsidRPr="00483A78">
        <w:rPr>
          <w:sz w:val="28"/>
          <w:szCs w:val="28"/>
        </w:rPr>
        <w:t>отчеты</w:t>
      </w:r>
      <w:r>
        <w:rPr>
          <w:sz w:val="28"/>
          <w:szCs w:val="28"/>
        </w:rPr>
        <w:t xml:space="preserve"> ОУ №</w:t>
      </w:r>
      <w:r w:rsidR="005145E7">
        <w:rPr>
          <w:sz w:val="28"/>
          <w:szCs w:val="28"/>
        </w:rPr>
        <w:t xml:space="preserve"> </w:t>
      </w:r>
      <w:r w:rsidR="00C83955">
        <w:rPr>
          <w:sz w:val="28"/>
          <w:szCs w:val="28"/>
        </w:rPr>
        <w:t>53,</w:t>
      </w:r>
      <w:r>
        <w:rPr>
          <w:sz w:val="28"/>
          <w:szCs w:val="28"/>
        </w:rPr>
        <w:t xml:space="preserve"> ДОУ №</w:t>
      </w:r>
      <w:r w:rsidR="005145E7">
        <w:rPr>
          <w:sz w:val="28"/>
          <w:szCs w:val="28"/>
        </w:rPr>
        <w:t xml:space="preserve"> </w:t>
      </w:r>
      <w:r>
        <w:rPr>
          <w:sz w:val="28"/>
          <w:szCs w:val="28"/>
        </w:rPr>
        <w:t xml:space="preserve">9, 57, </w:t>
      </w:r>
      <w:proofErr w:type="spellStart"/>
      <w:r>
        <w:rPr>
          <w:sz w:val="28"/>
          <w:szCs w:val="28"/>
        </w:rPr>
        <w:t>СДЮТиЭ</w:t>
      </w:r>
      <w:proofErr w:type="spellEnd"/>
      <w:r w:rsidRPr="00483A78">
        <w:rPr>
          <w:sz w:val="28"/>
          <w:szCs w:val="28"/>
        </w:rPr>
        <w:t xml:space="preserve"> о реализации проектов инновационной деятельности на институциональном уровне. </w:t>
      </w:r>
    </w:p>
    <w:p w:rsidR="004066BD" w:rsidRPr="001C39A9" w:rsidRDefault="004066BD" w:rsidP="004066BD">
      <w:pPr>
        <w:jc w:val="both"/>
        <w:rPr>
          <w:sz w:val="28"/>
          <w:szCs w:val="28"/>
        </w:rPr>
      </w:pPr>
      <w:r>
        <w:rPr>
          <w:sz w:val="28"/>
          <w:szCs w:val="28"/>
        </w:rPr>
        <w:tab/>
      </w:r>
      <w:r w:rsidRPr="00FD2FE0">
        <w:rPr>
          <w:bCs/>
          <w:sz w:val="28"/>
          <w:szCs w:val="28"/>
        </w:rPr>
        <w:t>Анализ деятельности </w:t>
      </w:r>
      <w:r w:rsidR="00DA6873">
        <w:rPr>
          <w:bCs/>
          <w:sz w:val="28"/>
          <w:szCs w:val="28"/>
        </w:rPr>
        <w:t xml:space="preserve">инновационных </w:t>
      </w:r>
      <w:r>
        <w:rPr>
          <w:bCs/>
          <w:sz w:val="28"/>
          <w:szCs w:val="28"/>
        </w:rPr>
        <w:t>площадок показал, что</w:t>
      </w:r>
      <w:r w:rsidRPr="00FD2FE0">
        <w:rPr>
          <w:bCs/>
          <w:sz w:val="28"/>
          <w:szCs w:val="28"/>
        </w:rPr>
        <w:t xml:space="preserve"> в педагогических коллективах идет процесс выстраивания механизма внедрения инноваций в образ</w:t>
      </w:r>
      <w:r w:rsidR="00DA6873">
        <w:rPr>
          <w:bCs/>
          <w:sz w:val="28"/>
          <w:szCs w:val="28"/>
        </w:rPr>
        <w:t xml:space="preserve">овательную практику; </w:t>
      </w:r>
      <w:r w:rsidRPr="00FD2FE0">
        <w:rPr>
          <w:bCs/>
          <w:sz w:val="28"/>
          <w:szCs w:val="28"/>
        </w:rPr>
        <w:t xml:space="preserve">формируется инновационная культура педагогов за счет </w:t>
      </w:r>
      <w:r>
        <w:rPr>
          <w:bCs/>
          <w:sz w:val="28"/>
          <w:szCs w:val="28"/>
        </w:rPr>
        <w:t>освоения</w:t>
      </w:r>
      <w:r w:rsidRPr="00FD2FE0">
        <w:rPr>
          <w:bCs/>
          <w:sz w:val="28"/>
          <w:szCs w:val="28"/>
        </w:rPr>
        <w:t xml:space="preserve"> знаний, связанн</w:t>
      </w:r>
      <w:r>
        <w:rPr>
          <w:bCs/>
          <w:sz w:val="28"/>
          <w:szCs w:val="28"/>
        </w:rPr>
        <w:t>ых с познавательными процессами инновацио</w:t>
      </w:r>
      <w:r w:rsidR="00DA6873">
        <w:rPr>
          <w:bCs/>
          <w:sz w:val="28"/>
          <w:szCs w:val="28"/>
        </w:rPr>
        <w:t xml:space="preserve">нной деятельности, внедрения </w:t>
      </w:r>
      <w:r>
        <w:rPr>
          <w:bCs/>
          <w:sz w:val="28"/>
          <w:szCs w:val="28"/>
        </w:rPr>
        <w:t xml:space="preserve">новых </w:t>
      </w:r>
      <w:r w:rsidRPr="00FD2FE0">
        <w:rPr>
          <w:bCs/>
          <w:sz w:val="28"/>
          <w:szCs w:val="28"/>
        </w:rPr>
        <w:t>технологий обучения</w:t>
      </w:r>
      <w:r>
        <w:rPr>
          <w:bCs/>
          <w:sz w:val="28"/>
          <w:szCs w:val="28"/>
        </w:rPr>
        <w:t>.</w:t>
      </w:r>
      <w:r w:rsidRPr="00DC10DA">
        <w:t xml:space="preserve"> </w:t>
      </w:r>
      <w:r w:rsidRPr="00DC10DA">
        <w:rPr>
          <w:sz w:val="28"/>
          <w:szCs w:val="28"/>
        </w:rPr>
        <w:t>Для реализации</w:t>
      </w:r>
      <w:r>
        <w:rPr>
          <w:sz w:val="28"/>
          <w:szCs w:val="28"/>
        </w:rPr>
        <w:t xml:space="preserve"> задач инновационных площадок создаются </w:t>
      </w:r>
      <w:r w:rsidRPr="00DC10DA">
        <w:rPr>
          <w:sz w:val="28"/>
          <w:szCs w:val="28"/>
        </w:rPr>
        <w:t>творческие группы педагогов по проблемам, методические объединения педаг</w:t>
      </w:r>
      <w:r>
        <w:rPr>
          <w:sz w:val="28"/>
          <w:szCs w:val="28"/>
        </w:rPr>
        <w:t>огов, школы молодых педагогов</w:t>
      </w:r>
      <w:r w:rsidRPr="00DC10DA">
        <w:rPr>
          <w:sz w:val="28"/>
          <w:szCs w:val="28"/>
        </w:rPr>
        <w:t xml:space="preserve">, </w:t>
      </w:r>
      <w:r>
        <w:rPr>
          <w:sz w:val="28"/>
          <w:szCs w:val="28"/>
        </w:rPr>
        <w:t xml:space="preserve">временные творческие и исследовательские коллективы, вносятся </w:t>
      </w:r>
      <w:r>
        <w:rPr>
          <w:sz w:val="28"/>
          <w:szCs w:val="28"/>
        </w:rPr>
        <w:lastRenderedPageBreak/>
        <w:t>изменения в структуру методической работы, ведется работа по формированию инновационной готов</w:t>
      </w:r>
      <w:r w:rsidR="00DA6873">
        <w:rPr>
          <w:sz w:val="28"/>
          <w:szCs w:val="28"/>
        </w:rPr>
        <w:t xml:space="preserve">ности педагогов. </w:t>
      </w:r>
      <w:proofErr w:type="gramStart"/>
      <w:r>
        <w:rPr>
          <w:sz w:val="28"/>
          <w:szCs w:val="28"/>
        </w:rPr>
        <w:t>Как результат работы в инновационном ре</w:t>
      </w:r>
      <w:r w:rsidR="00DA6873">
        <w:rPr>
          <w:sz w:val="28"/>
          <w:szCs w:val="28"/>
        </w:rPr>
        <w:t>жиме образовательные учреждения</w:t>
      </w:r>
      <w:r>
        <w:rPr>
          <w:sz w:val="28"/>
          <w:szCs w:val="28"/>
        </w:rPr>
        <w:t xml:space="preserve"> отмечают актуализацию</w:t>
      </w:r>
      <w:r w:rsidR="005A4267">
        <w:rPr>
          <w:sz w:val="28"/>
          <w:szCs w:val="28"/>
        </w:rPr>
        <w:t xml:space="preserve"> мотивации педагогов</w:t>
      </w:r>
      <w:r w:rsidRPr="001C39A9">
        <w:rPr>
          <w:sz w:val="28"/>
          <w:szCs w:val="28"/>
        </w:rPr>
        <w:t xml:space="preserve"> </w:t>
      </w:r>
      <w:r w:rsidR="005A4267" w:rsidRPr="001C39A9">
        <w:rPr>
          <w:sz w:val="28"/>
          <w:szCs w:val="28"/>
        </w:rPr>
        <w:t>работы</w:t>
      </w:r>
      <w:r w:rsidR="005A4267">
        <w:rPr>
          <w:sz w:val="28"/>
          <w:szCs w:val="28"/>
        </w:rPr>
        <w:t xml:space="preserve"> </w:t>
      </w:r>
      <w:r w:rsidR="005A4267" w:rsidRPr="001C39A9">
        <w:rPr>
          <w:sz w:val="28"/>
          <w:szCs w:val="28"/>
        </w:rPr>
        <w:t xml:space="preserve">к повышению уровня своей квалификации </w:t>
      </w:r>
      <w:r w:rsidRPr="001C39A9">
        <w:rPr>
          <w:sz w:val="28"/>
          <w:szCs w:val="28"/>
        </w:rPr>
        <w:t xml:space="preserve">как </w:t>
      </w:r>
      <w:r w:rsidR="005A4267">
        <w:rPr>
          <w:sz w:val="28"/>
          <w:szCs w:val="28"/>
        </w:rPr>
        <w:t xml:space="preserve">среди работников, </w:t>
      </w:r>
      <w:r w:rsidRPr="001C39A9">
        <w:rPr>
          <w:sz w:val="28"/>
          <w:szCs w:val="28"/>
        </w:rPr>
        <w:t xml:space="preserve">участвующих непосредственно в </w:t>
      </w:r>
      <w:r>
        <w:rPr>
          <w:sz w:val="28"/>
          <w:szCs w:val="28"/>
        </w:rPr>
        <w:t xml:space="preserve">реализации инновационного проекта, </w:t>
      </w:r>
      <w:r w:rsidRPr="001C39A9">
        <w:rPr>
          <w:sz w:val="28"/>
          <w:szCs w:val="28"/>
        </w:rPr>
        <w:t xml:space="preserve">так и </w:t>
      </w:r>
      <w:r w:rsidR="005A4267">
        <w:rPr>
          <w:sz w:val="28"/>
          <w:szCs w:val="28"/>
        </w:rPr>
        <w:t xml:space="preserve">среди </w:t>
      </w:r>
      <w:r w:rsidRPr="001C39A9">
        <w:rPr>
          <w:sz w:val="28"/>
          <w:szCs w:val="28"/>
        </w:rPr>
        <w:t>привлекаемых к разработке нормативно-правового и научно-методического</w:t>
      </w:r>
      <w:r>
        <w:rPr>
          <w:sz w:val="28"/>
          <w:szCs w:val="28"/>
        </w:rPr>
        <w:t xml:space="preserve"> сопровождения </w:t>
      </w:r>
      <w:r w:rsidRPr="001C39A9">
        <w:rPr>
          <w:sz w:val="28"/>
          <w:szCs w:val="28"/>
        </w:rPr>
        <w:t>инновационной.</w:t>
      </w:r>
      <w:proofErr w:type="gramEnd"/>
      <w:r>
        <w:rPr>
          <w:sz w:val="28"/>
          <w:szCs w:val="28"/>
        </w:rPr>
        <w:t xml:space="preserve"> Наибольшие затруднения в ра</w:t>
      </w:r>
      <w:r w:rsidR="00DA6873">
        <w:rPr>
          <w:sz w:val="28"/>
          <w:szCs w:val="28"/>
        </w:rPr>
        <w:t>зработке инновационного проекта</w:t>
      </w:r>
      <w:r>
        <w:rPr>
          <w:sz w:val="28"/>
          <w:szCs w:val="28"/>
        </w:rPr>
        <w:t xml:space="preserve"> вызывает целевой блок и</w:t>
      </w:r>
      <w:r w:rsidRPr="00C379FC">
        <w:rPr>
          <w:sz w:val="28"/>
          <w:szCs w:val="28"/>
        </w:rPr>
        <w:t xml:space="preserve"> </w:t>
      </w:r>
      <w:proofErr w:type="spellStart"/>
      <w:r w:rsidRPr="00C379FC">
        <w:rPr>
          <w:sz w:val="28"/>
          <w:szCs w:val="28"/>
        </w:rPr>
        <w:t>критериальная</w:t>
      </w:r>
      <w:proofErr w:type="spellEnd"/>
      <w:r>
        <w:rPr>
          <w:sz w:val="28"/>
          <w:szCs w:val="28"/>
        </w:rPr>
        <w:t xml:space="preserve"> база оценивания результативности инновационной деятельности.</w:t>
      </w:r>
    </w:p>
    <w:p w:rsidR="004066BD" w:rsidRPr="00EB53E6" w:rsidRDefault="004066BD" w:rsidP="005A4267">
      <w:pPr>
        <w:ind w:firstLine="567"/>
        <w:jc w:val="both"/>
        <w:rPr>
          <w:rFonts w:eastAsia="Times New Roman"/>
          <w:sz w:val="28"/>
          <w:szCs w:val="28"/>
        </w:rPr>
      </w:pPr>
      <w:r>
        <w:rPr>
          <w:sz w:val="28"/>
          <w:szCs w:val="28"/>
        </w:rPr>
        <w:t>В 2015-2016</w:t>
      </w:r>
      <w:r w:rsidRPr="00EB53E6">
        <w:rPr>
          <w:sz w:val="28"/>
          <w:szCs w:val="28"/>
        </w:rPr>
        <w:t xml:space="preserve"> учебном году была продолжена работа по обобщению результатов и распространению актуального инновационного опыта</w:t>
      </w:r>
      <w:r w:rsidR="00DA6873">
        <w:rPr>
          <w:sz w:val="28"/>
          <w:szCs w:val="28"/>
        </w:rPr>
        <w:t>.</w:t>
      </w:r>
      <w:r w:rsidRPr="00EB53E6">
        <w:rPr>
          <w:sz w:val="28"/>
          <w:szCs w:val="28"/>
        </w:rPr>
        <w:t xml:space="preserve"> </w:t>
      </w:r>
      <w:r>
        <w:rPr>
          <w:sz w:val="28"/>
          <w:szCs w:val="28"/>
        </w:rPr>
        <w:t>Р</w:t>
      </w:r>
      <w:r w:rsidRPr="00EB53E6">
        <w:rPr>
          <w:sz w:val="28"/>
          <w:szCs w:val="28"/>
        </w:rPr>
        <w:t xml:space="preserve">езультаты инновационной деятельности </w:t>
      </w:r>
      <w:r>
        <w:rPr>
          <w:sz w:val="28"/>
          <w:szCs w:val="28"/>
        </w:rPr>
        <w:t xml:space="preserve">представлены </w:t>
      </w:r>
      <w:r w:rsidRPr="00EB53E6">
        <w:rPr>
          <w:sz w:val="28"/>
          <w:szCs w:val="28"/>
        </w:rPr>
        <w:t>в различных фо</w:t>
      </w:r>
      <w:r>
        <w:rPr>
          <w:sz w:val="28"/>
          <w:szCs w:val="28"/>
        </w:rPr>
        <w:t>рмах:</w:t>
      </w:r>
      <w:r w:rsidRPr="00EB53E6">
        <w:rPr>
          <w:sz w:val="28"/>
          <w:szCs w:val="28"/>
        </w:rPr>
        <w:t xml:space="preserve"> научно-пра</w:t>
      </w:r>
      <w:r>
        <w:rPr>
          <w:sz w:val="28"/>
          <w:szCs w:val="28"/>
        </w:rPr>
        <w:t xml:space="preserve">ктические конференции, городские </w:t>
      </w:r>
      <w:r w:rsidRPr="00EB53E6">
        <w:rPr>
          <w:sz w:val="28"/>
          <w:szCs w:val="28"/>
        </w:rPr>
        <w:t>методические объединения</w:t>
      </w:r>
      <w:r>
        <w:rPr>
          <w:sz w:val="28"/>
          <w:szCs w:val="28"/>
        </w:rPr>
        <w:t xml:space="preserve"> (</w:t>
      </w:r>
      <w:r>
        <w:rPr>
          <w:bCs/>
          <w:sz w:val="28"/>
          <w:szCs w:val="28"/>
        </w:rPr>
        <w:t>семинары, мастер-классы)</w:t>
      </w:r>
      <w:r w:rsidRPr="00EB53E6">
        <w:rPr>
          <w:bCs/>
          <w:sz w:val="28"/>
          <w:szCs w:val="28"/>
        </w:rPr>
        <w:t xml:space="preserve">, </w:t>
      </w:r>
      <w:r w:rsidRPr="00EB53E6">
        <w:rPr>
          <w:sz w:val="28"/>
          <w:szCs w:val="28"/>
        </w:rPr>
        <w:t>стать</w:t>
      </w:r>
      <w:r>
        <w:rPr>
          <w:sz w:val="28"/>
          <w:szCs w:val="28"/>
        </w:rPr>
        <w:t>и в журналах</w:t>
      </w:r>
      <w:r>
        <w:rPr>
          <w:bCs/>
          <w:sz w:val="28"/>
          <w:szCs w:val="28"/>
        </w:rPr>
        <w:t xml:space="preserve"> </w:t>
      </w:r>
      <w:r w:rsidRPr="00EB53E6">
        <w:rPr>
          <w:sz w:val="28"/>
          <w:szCs w:val="28"/>
        </w:rPr>
        <w:t xml:space="preserve">и др. </w:t>
      </w:r>
      <w:r w:rsidRPr="00EB53E6">
        <w:rPr>
          <w:rFonts w:eastAsia="Times New Roman"/>
          <w:sz w:val="28"/>
          <w:szCs w:val="28"/>
        </w:rPr>
        <w:t>20 педагогов (7 ОУ, 13 ДОУ</w:t>
      </w:r>
      <w:r>
        <w:rPr>
          <w:rFonts w:eastAsia="Times New Roman"/>
          <w:sz w:val="28"/>
          <w:szCs w:val="28"/>
        </w:rPr>
        <w:t>) представили свой опыт в тезисах городской педагогической конференции «Современное образование: обсуждаем опыт решения инновационных задач».</w:t>
      </w:r>
      <w:r>
        <w:rPr>
          <w:sz w:val="28"/>
          <w:szCs w:val="28"/>
        </w:rPr>
        <w:t xml:space="preserve"> Конференция стала о</w:t>
      </w:r>
      <w:r w:rsidRPr="00483A78">
        <w:rPr>
          <w:sz w:val="28"/>
          <w:szCs w:val="28"/>
        </w:rPr>
        <w:t>дним из значимых мероприятий по представлению инновац</w:t>
      </w:r>
      <w:r>
        <w:rPr>
          <w:sz w:val="28"/>
          <w:szCs w:val="28"/>
        </w:rPr>
        <w:t>ионного опыта.</w:t>
      </w:r>
      <w:r w:rsidRPr="00483A78">
        <w:rPr>
          <w:sz w:val="28"/>
          <w:szCs w:val="28"/>
        </w:rPr>
        <w:t xml:space="preserve">  В работе конфер</w:t>
      </w:r>
      <w:r>
        <w:rPr>
          <w:sz w:val="28"/>
          <w:szCs w:val="28"/>
        </w:rPr>
        <w:t>енции приняли участие педагоги 40% общео</w:t>
      </w:r>
      <w:r w:rsidR="00DA6873">
        <w:rPr>
          <w:sz w:val="28"/>
          <w:szCs w:val="28"/>
        </w:rPr>
        <w:t xml:space="preserve">бразовательных учреждений, 44% </w:t>
      </w:r>
      <w:r>
        <w:rPr>
          <w:sz w:val="28"/>
          <w:szCs w:val="28"/>
        </w:rPr>
        <w:t xml:space="preserve">учреждений дополнительного образования, </w:t>
      </w:r>
      <w:r w:rsidRPr="00483A78">
        <w:rPr>
          <w:sz w:val="28"/>
          <w:szCs w:val="28"/>
        </w:rPr>
        <w:t>4</w:t>
      </w:r>
      <w:r>
        <w:rPr>
          <w:sz w:val="28"/>
          <w:szCs w:val="28"/>
        </w:rPr>
        <w:t>6% учреж</w:t>
      </w:r>
      <w:r w:rsidR="00DA6873">
        <w:rPr>
          <w:sz w:val="28"/>
          <w:szCs w:val="28"/>
        </w:rPr>
        <w:t xml:space="preserve">дений дошкольного образования, </w:t>
      </w:r>
      <w:r>
        <w:rPr>
          <w:sz w:val="28"/>
          <w:szCs w:val="28"/>
        </w:rPr>
        <w:t xml:space="preserve">а также </w:t>
      </w:r>
      <w:r w:rsidRPr="001C1466">
        <w:rPr>
          <w:sz w:val="28"/>
          <w:szCs w:val="28"/>
        </w:rPr>
        <w:t xml:space="preserve">представители </w:t>
      </w:r>
      <w:r>
        <w:rPr>
          <w:sz w:val="28"/>
          <w:szCs w:val="28"/>
        </w:rPr>
        <w:t xml:space="preserve">профессиональных </w:t>
      </w:r>
      <w:r w:rsidRPr="001C1466">
        <w:rPr>
          <w:sz w:val="28"/>
          <w:szCs w:val="28"/>
        </w:rPr>
        <w:t xml:space="preserve"> учебных заведений города, городского родительского совета, тем самым конференция способствовала повышению престижности инновационной деятельности и демонстрировала возможности ее общественного признания.</w:t>
      </w:r>
      <w:r>
        <w:rPr>
          <w:sz w:val="28"/>
          <w:szCs w:val="28"/>
        </w:rPr>
        <w:t xml:space="preserve"> В ходе проведения конференции состоялось награждение  образовательных учреждений, активно внедряющих инновации. </w:t>
      </w:r>
      <w:r>
        <w:rPr>
          <w:sz w:val="28"/>
          <w:szCs w:val="28"/>
        </w:rPr>
        <w:tab/>
        <w:t xml:space="preserve">Опыт </w:t>
      </w:r>
      <w:r>
        <w:rPr>
          <w:rFonts w:eastAsia="Times New Roman"/>
          <w:sz w:val="28"/>
          <w:szCs w:val="28"/>
        </w:rPr>
        <w:t>27 педагогов, что соответствует</w:t>
      </w:r>
      <w:r w:rsidRPr="00EB53E6">
        <w:rPr>
          <w:rFonts w:eastAsia="Times New Roman"/>
          <w:sz w:val="28"/>
          <w:szCs w:val="28"/>
        </w:rPr>
        <w:t xml:space="preserve"> 0,5 % от общего числа руководящих и педагогических работников </w:t>
      </w:r>
      <w:proofErr w:type="gramStart"/>
      <w:r w:rsidRPr="00EB53E6">
        <w:rPr>
          <w:rFonts w:eastAsia="Times New Roman"/>
          <w:sz w:val="28"/>
          <w:szCs w:val="28"/>
        </w:rPr>
        <w:t>г</w:t>
      </w:r>
      <w:proofErr w:type="gramEnd"/>
      <w:r w:rsidRPr="00EB53E6">
        <w:rPr>
          <w:rFonts w:eastAsia="Times New Roman"/>
          <w:sz w:val="28"/>
          <w:szCs w:val="28"/>
        </w:rPr>
        <w:t>. Кургана</w:t>
      </w:r>
      <w:r>
        <w:rPr>
          <w:rFonts w:eastAsia="Times New Roman"/>
          <w:sz w:val="28"/>
          <w:szCs w:val="28"/>
        </w:rPr>
        <w:t>,</w:t>
      </w:r>
      <w:r w:rsidRPr="0043065D">
        <w:rPr>
          <w:sz w:val="28"/>
          <w:szCs w:val="28"/>
        </w:rPr>
        <w:t xml:space="preserve"> </w:t>
      </w:r>
      <w:r>
        <w:rPr>
          <w:rFonts w:eastAsia="Times New Roman"/>
          <w:sz w:val="28"/>
          <w:szCs w:val="28"/>
        </w:rPr>
        <w:t>представлен в научно-методических изданиях</w:t>
      </w:r>
      <w:r>
        <w:rPr>
          <w:sz w:val="28"/>
          <w:szCs w:val="28"/>
        </w:rPr>
        <w:t xml:space="preserve"> ГАУО ДПО «Институт</w:t>
      </w:r>
      <w:r>
        <w:rPr>
          <w:rFonts w:eastAsia="Times New Roman"/>
          <w:sz w:val="28"/>
          <w:szCs w:val="28"/>
        </w:rPr>
        <w:t xml:space="preserve"> раз</w:t>
      </w:r>
      <w:r w:rsidR="00DA6873">
        <w:rPr>
          <w:rFonts w:eastAsia="Times New Roman"/>
          <w:sz w:val="28"/>
          <w:szCs w:val="28"/>
        </w:rPr>
        <w:t>вития образования</w:t>
      </w:r>
      <w:r>
        <w:rPr>
          <w:rFonts w:eastAsia="Times New Roman"/>
          <w:sz w:val="28"/>
          <w:szCs w:val="28"/>
        </w:rPr>
        <w:t xml:space="preserve"> и социальных технологий», 41 педагог участвовал в региональных научно-практических конференциях и педагогических чтениях</w:t>
      </w:r>
      <w:r w:rsidRPr="00EB53E6">
        <w:rPr>
          <w:rFonts w:eastAsia="Times New Roman"/>
          <w:sz w:val="28"/>
          <w:szCs w:val="28"/>
        </w:rPr>
        <w:t>.</w:t>
      </w:r>
      <w:r w:rsidRPr="00526EEA">
        <w:rPr>
          <w:sz w:val="28"/>
          <w:szCs w:val="28"/>
        </w:rPr>
        <w:t xml:space="preserve"> </w:t>
      </w:r>
      <w:r>
        <w:rPr>
          <w:sz w:val="28"/>
          <w:szCs w:val="28"/>
        </w:rPr>
        <w:t>Своевременное информационное соп</w:t>
      </w:r>
      <w:r w:rsidR="00DA6873">
        <w:rPr>
          <w:sz w:val="28"/>
          <w:szCs w:val="28"/>
        </w:rPr>
        <w:t xml:space="preserve">ровождение позволяет педагогам </w:t>
      </w:r>
      <w:r>
        <w:rPr>
          <w:sz w:val="28"/>
          <w:szCs w:val="28"/>
        </w:rPr>
        <w:t>участвовать в мероприятиях разного уровня и демонстрировать успешно итоги своего инновационного развития.</w:t>
      </w:r>
      <w:r w:rsidRPr="00EB53E6">
        <w:rPr>
          <w:sz w:val="28"/>
          <w:szCs w:val="28"/>
        </w:rPr>
        <w:t xml:space="preserve"> </w:t>
      </w:r>
    </w:p>
    <w:p w:rsidR="00227F40" w:rsidRDefault="004066BD" w:rsidP="00227F40">
      <w:pPr>
        <w:jc w:val="both"/>
        <w:rPr>
          <w:sz w:val="28"/>
          <w:szCs w:val="28"/>
        </w:rPr>
      </w:pPr>
      <w:r>
        <w:tab/>
      </w:r>
      <w:r w:rsidRPr="00EB53E6">
        <w:rPr>
          <w:sz w:val="28"/>
          <w:szCs w:val="28"/>
        </w:rPr>
        <w:t>Дальне</w:t>
      </w:r>
      <w:r w:rsidR="00DA6873">
        <w:rPr>
          <w:sz w:val="28"/>
          <w:szCs w:val="28"/>
        </w:rPr>
        <w:t xml:space="preserve">йшая организация инновационной </w:t>
      </w:r>
      <w:r w:rsidRPr="00EB53E6">
        <w:rPr>
          <w:sz w:val="28"/>
          <w:szCs w:val="28"/>
        </w:rPr>
        <w:t xml:space="preserve">деятельности образовательных учреждений, </w:t>
      </w:r>
      <w:r w:rsidR="00DA6873">
        <w:rPr>
          <w:sz w:val="28"/>
          <w:szCs w:val="28"/>
        </w:rPr>
        <w:t xml:space="preserve">отдельных педагогов требует от </w:t>
      </w:r>
      <w:r w:rsidRPr="00EB53E6">
        <w:rPr>
          <w:sz w:val="28"/>
          <w:szCs w:val="28"/>
        </w:rPr>
        <w:t>муниципальной методической службы своевременного выявления, учета, изучения, поддержки и тиражирования всех видов инновационных технологий. Свою задачу как</w:t>
      </w:r>
      <w:r w:rsidR="00DA6873">
        <w:rPr>
          <w:sz w:val="28"/>
          <w:szCs w:val="28"/>
        </w:rPr>
        <w:t xml:space="preserve"> методическая служба мы видим в</w:t>
      </w:r>
      <w:r w:rsidRPr="00EB53E6">
        <w:rPr>
          <w:sz w:val="28"/>
          <w:szCs w:val="28"/>
        </w:rPr>
        <w:t xml:space="preserve"> обеспечении системной поддержки  инновационной деятельности.</w:t>
      </w:r>
    </w:p>
    <w:p w:rsidR="00227F40" w:rsidRDefault="00227F40" w:rsidP="00227F40">
      <w:pPr>
        <w:jc w:val="both"/>
        <w:rPr>
          <w:sz w:val="28"/>
          <w:szCs w:val="28"/>
        </w:rPr>
      </w:pPr>
    </w:p>
    <w:p w:rsidR="00227F40" w:rsidRDefault="00227F40" w:rsidP="00227F40">
      <w:pPr>
        <w:jc w:val="both"/>
        <w:rPr>
          <w:sz w:val="28"/>
          <w:szCs w:val="28"/>
        </w:rPr>
      </w:pPr>
    </w:p>
    <w:p w:rsidR="00227F40" w:rsidRDefault="00227F40" w:rsidP="00227F40">
      <w:pPr>
        <w:jc w:val="both"/>
        <w:rPr>
          <w:sz w:val="28"/>
          <w:szCs w:val="28"/>
        </w:rPr>
      </w:pPr>
    </w:p>
    <w:p w:rsidR="00227F40" w:rsidRDefault="00227F40" w:rsidP="00227F40">
      <w:pPr>
        <w:jc w:val="both"/>
        <w:rPr>
          <w:sz w:val="28"/>
          <w:szCs w:val="28"/>
        </w:rPr>
      </w:pPr>
    </w:p>
    <w:p w:rsidR="00227F40" w:rsidRDefault="00227F40" w:rsidP="00227F40">
      <w:pPr>
        <w:jc w:val="both"/>
        <w:rPr>
          <w:sz w:val="28"/>
          <w:szCs w:val="28"/>
        </w:rPr>
      </w:pPr>
    </w:p>
    <w:p w:rsidR="00227F40" w:rsidRDefault="00227F40" w:rsidP="00227F40">
      <w:pPr>
        <w:jc w:val="both"/>
        <w:rPr>
          <w:sz w:val="28"/>
          <w:szCs w:val="28"/>
        </w:rPr>
      </w:pPr>
    </w:p>
    <w:p w:rsidR="00685B8F" w:rsidRPr="00227F40" w:rsidRDefault="00685B8F" w:rsidP="00227F40">
      <w:pPr>
        <w:jc w:val="center"/>
        <w:rPr>
          <w:rStyle w:val="af2"/>
          <w:b/>
          <w:i w:val="0"/>
          <w:iCs w:val="0"/>
          <w:sz w:val="28"/>
          <w:szCs w:val="28"/>
        </w:rPr>
      </w:pPr>
      <w:r w:rsidRPr="00227F40">
        <w:rPr>
          <w:rStyle w:val="af2"/>
          <w:b/>
          <w:i w:val="0"/>
          <w:sz w:val="28"/>
          <w:szCs w:val="28"/>
        </w:rPr>
        <w:t>Методическое сопровождение воспитательной работы</w:t>
      </w:r>
    </w:p>
    <w:p w:rsidR="00C83955" w:rsidRPr="00227F40" w:rsidRDefault="00C83955" w:rsidP="00C83955">
      <w:pPr>
        <w:jc w:val="right"/>
        <w:rPr>
          <w:i/>
          <w:sz w:val="20"/>
          <w:szCs w:val="20"/>
        </w:rPr>
      </w:pPr>
    </w:p>
    <w:p w:rsidR="00FE7313" w:rsidRDefault="00685B8F" w:rsidP="00FE7313">
      <w:pPr>
        <w:jc w:val="right"/>
        <w:rPr>
          <w:i/>
        </w:rPr>
      </w:pPr>
      <w:proofErr w:type="spellStart"/>
      <w:r w:rsidRPr="00685B8F">
        <w:rPr>
          <w:i/>
        </w:rPr>
        <w:t>Моторина</w:t>
      </w:r>
      <w:proofErr w:type="spellEnd"/>
      <w:r w:rsidRPr="00685B8F">
        <w:rPr>
          <w:i/>
        </w:rPr>
        <w:t xml:space="preserve"> Е.А.,</w:t>
      </w:r>
      <w:r w:rsidR="00C83955">
        <w:rPr>
          <w:i/>
        </w:rPr>
        <w:t xml:space="preserve"> </w:t>
      </w:r>
      <w:r w:rsidR="00FE7313">
        <w:rPr>
          <w:i/>
        </w:rPr>
        <w:t xml:space="preserve">заместитель директора </w:t>
      </w:r>
    </w:p>
    <w:p w:rsidR="00685B8F" w:rsidRPr="00685B8F" w:rsidRDefault="00FE7313" w:rsidP="00FE7313">
      <w:pPr>
        <w:jc w:val="right"/>
        <w:rPr>
          <w:i/>
        </w:rPr>
      </w:pPr>
      <w:r>
        <w:rPr>
          <w:i/>
        </w:rPr>
        <w:t>по учебно-методической работе</w:t>
      </w:r>
      <w:r w:rsidR="00C83955">
        <w:rPr>
          <w:i/>
        </w:rPr>
        <w:t xml:space="preserve"> </w:t>
      </w:r>
    </w:p>
    <w:p w:rsidR="00685B8F" w:rsidRPr="00227F40" w:rsidRDefault="00685B8F" w:rsidP="00685B8F">
      <w:pPr>
        <w:rPr>
          <w:sz w:val="10"/>
          <w:szCs w:val="10"/>
        </w:rPr>
      </w:pPr>
    </w:p>
    <w:p w:rsidR="00685B8F" w:rsidRDefault="00685B8F" w:rsidP="00FE7313">
      <w:pPr>
        <w:ind w:firstLine="708"/>
        <w:jc w:val="both"/>
        <w:rPr>
          <w:sz w:val="28"/>
          <w:szCs w:val="28"/>
        </w:rPr>
      </w:pPr>
      <w:r>
        <w:rPr>
          <w:sz w:val="28"/>
          <w:szCs w:val="28"/>
        </w:rPr>
        <w:t>Общие задачи и принципы воспитания средствами образования представлены в федеральных государственных обра</w:t>
      </w:r>
      <w:r w:rsidR="00DA6873">
        <w:rPr>
          <w:sz w:val="28"/>
          <w:szCs w:val="28"/>
        </w:rPr>
        <w:t xml:space="preserve">зовательных стандартах. В ФГОС </w:t>
      </w:r>
      <w:r>
        <w:rPr>
          <w:sz w:val="28"/>
          <w:szCs w:val="28"/>
        </w:rPr>
        <w:t>воспитательная деятельность рассматривается как компонента педагогического процесса в каждой образовательной организации, охватывающая все составляющие образовательной системы.</w:t>
      </w:r>
    </w:p>
    <w:p w:rsidR="00685B8F" w:rsidRDefault="00685B8F" w:rsidP="00FE7313">
      <w:pPr>
        <w:ind w:firstLine="708"/>
        <w:jc w:val="both"/>
        <w:rPr>
          <w:sz w:val="28"/>
          <w:szCs w:val="28"/>
        </w:rPr>
      </w:pPr>
      <w:proofErr w:type="gramStart"/>
      <w:r>
        <w:rPr>
          <w:sz w:val="28"/>
          <w:szCs w:val="28"/>
        </w:rPr>
        <w:t>По данным сверки педагогических кадров в образовательных учреждениях города работает</w:t>
      </w:r>
      <w:r w:rsidR="00A54924">
        <w:rPr>
          <w:sz w:val="28"/>
          <w:szCs w:val="28"/>
        </w:rPr>
        <w:t>:</w:t>
      </w:r>
      <w:r>
        <w:rPr>
          <w:sz w:val="28"/>
          <w:szCs w:val="28"/>
        </w:rPr>
        <w:t xml:space="preserve"> 50 заместителей директоров школ по воспитательной работе; 72 педагога</w:t>
      </w:r>
      <w:r w:rsidR="00DA6873">
        <w:rPr>
          <w:sz w:val="28"/>
          <w:szCs w:val="28"/>
        </w:rPr>
        <w:t xml:space="preserve"> </w:t>
      </w:r>
      <w:r>
        <w:rPr>
          <w:sz w:val="28"/>
          <w:szCs w:val="28"/>
        </w:rPr>
        <w:t>- организатора; 63 педагога-психолога; 51 социальный педагог; 23 педагога-биб</w:t>
      </w:r>
      <w:r w:rsidR="00A54924">
        <w:rPr>
          <w:sz w:val="28"/>
          <w:szCs w:val="28"/>
        </w:rPr>
        <w:t>лиотекаря; 118 воспитателей ГПД;</w:t>
      </w:r>
      <w:r>
        <w:rPr>
          <w:sz w:val="28"/>
          <w:szCs w:val="28"/>
        </w:rPr>
        <w:t xml:space="preserve"> 44 педагога дополнительного образования в школах и 353 педагога в 8 УДО; около 1300 классных руководителей; 23 руководителя школьного музея и музейной комнаты.</w:t>
      </w:r>
      <w:proofErr w:type="gramEnd"/>
      <w:r>
        <w:rPr>
          <w:sz w:val="28"/>
          <w:szCs w:val="28"/>
        </w:rPr>
        <w:t xml:space="preserve"> Проблемы воспитания, социализации и развития дополнительного образования решаются в деятельности муниципальных инновационных площадок:</w:t>
      </w:r>
    </w:p>
    <w:p w:rsidR="00685B8F" w:rsidRDefault="00685B8F" w:rsidP="00685B8F">
      <w:pPr>
        <w:jc w:val="both"/>
        <w:rPr>
          <w:sz w:val="28"/>
          <w:szCs w:val="28"/>
        </w:rPr>
      </w:pPr>
      <w:r>
        <w:rPr>
          <w:sz w:val="28"/>
          <w:szCs w:val="28"/>
        </w:rPr>
        <w:t>ОУ №10 - «Профилактика негативных асоциальных явлений среди детей и подростков в условиях ОУ»;</w:t>
      </w:r>
    </w:p>
    <w:p w:rsidR="00685B8F" w:rsidRDefault="00685B8F" w:rsidP="00685B8F">
      <w:pPr>
        <w:jc w:val="both"/>
        <w:rPr>
          <w:sz w:val="28"/>
          <w:szCs w:val="28"/>
        </w:rPr>
      </w:pPr>
      <w:r>
        <w:rPr>
          <w:sz w:val="28"/>
          <w:szCs w:val="28"/>
        </w:rPr>
        <w:t>Центр образовани</w:t>
      </w:r>
      <w:proofErr w:type="gramStart"/>
      <w:r>
        <w:rPr>
          <w:sz w:val="28"/>
          <w:szCs w:val="28"/>
        </w:rPr>
        <w:t>я-</w:t>
      </w:r>
      <w:proofErr w:type="gramEnd"/>
      <w:r>
        <w:rPr>
          <w:sz w:val="28"/>
          <w:szCs w:val="28"/>
        </w:rPr>
        <w:t xml:space="preserve"> «Профессиональное самоопределение учащихся в условиях введения ФГОС»;</w:t>
      </w:r>
    </w:p>
    <w:p w:rsidR="00685B8F" w:rsidRDefault="00685B8F" w:rsidP="00685B8F">
      <w:pPr>
        <w:jc w:val="both"/>
        <w:rPr>
          <w:sz w:val="28"/>
          <w:szCs w:val="28"/>
        </w:rPr>
      </w:pPr>
      <w:r>
        <w:rPr>
          <w:sz w:val="28"/>
          <w:szCs w:val="28"/>
        </w:rPr>
        <w:t>ОУ №</w:t>
      </w:r>
      <w:r w:rsidR="00815119">
        <w:rPr>
          <w:sz w:val="28"/>
          <w:szCs w:val="28"/>
        </w:rPr>
        <w:t xml:space="preserve"> </w:t>
      </w:r>
      <w:r>
        <w:rPr>
          <w:sz w:val="28"/>
          <w:szCs w:val="28"/>
        </w:rPr>
        <w:t>22</w:t>
      </w:r>
      <w:r w:rsidR="00815119">
        <w:rPr>
          <w:sz w:val="28"/>
          <w:szCs w:val="28"/>
        </w:rPr>
        <w:t xml:space="preserve"> </w:t>
      </w:r>
      <w:r>
        <w:rPr>
          <w:sz w:val="28"/>
          <w:szCs w:val="28"/>
        </w:rPr>
        <w:t>- «Система внедрения комплекса ГТО в образовательную организацию»;</w:t>
      </w:r>
    </w:p>
    <w:p w:rsidR="00685B8F" w:rsidRDefault="00685B8F" w:rsidP="00685B8F">
      <w:pPr>
        <w:jc w:val="both"/>
        <w:rPr>
          <w:sz w:val="28"/>
          <w:szCs w:val="28"/>
        </w:rPr>
      </w:pPr>
      <w:r>
        <w:rPr>
          <w:sz w:val="28"/>
          <w:szCs w:val="28"/>
        </w:rPr>
        <w:t>ОУ №</w:t>
      </w:r>
      <w:r w:rsidR="00815119">
        <w:rPr>
          <w:sz w:val="28"/>
          <w:szCs w:val="28"/>
        </w:rPr>
        <w:t xml:space="preserve"> </w:t>
      </w:r>
      <w:r>
        <w:rPr>
          <w:sz w:val="28"/>
          <w:szCs w:val="28"/>
        </w:rPr>
        <w:t>32</w:t>
      </w:r>
      <w:r w:rsidR="00815119">
        <w:rPr>
          <w:sz w:val="28"/>
          <w:szCs w:val="28"/>
        </w:rPr>
        <w:t xml:space="preserve"> </w:t>
      </w:r>
      <w:r>
        <w:rPr>
          <w:sz w:val="28"/>
          <w:szCs w:val="28"/>
        </w:rPr>
        <w:t>- «Формирование целостного поликультурного пространства гимназии»;</w:t>
      </w:r>
    </w:p>
    <w:p w:rsidR="00685B8F" w:rsidRDefault="00685B8F" w:rsidP="00685B8F">
      <w:pPr>
        <w:jc w:val="both"/>
        <w:rPr>
          <w:sz w:val="28"/>
          <w:szCs w:val="28"/>
        </w:rPr>
      </w:pPr>
      <w:r>
        <w:rPr>
          <w:sz w:val="28"/>
          <w:szCs w:val="28"/>
        </w:rPr>
        <w:t>ОУ №</w:t>
      </w:r>
      <w:r w:rsidR="00815119">
        <w:rPr>
          <w:sz w:val="28"/>
          <w:szCs w:val="28"/>
        </w:rPr>
        <w:t xml:space="preserve"> </w:t>
      </w:r>
      <w:r>
        <w:rPr>
          <w:sz w:val="28"/>
          <w:szCs w:val="28"/>
        </w:rPr>
        <w:t>40</w:t>
      </w:r>
      <w:r w:rsidR="00815119">
        <w:rPr>
          <w:sz w:val="28"/>
          <w:szCs w:val="28"/>
        </w:rPr>
        <w:t xml:space="preserve"> </w:t>
      </w:r>
      <w:r>
        <w:rPr>
          <w:sz w:val="28"/>
          <w:szCs w:val="28"/>
        </w:rPr>
        <w:t xml:space="preserve">- «Реализация </w:t>
      </w:r>
      <w:proofErr w:type="spellStart"/>
      <w:r>
        <w:rPr>
          <w:sz w:val="28"/>
          <w:szCs w:val="28"/>
        </w:rPr>
        <w:t>гендерного</w:t>
      </w:r>
      <w:proofErr w:type="spellEnd"/>
      <w:r>
        <w:rPr>
          <w:sz w:val="28"/>
          <w:szCs w:val="28"/>
        </w:rPr>
        <w:t xml:space="preserve"> подхода как одна из составляющих образовательной деятельности школы»;</w:t>
      </w:r>
    </w:p>
    <w:p w:rsidR="00685B8F" w:rsidRDefault="00685B8F" w:rsidP="00685B8F">
      <w:pPr>
        <w:jc w:val="both"/>
        <w:rPr>
          <w:sz w:val="28"/>
          <w:szCs w:val="28"/>
        </w:rPr>
      </w:pPr>
      <w:r>
        <w:rPr>
          <w:sz w:val="28"/>
          <w:szCs w:val="28"/>
        </w:rPr>
        <w:t>ОУ</w:t>
      </w:r>
      <w:r w:rsidR="00815119">
        <w:rPr>
          <w:sz w:val="28"/>
          <w:szCs w:val="28"/>
        </w:rPr>
        <w:t xml:space="preserve"> </w:t>
      </w:r>
      <w:r>
        <w:rPr>
          <w:sz w:val="28"/>
          <w:szCs w:val="28"/>
        </w:rPr>
        <w:t>№</w:t>
      </w:r>
      <w:r w:rsidR="00815119">
        <w:rPr>
          <w:sz w:val="28"/>
          <w:szCs w:val="28"/>
        </w:rPr>
        <w:t xml:space="preserve"> </w:t>
      </w:r>
      <w:r>
        <w:rPr>
          <w:sz w:val="28"/>
          <w:szCs w:val="28"/>
        </w:rPr>
        <w:t>47</w:t>
      </w:r>
      <w:r w:rsidR="00815119">
        <w:rPr>
          <w:sz w:val="28"/>
          <w:szCs w:val="28"/>
        </w:rPr>
        <w:t xml:space="preserve"> </w:t>
      </w:r>
      <w:r>
        <w:rPr>
          <w:sz w:val="28"/>
          <w:szCs w:val="28"/>
        </w:rPr>
        <w:t xml:space="preserve">- «Программа профилактики употребления </w:t>
      </w:r>
      <w:proofErr w:type="spellStart"/>
      <w:r>
        <w:rPr>
          <w:sz w:val="28"/>
          <w:szCs w:val="28"/>
        </w:rPr>
        <w:t>психоактивных</w:t>
      </w:r>
      <w:proofErr w:type="spellEnd"/>
      <w:r>
        <w:rPr>
          <w:sz w:val="28"/>
          <w:szCs w:val="28"/>
        </w:rPr>
        <w:t xml:space="preserve"> веще</w:t>
      </w:r>
      <w:proofErr w:type="gramStart"/>
      <w:r>
        <w:rPr>
          <w:sz w:val="28"/>
          <w:szCs w:val="28"/>
        </w:rPr>
        <w:t>ств ср</w:t>
      </w:r>
      <w:proofErr w:type="gramEnd"/>
      <w:r>
        <w:rPr>
          <w:sz w:val="28"/>
          <w:szCs w:val="28"/>
        </w:rPr>
        <w:t>еди обучающихся, педагогов и родителей «Мы выбираем ЗОЖ»;</w:t>
      </w:r>
    </w:p>
    <w:p w:rsidR="00685B8F" w:rsidRDefault="00685B8F" w:rsidP="00685B8F">
      <w:pPr>
        <w:jc w:val="both"/>
        <w:rPr>
          <w:sz w:val="28"/>
          <w:szCs w:val="28"/>
        </w:rPr>
      </w:pPr>
      <w:r>
        <w:rPr>
          <w:sz w:val="28"/>
          <w:szCs w:val="28"/>
        </w:rPr>
        <w:t>ОУ №</w:t>
      </w:r>
      <w:r w:rsidR="00815119">
        <w:rPr>
          <w:sz w:val="28"/>
          <w:szCs w:val="28"/>
        </w:rPr>
        <w:t xml:space="preserve"> </w:t>
      </w:r>
      <w:r>
        <w:rPr>
          <w:sz w:val="28"/>
          <w:szCs w:val="28"/>
        </w:rPr>
        <w:t>49</w:t>
      </w:r>
      <w:r w:rsidR="00815119">
        <w:rPr>
          <w:sz w:val="28"/>
          <w:szCs w:val="28"/>
        </w:rPr>
        <w:t xml:space="preserve"> </w:t>
      </w:r>
      <w:r>
        <w:rPr>
          <w:sz w:val="28"/>
          <w:szCs w:val="28"/>
        </w:rPr>
        <w:t>- «Формирование навыков ЗОЖ у школьников на уроках предметов общего развития и во внеурочной деятельности 2014-2017»;</w:t>
      </w:r>
    </w:p>
    <w:p w:rsidR="00685B8F" w:rsidRDefault="00685B8F" w:rsidP="00685B8F">
      <w:pPr>
        <w:jc w:val="both"/>
        <w:rPr>
          <w:sz w:val="28"/>
          <w:szCs w:val="28"/>
        </w:rPr>
      </w:pPr>
      <w:r>
        <w:rPr>
          <w:sz w:val="28"/>
          <w:szCs w:val="28"/>
        </w:rPr>
        <w:t>ОУ №</w:t>
      </w:r>
      <w:r w:rsidR="00815119">
        <w:rPr>
          <w:sz w:val="28"/>
          <w:szCs w:val="28"/>
        </w:rPr>
        <w:t xml:space="preserve"> </w:t>
      </w:r>
      <w:r>
        <w:rPr>
          <w:sz w:val="28"/>
          <w:szCs w:val="28"/>
        </w:rPr>
        <w:t>50 – «Развитие социальной активности детей в процессе школьного самоуправления»;</w:t>
      </w:r>
    </w:p>
    <w:p w:rsidR="00685B8F" w:rsidRDefault="00685B8F" w:rsidP="00685B8F">
      <w:pPr>
        <w:jc w:val="both"/>
        <w:rPr>
          <w:sz w:val="28"/>
          <w:szCs w:val="28"/>
        </w:rPr>
      </w:pPr>
      <w:r>
        <w:rPr>
          <w:sz w:val="28"/>
          <w:szCs w:val="28"/>
        </w:rPr>
        <w:t>ОУ</w:t>
      </w:r>
      <w:r w:rsidR="00815119">
        <w:rPr>
          <w:sz w:val="28"/>
          <w:szCs w:val="28"/>
        </w:rPr>
        <w:t xml:space="preserve"> </w:t>
      </w:r>
      <w:r>
        <w:rPr>
          <w:sz w:val="28"/>
          <w:szCs w:val="28"/>
        </w:rPr>
        <w:t>№</w:t>
      </w:r>
      <w:r w:rsidR="00815119">
        <w:rPr>
          <w:sz w:val="28"/>
          <w:szCs w:val="28"/>
        </w:rPr>
        <w:t xml:space="preserve"> </w:t>
      </w:r>
      <w:r>
        <w:rPr>
          <w:sz w:val="28"/>
          <w:szCs w:val="28"/>
        </w:rPr>
        <w:t>53</w:t>
      </w:r>
      <w:r w:rsidR="00815119">
        <w:rPr>
          <w:sz w:val="28"/>
          <w:szCs w:val="28"/>
        </w:rPr>
        <w:t xml:space="preserve"> </w:t>
      </w:r>
      <w:r>
        <w:rPr>
          <w:sz w:val="28"/>
          <w:szCs w:val="28"/>
        </w:rPr>
        <w:t>- «Формирование личности через экологическое образование и воспитание экологической культуры»;</w:t>
      </w:r>
    </w:p>
    <w:p w:rsidR="00685B8F" w:rsidRDefault="00685B8F" w:rsidP="00685B8F">
      <w:pPr>
        <w:jc w:val="both"/>
        <w:rPr>
          <w:sz w:val="28"/>
          <w:szCs w:val="28"/>
        </w:rPr>
      </w:pPr>
      <w:r>
        <w:rPr>
          <w:sz w:val="28"/>
          <w:szCs w:val="28"/>
        </w:rPr>
        <w:t>ДТДМ «Гармония»</w:t>
      </w:r>
      <w:r w:rsidR="0044277A">
        <w:rPr>
          <w:sz w:val="28"/>
          <w:szCs w:val="28"/>
        </w:rPr>
        <w:t xml:space="preserve"> </w:t>
      </w:r>
      <w:r>
        <w:rPr>
          <w:sz w:val="28"/>
          <w:szCs w:val="28"/>
        </w:rPr>
        <w:t>- «Психолого-педагогическое сопровождение родителей в условиях учреждения ДО детей и молодежи»; «Психоло</w:t>
      </w:r>
      <w:r w:rsidR="005A4267">
        <w:rPr>
          <w:sz w:val="28"/>
          <w:szCs w:val="28"/>
        </w:rPr>
        <w:t>го</w:t>
      </w:r>
      <w:r>
        <w:rPr>
          <w:sz w:val="28"/>
          <w:szCs w:val="28"/>
        </w:rPr>
        <w:t xml:space="preserve">-педагогическое сопровождение нравственного развития подростков, находящихся в  трудной жизненной ситуации» </w:t>
      </w:r>
      <w:proofErr w:type="gramStart"/>
      <w:r>
        <w:rPr>
          <w:sz w:val="28"/>
          <w:szCs w:val="28"/>
        </w:rPr>
        <w:t xml:space="preserve">( </w:t>
      </w:r>
      <w:proofErr w:type="gramEnd"/>
      <w:r>
        <w:rPr>
          <w:sz w:val="28"/>
          <w:szCs w:val="28"/>
        </w:rPr>
        <w:t>участник сетевого проекта)</w:t>
      </w:r>
    </w:p>
    <w:p w:rsidR="00685B8F" w:rsidRDefault="00685B8F" w:rsidP="00685B8F">
      <w:pPr>
        <w:jc w:val="both"/>
        <w:rPr>
          <w:sz w:val="28"/>
          <w:szCs w:val="28"/>
        </w:rPr>
      </w:pPr>
      <w:r>
        <w:rPr>
          <w:sz w:val="28"/>
          <w:szCs w:val="28"/>
        </w:rPr>
        <w:t>ЦДТ «</w:t>
      </w:r>
      <w:proofErr w:type="spellStart"/>
      <w:r>
        <w:rPr>
          <w:sz w:val="28"/>
          <w:szCs w:val="28"/>
        </w:rPr>
        <w:t>Аэлита</w:t>
      </w:r>
      <w:proofErr w:type="spellEnd"/>
      <w:r>
        <w:rPr>
          <w:sz w:val="28"/>
          <w:szCs w:val="28"/>
        </w:rPr>
        <w:t>»</w:t>
      </w:r>
      <w:r w:rsidR="0044277A">
        <w:rPr>
          <w:sz w:val="28"/>
          <w:szCs w:val="28"/>
        </w:rPr>
        <w:t xml:space="preserve"> </w:t>
      </w:r>
      <w:r>
        <w:rPr>
          <w:sz w:val="28"/>
          <w:szCs w:val="28"/>
        </w:rPr>
        <w:t>- «</w:t>
      </w:r>
      <w:proofErr w:type="spellStart"/>
      <w:r>
        <w:rPr>
          <w:sz w:val="28"/>
          <w:szCs w:val="28"/>
        </w:rPr>
        <w:t>Спортивно-досуговый</w:t>
      </w:r>
      <w:proofErr w:type="spellEnd"/>
      <w:r>
        <w:rPr>
          <w:sz w:val="28"/>
          <w:szCs w:val="28"/>
        </w:rPr>
        <w:t xml:space="preserve"> клуб как современное средство разви</w:t>
      </w:r>
      <w:r w:rsidR="005A4267">
        <w:rPr>
          <w:sz w:val="28"/>
          <w:szCs w:val="28"/>
        </w:rPr>
        <w:t>тия личности молодого человека».</w:t>
      </w:r>
    </w:p>
    <w:p w:rsidR="00685B8F" w:rsidRDefault="00685B8F" w:rsidP="00B234DB">
      <w:pPr>
        <w:ind w:firstLine="567"/>
        <w:jc w:val="both"/>
        <w:rPr>
          <w:sz w:val="28"/>
          <w:szCs w:val="28"/>
        </w:rPr>
      </w:pPr>
      <w:r>
        <w:rPr>
          <w:sz w:val="28"/>
          <w:szCs w:val="28"/>
        </w:rPr>
        <w:t>В статусе областной инновационной площадки, реализующей сетевой проект работают:</w:t>
      </w:r>
    </w:p>
    <w:p w:rsidR="00685B8F" w:rsidRDefault="00685B8F" w:rsidP="00685B8F">
      <w:pPr>
        <w:jc w:val="both"/>
        <w:rPr>
          <w:sz w:val="28"/>
          <w:szCs w:val="28"/>
        </w:rPr>
      </w:pPr>
      <w:r>
        <w:rPr>
          <w:sz w:val="28"/>
          <w:szCs w:val="28"/>
        </w:rPr>
        <w:lastRenderedPageBreak/>
        <w:t>МБОУ ДО ДДТ «Синяя птица»</w:t>
      </w:r>
      <w:r w:rsidR="0044277A">
        <w:rPr>
          <w:sz w:val="28"/>
          <w:szCs w:val="28"/>
        </w:rPr>
        <w:t xml:space="preserve"> </w:t>
      </w:r>
      <w:r>
        <w:rPr>
          <w:sz w:val="28"/>
          <w:szCs w:val="28"/>
        </w:rPr>
        <w:t>- «Межведомственная модель организации работы с одаренными детьми»;</w:t>
      </w:r>
    </w:p>
    <w:p w:rsidR="00685B8F" w:rsidRDefault="00685B8F" w:rsidP="00685B8F">
      <w:pPr>
        <w:jc w:val="both"/>
        <w:rPr>
          <w:sz w:val="28"/>
          <w:szCs w:val="28"/>
        </w:rPr>
      </w:pPr>
      <w:r>
        <w:rPr>
          <w:sz w:val="28"/>
          <w:szCs w:val="28"/>
        </w:rPr>
        <w:t>МБОУ «Дворец детского юношеского творчества»- «Взаимодействие общего и дополнительного образования по организации внеурочной деятельности младших школьников в рамках ФГОС НОО»; «Развитие социального лидерства у детей и молодежи в условиях интеграции дополнительного образования и общественных объединений»;</w:t>
      </w:r>
    </w:p>
    <w:p w:rsidR="00685B8F" w:rsidRDefault="00685B8F" w:rsidP="00685B8F">
      <w:pPr>
        <w:jc w:val="both"/>
        <w:rPr>
          <w:sz w:val="28"/>
          <w:szCs w:val="28"/>
        </w:rPr>
      </w:pPr>
      <w:r>
        <w:rPr>
          <w:sz w:val="28"/>
          <w:szCs w:val="28"/>
        </w:rPr>
        <w:t xml:space="preserve">МБОУ ДО </w:t>
      </w:r>
      <w:proofErr w:type="gramStart"/>
      <w:r>
        <w:rPr>
          <w:sz w:val="28"/>
          <w:szCs w:val="28"/>
        </w:rPr>
        <w:t>Д(</w:t>
      </w:r>
      <w:proofErr w:type="gramEnd"/>
      <w:r>
        <w:rPr>
          <w:sz w:val="28"/>
          <w:szCs w:val="28"/>
        </w:rPr>
        <w:t>П)Ц «Мостовик»</w:t>
      </w:r>
      <w:r w:rsidR="0044277A">
        <w:rPr>
          <w:sz w:val="28"/>
          <w:szCs w:val="28"/>
        </w:rPr>
        <w:t xml:space="preserve"> </w:t>
      </w:r>
      <w:r>
        <w:rPr>
          <w:sz w:val="28"/>
          <w:szCs w:val="28"/>
        </w:rPr>
        <w:t xml:space="preserve">- «Развитие социальной активности жителей микрорайона города средствами </w:t>
      </w:r>
      <w:proofErr w:type="spellStart"/>
      <w:r>
        <w:rPr>
          <w:sz w:val="28"/>
          <w:szCs w:val="28"/>
        </w:rPr>
        <w:t>социокультурного</w:t>
      </w:r>
      <w:proofErr w:type="spellEnd"/>
      <w:r>
        <w:rPr>
          <w:sz w:val="28"/>
          <w:szCs w:val="28"/>
        </w:rPr>
        <w:t xml:space="preserve"> образовательного кластера»;</w:t>
      </w:r>
    </w:p>
    <w:p w:rsidR="00685B8F" w:rsidRDefault="00685B8F" w:rsidP="00685B8F">
      <w:pPr>
        <w:jc w:val="both"/>
        <w:rPr>
          <w:sz w:val="28"/>
          <w:szCs w:val="28"/>
        </w:rPr>
      </w:pPr>
      <w:r>
        <w:rPr>
          <w:sz w:val="28"/>
          <w:szCs w:val="28"/>
        </w:rPr>
        <w:t>МБОУ ДО «ДДТ «Радуга»</w:t>
      </w:r>
      <w:r w:rsidR="0044277A">
        <w:rPr>
          <w:sz w:val="28"/>
          <w:szCs w:val="28"/>
        </w:rPr>
        <w:t xml:space="preserve"> </w:t>
      </w:r>
      <w:r>
        <w:rPr>
          <w:sz w:val="28"/>
          <w:szCs w:val="28"/>
        </w:rPr>
        <w:t>- «Сетевое взаимодействие методических служб УДО как фактор развития дополнительного образования детей»</w:t>
      </w:r>
      <w:r w:rsidR="00B234DB">
        <w:rPr>
          <w:sz w:val="28"/>
          <w:szCs w:val="28"/>
        </w:rPr>
        <w:t>.</w:t>
      </w:r>
    </w:p>
    <w:p w:rsidR="00685B8F" w:rsidRDefault="00685B8F" w:rsidP="00FE7313">
      <w:pPr>
        <w:ind w:firstLine="708"/>
        <w:jc w:val="both"/>
        <w:rPr>
          <w:sz w:val="28"/>
          <w:szCs w:val="28"/>
        </w:rPr>
      </w:pPr>
      <w:proofErr w:type="gramStart"/>
      <w:r>
        <w:rPr>
          <w:sz w:val="28"/>
          <w:szCs w:val="28"/>
        </w:rPr>
        <w:t>Методическая работа с организаторами воспитания строилась с учетом их професси</w:t>
      </w:r>
      <w:r w:rsidR="00B234DB">
        <w:rPr>
          <w:sz w:val="28"/>
          <w:szCs w:val="28"/>
        </w:rPr>
        <w:t>ональных затруднений и запросов</w:t>
      </w:r>
      <w:r>
        <w:rPr>
          <w:sz w:val="28"/>
          <w:szCs w:val="28"/>
        </w:rPr>
        <w:t xml:space="preserve"> в соответствии с задач</w:t>
      </w:r>
      <w:r w:rsidR="0044277A">
        <w:rPr>
          <w:sz w:val="28"/>
          <w:szCs w:val="28"/>
        </w:rPr>
        <w:t>ами</w:t>
      </w:r>
      <w:r w:rsidR="00B234DB">
        <w:rPr>
          <w:sz w:val="28"/>
          <w:szCs w:val="28"/>
        </w:rPr>
        <w:t>,</w:t>
      </w:r>
      <w:r w:rsidR="0044277A">
        <w:rPr>
          <w:sz w:val="28"/>
          <w:szCs w:val="28"/>
        </w:rPr>
        <w:t xml:space="preserve"> заявленными в ФГОС</w:t>
      </w:r>
      <w:r>
        <w:rPr>
          <w:sz w:val="28"/>
          <w:szCs w:val="28"/>
        </w:rPr>
        <w:t>, направлениями</w:t>
      </w:r>
      <w:r w:rsidR="00B234DB">
        <w:rPr>
          <w:sz w:val="28"/>
          <w:szCs w:val="28"/>
        </w:rPr>
        <w:t>,</w:t>
      </w:r>
      <w:r>
        <w:rPr>
          <w:sz w:val="28"/>
          <w:szCs w:val="28"/>
        </w:rPr>
        <w:t xml:space="preserve"> обозначенными в региональной и муниципальной программах развития образования, приоритетов</w:t>
      </w:r>
      <w:r w:rsidR="00B234DB">
        <w:rPr>
          <w:sz w:val="28"/>
          <w:szCs w:val="28"/>
        </w:rPr>
        <w:t>,</w:t>
      </w:r>
      <w:r>
        <w:rPr>
          <w:sz w:val="28"/>
          <w:szCs w:val="28"/>
        </w:rPr>
        <w:t xml:space="preserve"> заявленных в Стратегии развития воспитания в РФ.</w:t>
      </w:r>
      <w:proofErr w:type="gramEnd"/>
    </w:p>
    <w:p w:rsidR="00685B8F" w:rsidRDefault="00685B8F" w:rsidP="00B234DB">
      <w:pPr>
        <w:ind w:firstLine="567"/>
        <w:jc w:val="both"/>
        <w:rPr>
          <w:sz w:val="28"/>
          <w:szCs w:val="28"/>
        </w:rPr>
      </w:pPr>
      <w:r>
        <w:rPr>
          <w:sz w:val="28"/>
          <w:szCs w:val="28"/>
        </w:rPr>
        <w:t xml:space="preserve">Координацию методического обеспечения воспитательной работы в ОУ осуществлял городской методический Совет заместителей директоров по ВР, члены которого делились опытом своей работы на занятиях Школы начинающего зам. директора по ВР (стаж работы до 3-х лет у 24% заместителей директоров </w:t>
      </w:r>
      <w:proofErr w:type="gramStart"/>
      <w:r>
        <w:rPr>
          <w:sz w:val="28"/>
          <w:szCs w:val="28"/>
        </w:rPr>
        <w:t>по</w:t>
      </w:r>
      <w:proofErr w:type="gramEnd"/>
      <w:r>
        <w:rPr>
          <w:sz w:val="28"/>
          <w:szCs w:val="28"/>
        </w:rPr>
        <w:t xml:space="preserve"> ВР). </w:t>
      </w:r>
    </w:p>
    <w:p w:rsidR="00227F40" w:rsidRDefault="00685B8F" w:rsidP="00FE7313">
      <w:pPr>
        <w:ind w:firstLine="708"/>
        <w:jc w:val="both"/>
        <w:rPr>
          <w:sz w:val="28"/>
          <w:szCs w:val="28"/>
        </w:rPr>
      </w:pPr>
      <w:r>
        <w:rPr>
          <w:sz w:val="28"/>
          <w:szCs w:val="28"/>
        </w:rPr>
        <w:t>Вопросы управления во</w:t>
      </w:r>
      <w:r w:rsidR="00B234DB">
        <w:rPr>
          <w:sz w:val="28"/>
          <w:szCs w:val="28"/>
        </w:rPr>
        <w:t>спитательной деятельностью в ОУ,</w:t>
      </w:r>
      <w:r>
        <w:rPr>
          <w:sz w:val="28"/>
          <w:szCs w:val="28"/>
        </w:rPr>
        <w:t xml:space="preserve"> духовно-</w:t>
      </w:r>
      <w:r w:rsidR="00B234DB">
        <w:rPr>
          <w:sz w:val="28"/>
          <w:szCs w:val="28"/>
        </w:rPr>
        <w:t>нравственного развития учащихся</w:t>
      </w:r>
      <w:r>
        <w:rPr>
          <w:sz w:val="28"/>
          <w:szCs w:val="28"/>
        </w:rPr>
        <w:t xml:space="preserve"> эффективных</w:t>
      </w:r>
      <w:r w:rsidR="00B234DB">
        <w:rPr>
          <w:sz w:val="28"/>
          <w:szCs w:val="28"/>
        </w:rPr>
        <w:t xml:space="preserve"> форм партнерства семьи и школы,</w:t>
      </w:r>
      <w:r>
        <w:rPr>
          <w:sz w:val="28"/>
          <w:szCs w:val="28"/>
        </w:rPr>
        <w:t xml:space="preserve"> организации системной </w:t>
      </w:r>
      <w:proofErr w:type="spellStart"/>
      <w:r>
        <w:rPr>
          <w:sz w:val="28"/>
          <w:szCs w:val="28"/>
        </w:rPr>
        <w:t>профориентационной</w:t>
      </w:r>
      <w:proofErr w:type="spellEnd"/>
      <w:r>
        <w:rPr>
          <w:sz w:val="28"/>
          <w:szCs w:val="28"/>
        </w:rPr>
        <w:t xml:space="preserve"> работы в школе изучались и обсуж</w:t>
      </w:r>
      <w:r w:rsidR="004C1A33">
        <w:rPr>
          <w:sz w:val="28"/>
          <w:szCs w:val="28"/>
        </w:rPr>
        <w:t>дались</w:t>
      </w:r>
      <w:r>
        <w:rPr>
          <w:sz w:val="28"/>
          <w:szCs w:val="28"/>
        </w:rPr>
        <w:t xml:space="preserve"> в рамках постоянно действующего семинара для заместителей директоров школ по ВР, занятия посетили 150 человек. По результатам работы Творческой проблемной группы заместителей директоров по ВР был выпущен  сборник «</w:t>
      </w:r>
      <w:proofErr w:type="spellStart"/>
      <w:r>
        <w:rPr>
          <w:sz w:val="28"/>
          <w:szCs w:val="28"/>
        </w:rPr>
        <w:t>Системно-деятельностный</w:t>
      </w:r>
      <w:proofErr w:type="spellEnd"/>
      <w:r>
        <w:rPr>
          <w:sz w:val="28"/>
          <w:szCs w:val="28"/>
        </w:rPr>
        <w:t xml:space="preserve"> подход в организации</w:t>
      </w:r>
      <w:r w:rsidR="004C1A33">
        <w:rPr>
          <w:sz w:val="28"/>
          <w:szCs w:val="28"/>
        </w:rPr>
        <w:t xml:space="preserve"> воспитательной работы в школе». </w:t>
      </w:r>
      <w:proofErr w:type="gramStart"/>
      <w:r w:rsidR="004C1A33">
        <w:rPr>
          <w:sz w:val="28"/>
          <w:szCs w:val="28"/>
        </w:rPr>
        <w:t>В сборнике</w:t>
      </w:r>
      <w:r>
        <w:rPr>
          <w:sz w:val="28"/>
          <w:szCs w:val="28"/>
        </w:rPr>
        <w:t xml:space="preserve"> опыт работы с обучающимися в организации ученического самоуправления на уровне классного коллектива представила зам. директора по ВР гимназии №30 Августовская Е.Б.; особенности организации и проведения классного часа с учетом требований ФГОС раскрыла зам. директора по ВР школы №56 Березина Н.Н.; новой  практикой  проведения педсовета поделилась зам. директора по ВР школы № 38 </w:t>
      </w:r>
      <w:proofErr w:type="spellStart"/>
      <w:r>
        <w:rPr>
          <w:sz w:val="28"/>
          <w:szCs w:val="28"/>
        </w:rPr>
        <w:t>Гостюхина</w:t>
      </w:r>
      <w:proofErr w:type="spellEnd"/>
      <w:r>
        <w:rPr>
          <w:sz w:val="28"/>
          <w:szCs w:val="28"/>
        </w:rPr>
        <w:t xml:space="preserve"> Е.И.;</w:t>
      </w:r>
      <w:proofErr w:type="gramEnd"/>
      <w:r>
        <w:rPr>
          <w:sz w:val="28"/>
          <w:szCs w:val="28"/>
        </w:rPr>
        <w:t xml:space="preserve"> особенности взаимодействия семьи и школы в современных условиях показала зам. директора по ВР школы № 28</w:t>
      </w:r>
      <w:r w:rsidR="00B234DB">
        <w:rPr>
          <w:sz w:val="28"/>
          <w:szCs w:val="28"/>
        </w:rPr>
        <w:t xml:space="preserve"> </w:t>
      </w:r>
      <w:proofErr w:type="spellStart"/>
      <w:r>
        <w:rPr>
          <w:sz w:val="28"/>
          <w:szCs w:val="28"/>
        </w:rPr>
        <w:t>Козадаева</w:t>
      </w:r>
      <w:proofErr w:type="spellEnd"/>
      <w:r>
        <w:rPr>
          <w:sz w:val="28"/>
          <w:szCs w:val="28"/>
        </w:rPr>
        <w:t xml:space="preserve"> Е.С.; опытом применения </w:t>
      </w:r>
      <w:proofErr w:type="spellStart"/>
      <w:r>
        <w:rPr>
          <w:sz w:val="28"/>
          <w:szCs w:val="28"/>
        </w:rPr>
        <w:t>социо-игровых</w:t>
      </w:r>
      <w:proofErr w:type="spellEnd"/>
      <w:r>
        <w:rPr>
          <w:sz w:val="28"/>
          <w:szCs w:val="28"/>
        </w:rPr>
        <w:t xml:space="preserve"> технологий в работе с детьми поделилась педагог-психолог ЦРР ДОУ №131</w:t>
      </w:r>
      <w:r w:rsidR="00B234DB">
        <w:rPr>
          <w:sz w:val="28"/>
          <w:szCs w:val="28"/>
        </w:rPr>
        <w:t xml:space="preserve"> </w:t>
      </w:r>
      <w:proofErr w:type="spellStart"/>
      <w:r>
        <w:rPr>
          <w:sz w:val="28"/>
          <w:szCs w:val="28"/>
        </w:rPr>
        <w:t>Буракова</w:t>
      </w:r>
      <w:proofErr w:type="spellEnd"/>
      <w:r>
        <w:rPr>
          <w:sz w:val="28"/>
          <w:szCs w:val="28"/>
        </w:rPr>
        <w:t xml:space="preserve"> Н.С. </w:t>
      </w:r>
    </w:p>
    <w:p w:rsidR="00FE7313" w:rsidRDefault="00685B8F" w:rsidP="00FE7313">
      <w:pPr>
        <w:ind w:firstLine="708"/>
        <w:jc w:val="both"/>
        <w:rPr>
          <w:sz w:val="28"/>
          <w:szCs w:val="28"/>
        </w:rPr>
      </w:pPr>
      <w:proofErr w:type="gramStart"/>
      <w:r>
        <w:rPr>
          <w:sz w:val="28"/>
          <w:szCs w:val="28"/>
        </w:rPr>
        <w:t>Участники городского методического объединения педагогов- организаторов знакомились с технологией социального проектирования, экологическими программами и проектами для детей и молодежи, изучали вопросы организации и пров</w:t>
      </w:r>
      <w:r w:rsidR="00B234DB">
        <w:rPr>
          <w:sz w:val="28"/>
          <w:szCs w:val="28"/>
        </w:rPr>
        <w:t>едения конкурса «Лидер XXI века</w:t>
      </w:r>
      <w:r>
        <w:rPr>
          <w:sz w:val="28"/>
          <w:szCs w:val="28"/>
        </w:rPr>
        <w:t>-2016», способы популяризации в среде подростков здорового образа жизни и др.</w:t>
      </w:r>
      <w:r w:rsidRPr="0002559A">
        <w:rPr>
          <w:sz w:val="28"/>
          <w:szCs w:val="28"/>
        </w:rPr>
        <w:t xml:space="preserve"> </w:t>
      </w:r>
      <w:r>
        <w:rPr>
          <w:sz w:val="28"/>
          <w:szCs w:val="28"/>
        </w:rPr>
        <w:t>Городское методическое объединение педагогов до</w:t>
      </w:r>
      <w:r w:rsidR="00B234DB">
        <w:rPr>
          <w:sz w:val="28"/>
          <w:szCs w:val="28"/>
        </w:rPr>
        <w:t>полнительного образования делило</w:t>
      </w:r>
      <w:r>
        <w:rPr>
          <w:sz w:val="28"/>
          <w:szCs w:val="28"/>
        </w:rPr>
        <w:t xml:space="preserve">сь </w:t>
      </w:r>
      <w:r>
        <w:rPr>
          <w:sz w:val="28"/>
          <w:szCs w:val="28"/>
        </w:rPr>
        <w:lastRenderedPageBreak/>
        <w:t xml:space="preserve">опытом проектирования дополнительных </w:t>
      </w:r>
      <w:proofErr w:type="spellStart"/>
      <w:r>
        <w:rPr>
          <w:sz w:val="28"/>
          <w:szCs w:val="28"/>
        </w:rPr>
        <w:t>общеразвивающих</w:t>
      </w:r>
      <w:proofErr w:type="spellEnd"/>
      <w:r>
        <w:rPr>
          <w:sz w:val="28"/>
          <w:szCs w:val="28"/>
        </w:rPr>
        <w:t xml:space="preserve"> программ внеурочной деятельности, организацией работы семейного клуба.</w:t>
      </w:r>
      <w:proofErr w:type="gramEnd"/>
    </w:p>
    <w:p w:rsidR="00685B8F" w:rsidRDefault="00685B8F" w:rsidP="00FE7313">
      <w:pPr>
        <w:ind w:firstLine="708"/>
        <w:jc w:val="both"/>
        <w:rPr>
          <w:sz w:val="28"/>
          <w:szCs w:val="28"/>
        </w:rPr>
      </w:pPr>
      <w:r>
        <w:rPr>
          <w:sz w:val="28"/>
          <w:szCs w:val="28"/>
        </w:rPr>
        <w:t>Руководители школьных музеев и музейных к</w:t>
      </w:r>
      <w:r w:rsidR="00B234DB">
        <w:rPr>
          <w:sz w:val="28"/>
          <w:szCs w:val="28"/>
        </w:rPr>
        <w:t>омнат в рамках ПДС</w:t>
      </w:r>
      <w:r>
        <w:rPr>
          <w:sz w:val="28"/>
          <w:szCs w:val="28"/>
        </w:rPr>
        <w:t xml:space="preserve"> изучали особенности организации </w:t>
      </w:r>
      <w:proofErr w:type="gramStart"/>
      <w:r>
        <w:rPr>
          <w:sz w:val="28"/>
          <w:szCs w:val="28"/>
        </w:rPr>
        <w:t>генеалогических исследований</w:t>
      </w:r>
      <w:proofErr w:type="gramEnd"/>
      <w:r>
        <w:rPr>
          <w:sz w:val="28"/>
          <w:szCs w:val="28"/>
        </w:rPr>
        <w:t xml:space="preserve"> в ОО, осваивали методику создания экспозиции школьного музея. </w:t>
      </w:r>
      <w:proofErr w:type="gramStart"/>
      <w:r>
        <w:rPr>
          <w:sz w:val="28"/>
          <w:szCs w:val="28"/>
        </w:rPr>
        <w:t xml:space="preserve">Педагоги - психологи ОУ  и социальные педагоги рассматривали вопросы комплексной помощи детям и подросткам, испытывающим проблемы в </w:t>
      </w:r>
      <w:r w:rsidR="00B234DB">
        <w:rPr>
          <w:sz w:val="28"/>
          <w:szCs w:val="28"/>
        </w:rPr>
        <w:t>развитии и социальной адаптации,</w:t>
      </w:r>
      <w:r>
        <w:rPr>
          <w:sz w:val="28"/>
          <w:szCs w:val="28"/>
        </w:rPr>
        <w:t xml:space="preserve"> установления</w:t>
      </w:r>
      <w:r w:rsidR="00B234DB">
        <w:rPr>
          <w:sz w:val="28"/>
          <w:szCs w:val="28"/>
        </w:rPr>
        <w:t xml:space="preserve"> партнерских отношений с семьей, </w:t>
      </w:r>
      <w:r>
        <w:rPr>
          <w:sz w:val="28"/>
          <w:szCs w:val="28"/>
        </w:rPr>
        <w:t>социально-педагогической помощи детям и семьям, находящим</w:t>
      </w:r>
      <w:r w:rsidR="00B234DB">
        <w:rPr>
          <w:sz w:val="28"/>
          <w:szCs w:val="28"/>
        </w:rPr>
        <w:t>ся в трудной жизненной ситуации, а также</w:t>
      </w:r>
      <w:r>
        <w:rPr>
          <w:sz w:val="28"/>
          <w:szCs w:val="28"/>
        </w:rPr>
        <w:t xml:space="preserve"> проблемы организации психолого-педагогического сопровождения обучающихся.</w:t>
      </w:r>
      <w:proofErr w:type="gramEnd"/>
      <w:r>
        <w:rPr>
          <w:sz w:val="28"/>
          <w:szCs w:val="28"/>
        </w:rPr>
        <w:t xml:space="preserve"> Подготовлены и изданы методические пособия: «Психологическая помощь детям, перенесшим насилие», «Познавая мир и себя: социализация личности в современном обществе», «Как помочь подросткам справиться со стрессом».</w:t>
      </w:r>
    </w:p>
    <w:p w:rsidR="00685B8F" w:rsidRDefault="00685B8F" w:rsidP="00FE7313">
      <w:pPr>
        <w:ind w:firstLine="708"/>
        <w:jc w:val="both"/>
        <w:rPr>
          <w:sz w:val="28"/>
          <w:szCs w:val="28"/>
        </w:rPr>
      </w:pPr>
      <w:r>
        <w:rPr>
          <w:sz w:val="28"/>
          <w:szCs w:val="28"/>
        </w:rPr>
        <w:t>Методичес</w:t>
      </w:r>
      <w:r w:rsidR="0044277A">
        <w:rPr>
          <w:sz w:val="28"/>
          <w:szCs w:val="28"/>
        </w:rPr>
        <w:t>кий совет педагогов- психологов</w:t>
      </w:r>
      <w:r>
        <w:rPr>
          <w:sz w:val="28"/>
          <w:szCs w:val="28"/>
        </w:rPr>
        <w:t xml:space="preserve"> рассматривал вопросы выбора диагностического инструментария по диагностике личностных и </w:t>
      </w:r>
      <w:proofErr w:type="spellStart"/>
      <w:r>
        <w:rPr>
          <w:sz w:val="28"/>
          <w:szCs w:val="28"/>
        </w:rPr>
        <w:t>метапредметных</w:t>
      </w:r>
      <w:proofErr w:type="spellEnd"/>
      <w:r>
        <w:rPr>
          <w:sz w:val="28"/>
          <w:szCs w:val="28"/>
        </w:rPr>
        <w:t xml:space="preserve"> УУД первоклассников, усовершенствования диагностического пакета, направленного на выявление фактов жестокого обращения среди детей и подростков. ТПГ из педагогов-психологов ОУ № 12,</w:t>
      </w:r>
      <w:r w:rsidR="00FE7313">
        <w:rPr>
          <w:sz w:val="28"/>
          <w:szCs w:val="28"/>
        </w:rPr>
        <w:t xml:space="preserve"> </w:t>
      </w:r>
      <w:r>
        <w:rPr>
          <w:sz w:val="28"/>
          <w:szCs w:val="28"/>
        </w:rPr>
        <w:t>14,</w:t>
      </w:r>
      <w:r w:rsidR="00FE7313">
        <w:rPr>
          <w:sz w:val="28"/>
          <w:szCs w:val="28"/>
        </w:rPr>
        <w:t xml:space="preserve"> </w:t>
      </w:r>
      <w:r>
        <w:rPr>
          <w:sz w:val="28"/>
          <w:szCs w:val="28"/>
        </w:rPr>
        <w:t>24,</w:t>
      </w:r>
      <w:r w:rsidR="00FE7313">
        <w:rPr>
          <w:sz w:val="28"/>
          <w:szCs w:val="28"/>
        </w:rPr>
        <w:t xml:space="preserve"> </w:t>
      </w:r>
      <w:r>
        <w:rPr>
          <w:sz w:val="28"/>
          <w:szCs w:val="28"/>
        </w:rPr>
        <w:t>41,</w:t>
      </w:r>
      <w:r w:rsidR="00FE7313">
        <w:rPr>
          <w:sz w:val="28"/>
          <w:szCs w:val="28"/>
        </w:rPr>
        <w:t xml:space="preserve"> </w:t>
      </w:r>
      <w:r>
        <w:rPr>
          <w:sz w:val="28"/>
          <w:szCs w:val="28"/>
        </w:rPr>
        <w:t>42,</w:t>
      </w:r>
      <w:r w:rsidR="00FE7313">
        <w:rPr>
          <w:sz w:val="28"/>
          <w:szCs w:val="28"/>
        </w:rPr>
        <w:t xml:space="preserve"> </w:t>
      </w:r>
      <w:r>
        <w:rPr>
          <w:sz w:val="28"/>
          <w:szCs w:val="28"/>
        </w:rPr>
        <w:t>45,</w:t>
      </w:r>
      <w:r w:rsidR="00FE7313">
        <w:rPr>
          <w:sz w:val="28"/>
          <w:szCs w:val="28"/>
        </w:rPr>
        <w:t xml:space="preserve"> </w:t>
      </w:r>
      <w:r>
        <w:rPr>
          <w:sz w:val="28"/>
          <w:szCs w:val="28"/>
        </w:rPr>
        <w:t>48,</w:t>
      </w:r>
      <w:r w:rsidR="00FE7313">
        <w:rPr>
          <w:sz w:val="28"/>
          <w:szCs w:val="28"/>
        </w:rPr>
        <w:t xml:space="preserve"> </w:t>
      </w:r>
      <w:r>
        <w:rPr>
          <w:sz w:val="28"/>
          <w:szCs w:val="28"/>
        </w:rPr>
        <w:t>49,</w:t>
      </w:r>
      <w:r w:rsidR="00FE7313">
        <w:rPr>
          <w:sz w:val="28"/>
          <w:szCs w:val="28"/>
        </w:rPr>
        <w:t xml:space="preserve"> </w:t>
      </w:r>
      <w:r>
        <w:rPr>
          <w:sz w:val="28"/>
          <w:szCs w:val="28"/>
        </w:rPr>
        <w:t>50 работали над проблемой диагностики личностного развития учащихся основной школы, в результате  был сформирован диагностический пакет, отражающий уровни формирования «</w:t>
      </w:r>
      <w:proofErr w:type="spellStart"/>
      <w:proofErr w:type="gramStart"/>
      <w:r>
        <w:rPr>
          <w:sz w:val="28"/>
          <w:szCs w:val="28"/>
        </w:rPr>
        <w:t>Я-концепции</w:t>
      </w:r>
      <w:proofErr w:type="spellEnd"/>
      <w:proofErr w:type="gramEnd"/>
      <w:r>
        <w:rPr>
          <w:sz w:val="28"/>
          <w:szCs w:val="28"/>
        </w:rPr>
        <w:t>» у подростка, ценностных ориентиров и смыслов учебной деятельности, формирования моральной самооценки у пятиклассников. Работа творческой проблемной группы будет продолжена в новом учебном году с включением в её работу заместителей директоров школ по ВР и классных руководителей.</w:t>
      </w:r>
    </w:p>
    <w:p w:rsidR="00685B8F" w:rsidRDefault="00685B8F" w:rsidP="00FE7313">
      <w:pPr>
        <w:ind w:firstLine="708"/>
        <w:jc w:val="both"/>
        <w:rPr>
          <w:sz w:val="28"/>
          <w:szCs w:val="28"/>
        </w:rPr>
      </w:pPr>
      <w:proofErr w:type="gramStart"/>
      <w:r>
        <w:rPr>
          <w:sz w:val="28"/>
          <w:szCs w:val="28"/>
        </w:rPr>
        <w:t>Ключевая роль в организации воспитательной деятельности, со</w:t>
      </w:r>
      <w:r w:rsidR="00B234DB">
        <w:rPr>
          <w:sz w:val="28"/>
          <w:szCs w:val="28"/>
        </w:rPr>
        <w:t>циальном становлении и духовно-</w:t>
      </w:r>
      <w:r>
        <w:rPr>
          <w:sz w:val="28"/>
          <w:szCs w:val="28"/>
        </w:rPr>
        <w:t>нравственном развитии ученика принадлежит классному руководителю, поэтому в организации методической работы особое внимание  уделялось совершенствованию профессиональной компетентности классных руководителей: участники Школы руководителя ШМО классных руководителей знакомились с опытом работы по созданию образовательной среды школы, обеспечивающей социализацию об</w:t>
      </w:r>
      <w:r w:rsidR="00B234DB">
        <w:rPr>
          <w:sz w:val="28"/>
          <w:szCs w:val="28"/>
        </w:rPr>
        <w:t>учающихся, методикой психолого-</w:t>
      </w:r>
      <w:r>
        <w:rPr>
          <w:sz w:val="28"/>
          <w:szCs w:val="28"/>
        </w:rPr>
        <w:t>педагогического сопровождения учащихся в кризисных жизненных ситуациях.</w:t>
      </w:r>
      <w:proofErr w:type="gramEnd"/>
      <w:r>
        <w:rPr>
          <w:sz w:val="28"/>
          <w:szCs w:val="28"/>
        </w:rPr>
        <w:t xml:space="preserve"> В соответствии с требованиями федеральных государственных образовательных стандартов  классный руководитель должен создать условия для становления творческой интеллектуальной, духовной личности, имеющей целостное представление об окружающем мире и обществе, ориентированной на общечеловеческие ценности, способной к осознанному саморазвитию. В условиях введения ФГОС основного общего образования целенаправленно велась работа с классными руководителями 5-х классов</w:t>
      </w:r>
      <w:r w:rsidR="0044277A">
        <w:rPr>
          <w:sz w:val="28"/>
          <w:szCs w:val="28"/>
        </w:rPr>
        <w:t>,</w:t>
      </w:r>
      <w:r>
        <w:rPr>
          <w:sz w:val="28"/>
          <w:szCs w:val="28"/>
        </w:rPr>
        <w:t xml:space="preserve"> именно для этой категории был организован ПДС с привлечением опыта гимназии №30 по использованию совреме</w:t>
      </w:r>
      <w:r w:rsidR="0044277A">
        <w:rPr>
          <w:sz w:val="28"/>
          <w:szCs w:val="28"/>
        </w:rPr>
        <w:t>нных воспитательных технологий,</w:t>
      </w:r>
      <w:r>
        <w:rPr>
          <w:sz w:val="28"/>
          <w:szCs w:val="28"/>
        </w:rPr>
        <w:t xml:space="preserve"> организации внеурочной деятельности, </w:t>
      </w:r>
      <w:r w:rsidR="0044277A">
        <w:rPr>
          <w:sz w:val="28"/>
          <w:szCs w:val="28"/>
        </w:rPr>
        <w:t xml:space="preserve">проектированию и планированию </w:t>
      </w:r>
      <w:r>
        <w:rPr>
          <w:sz w:val="28"/>
          <w:szCs w:val="28"/>
        </w:rPr>
        <w:t xml:space="preserve">деятельности </w:t>
      </w:r>
      <w:r>
        <w:rPr>
          <w:sz w:val="28"/>
          <w:szCs w:val="28"/>
        </w:rPr>
        <w:lastRenderedPageBreak/>
        <w:t>классного руководителя. Занятия постоянно действующего семинара посетили 121 человек. В анкетах обратной связи «Открытое письмо организ</w:t>
      </w:r>
      <w:r w:rsidR="0044277A">
        <w:rPr>
          <w:sz w:val="28"/>
          <w:szCs w:val="28"/>
        </w:rPr>
        <w:t xml:space="preserve">аторам ПДС» участники отметили </w:t>
      </w:r>
      <w:r>
        <w:rPr>
          <w:sz w:val="28"/>
          <w:szCs w:val="28"/>
        </w:rPr>
        <w:t>высокий профессионализм педагогов гимназии №30 и заместителя директора по ВР Августовской Е.Б., активные формы работы</w:t>
      </w:r>
      <w:r w:rsidR="000A4ACB">
        <w:rPr>
          <w:sz w:val="28"/>
          <w:szCs w:val="28"/>
        </w:rPr>
        <w:t>,</w:t>
      </w:r>
      <w:r>
        <w:rPr>
          <w:sz w:val="28"/>
          <w:szCs w:val="28"/>
        </w:rPr>
        <w:t xml:space="preserve"> предлагаемые слушателям, практическую направленность занятий. </w:t>
      </w:r>
    </w:p>
    <w:p w:rsidR="00685B8F" w:rsidRDefault="00685B8F" w:rsidP="000A4ACB">
      <w:pPr>
        <w:ind w:firstLine="567"/>
        <w:jc w:val="both"/>
        <w:rPr>
          <w:sz w:val="28"/>
          <w:szCs w:val="28"/>
        </w:rPr>
      </w:pPr>
      <w:r>
        <w:rPr>
          <w:sz w:val="28"/>
          <w:szCs w:val="28"/>
        </w:rPr>
        <w:t xml:space="preserve"> По данным сверки педагогических кадров</w:t>
      </w:r>
      <w:r w:rsidR="000A4ACB">
        <w:rPr>
          <w:sz w:val="28"/>
          <w:szCs w:val="28"/>
        </w:rPr>
        <w:t>,</w:t>
      </w:r>
      <w:r>
        <w:rPr>
          <w:sz w:val="28"/>
          <w:szCs w:val="28"/>
        </w:rPr>
        <w:t xml:space="preserve">  в структуре методической работы школ города Кургана заявлены кафедры классных руководителей, не только в</w:t>
      </w:r>
      <w:r w:rsidR="0044277A">
        <w:rPr>
          <w:sz w:val="28"/>
          <w:szCs w:val="28"/>
        </w:rPr>
        <w:t xml:space="preserve"> гимназии № 30, но и в ОУ № 27</w:t>
      </w:r>
      <w:r>
        <w:rPr>
          <w:sz w:val="28"/>
          <w:szCs w:val="28"/>
        </w:rPr>
        <w:t>, 32, в гимназии 31 работает кафедра воспитательной работы; в школах города организована работа 39 школьных методических объединений  классных руководителей, в школе № 5 имеется ТПГ</w:t>
      </w:r>
      <w:r w:rsidR="000A4ACB">
        <w:rPr>
          <w:sz w:val="28"/>
          <w:szCs w:val="28"/>
        </w:rPr>
        <w:t xml:space="preserve"> </w:t>
      </w:r>
      <w:r>
        <w:rPr>
          <w:sz w:val="28"/>
          <w:szCs w:val="28"/>
        </w:rPr>
        <w:t>«Новые формы работы со старшеклассниками»</w:t>
      </w:r>
      <w:r w:rsidR="0044277A">
        <w:rPr>
          <w:sz w:val="28"/>
          <w:szCs w:val="28"/>
        </w:rPr>
        <w:t xml:space="preserve"> </w:t>
      </w:r>
      <w:r>
        <w:rPr>
          <w:sz w:val="28"/>
          <w:szCs w:val="28"/>
        </w:rPr>
        <w:t>- представляется возможным в новом учебном году инициировать изучение опыта работы кафедр на заседаниях Методического совета заместителей директоров школ по ВР.</w:t>
      </w:r>
    </w:p>
    <w:p w:rsidR="00685B8F" w:rsidRDefault="00685B8F" w:rsidP="00FE7313">
      <w:pPr>
        <w:ind w:firstLine="708"/>
        <w:jc w:val="both"/>
        <w:rPr>
          <w:sz w:val="28"/>
          <w:szCs w:val="28"/>
        </w:rPr>
      </w:pPr>
      <w:r>
        <w:rPr>
          <w:sz w:val="28"/>
          <w:szCs w:val="28"/>
        </w:rPr>
        <w:t>Развитию профессиональных компетенций в воспитательной деятельности, выявлению эффективного педагогического опыта способствуют г</w:t>
      </w:r>
      <w:r w:rsidR="004C1A33">
        <w:rPr>
          <w:sz w:val="28"/>
          <w:szCs w:val="28"/>
        </w:rPr>
        <w:t>ородские конкурсы и мероприятия. В конкурсе</w:t>
      </w:r>
      <w:r>
        <w:rPr>
          <w:sz w:val="28"/>
          <w:szCs w:val="28"/>
        </w:rPr>
        <w:t xml:space="preserve"> «Учитель года -</w:t>
      </w:r>
      <w:r w:rsidR="00815119">
        <w:rPr>
          <w:sz w:val="28"/>
          <w:szCs w:val="28"/>
        </w:rPr>
        <w:t xml:space="preserve"> </w:t>
      </w:r>
      <w:r w:rsidR="000A4ACB">
        <w:rPr>
          <w:sz w:val="28"/>
          <w:szCs w:val="28"/>
        </w:rPr>
        <w:t>2016»</w:t>
      </w:r>
      <w:r>
        <w:rPr>
          <w:sz w:val="28"/>
          <w:szCs w:val="28"/>
        </w:rPr>
        <w:t xml:space="preserve"> проведение участниками воспитательного мероприятия является обязательным и вызывает высокий интерес у педагогическо</w:t>
      </w:r>
      <w:r w:rsidR="004C1A33">
        <w:rPr>
          <w:sz w:val="28"/>
          <w:szCs w:val="28"/>
        </w:rPr>
        <w:t xml:space="preserve">й и родительской общественности. </w:t>
      </w:r>
      <w:proofErr w:type="gramStart"/>
      <w:r w:rsidR="004C1A33">
        <w:rPr>
          <w:sz w:val="28"/>
          <w:szCs w:val="28"/>
        </w:rPr>
        <w:t>В</w:t>
      </w:r>
      <w:r>
        <w:rPr>
          <w:sz w:val="28"/>
          <w:szCs w:val="28"/>
        </w:rPr>
        <w:t xml:space="preserve"> </w:t>
      </w:r>
      <w:r>
        <w:rPr>
          <w:sz w:val="28"/>
          <w:szCs w:val="28"/>
          <w:lang w:val="en-US"/>
        </w:rPr>
        <w:t>IV</w:t>
      </w:r>
      <w:r w:rsidRPr="00F5220A">
        <w:rPr>
          <w:sz w:val="28"/>
          <w:szCs w:val="28"/>
        </w:rPr>
        <w:t xml:space="preserve"> </w:t>
      </w:r>
      <w:r>
        <w:rPr>
          <w:sz w:val="28"/>
          <w:szCs w:val="28"/>
        </w:rPr>
        <w:t>городской конкурс «Социально активное учреждение муниципальной системы об</w:t>
      </w:r>
      <w:r w:rsidR="00815119">
        <w:rPr>
          <w:sz w:val="28"/>
          <w:szCs w:val="28"/>
        </w:rPr>
        <w:t xml:space="preserve">разования» </w:t>
      </w:r>
      <w:r>
        <w:rPr>
          <w:sz w:val="28"/>
          <w:szCs w:val="28"/>
        </w:rPr>
        <w:t>была вве</w:t>
      </w:r>
      <w:r w:rsidR="000A4ACB">
        <w:rPr>
          <w:sz w:val="28"/>
          <w:szCs w:val="28"/>
        </w:rPr>
        <w:t xml:space="preserve">дена новая номинация «Социально </w:t>
      </w:r>
      <w:r>
        <w:rPr>
          <w:sz w:val="28"/>
          <w:szCs w:val="28"/>
        </w:rPr>
        <w:t>активный класс»</w:t>
      </w:r>
      <w:r w:rsidR="000A4ACB">
        <w:rPr>
          <w:sz w:val="28"/>
          <w:szCs w:val="28"/>
        </w:rPr>
        <w:t>.</w:t>
      </w:r>
      <w:r>
        <w:rPr>
          <w:sz w:val="28"/>
          <w:szCs w:val="28"/>
        </w:rPr>
        <w:t xml:space="preserve"> 8 ОУ (№</w:t>
      </w:r>
      <w:r w:rsidR="00815119">
        <w:rPr>
          <w:sz w:val="28"/>
          <w:szCs w:val="28"/>
        </w:rPr>
        <w:t xml:space="preserve"> </w:t>
      </w:r>
      <w:r>
        <w:rPr>
          <w:sz w:val="28"/>
          <w:szCs w:val="28"/>
        </w:rPr>
        <w:t>26, 27, 30,</w:t>
      </w:r>
      <w:r w:rsidR="00FE7313">
        <w:rPr>
          <w:sz w:val="28"/>
          <w:szCs w:val="28"/>
        </w:rPr>
        <w:t xml:space="preserve"> </w:t>
      </w:r>
      <w:r>
        <w:rPr>
          <w:sz w:val="28"/>
          <w:szCs w:val="28"/>
        </w:rPr>
        <w:t>31,</w:t>
      </w:r>
      <w:r w:rsidR="00FE7313">
        <w:rPr>
          <w:sz w:val="28"/>
          <w:szCs w:val="28"/>
        </w:rPr>
        <w:t xml:space="preserve"> </w:t>
      </w:r>
      <w:r>
        <w:rPr>
          <w:sz w:val="28"/>
          <w:szCs w:val="28"/>
        </w:rPr>
        <w:t>38,</w:t>
      </w:r>
      <w:r w:rsidR="00FE7313">
        <w:rPr>
          <w:sz w:val="28"/>
          <w:szCs w:val="28"/>
        </w:rPr>
        <w:t xml:space="preserve"> </w:t>
      </w:r>
      <w:r>
        <w:rPr>
          <w:sz w:val="28"/>
          <w:szCs w:val="28"/>
        </w:rPr>
        <w:t>41,</w:t>
      </w:r>
      <w:r w:rsidR="00FE7313">
        <w:rPr>
          <w:sz w:val="28"/>
          <w:szCs w:val="28"/>
        </w:rPr>
        <w:t xml:space="preserve"> </w:t>
      </w:r>
      <w:r>
        <w:rPr>
          <w:sz w:val="28"/>
          <w:szCs w:val="28"/>
        </w:rPr>
        <w:t>48) заявились в данной номинации, представив особенности воспитательной системы класса, деятельность органов ученического самоуправления, классные традиции и социально-значимые проекты, победителем номинации стало детское объединение «Искорки»  гимназии №</w:t>
      </w:r>
      <w:r w:rsidR="00815119">
        <w:rPr>
          <w:sz w:val="28"/>
          <w:szCs w:val="28"/>
        </w:rPr>
        <w:t xml:space="preserve"> </w:t>
      </w:r>
      <w:r>
        <w:rPr>
          <w:sz w:val="28"/>
          <w:szCs w:val="28"/>
        </w:rPr>
        <w:t>31;</w:t>
      </w:r>
      <w:proofErr w:type="gramEnd"/>
      <w:r>
        <w:rPr>
          <w:sz w:val="28"/>
          <w:szCs w:val="28"/>
        </w:rPr>
        <w:t xml:space="preserve"> лауреатами – экологическое объединение «Дежурные по апрелю» ОУ №</w:t>
      </w:r>
      <w:r w:rsidR="00815119">
        <w:rPr>
          <w:sz w:val="28"/>
          <w:szCs w:val="28"/>
        </w:rPr>
        <w:t xml:space="preserve"> </w:t>
      </w:r>
      <w:r>
        <w:rPr>
          <w:sz w:val="28"/>
          <w:szCs w:val="28"/>
        </w:rPr>
        <w:t>26, «Наш любимый 4Б» из гимназии № 27, 9 класс «Горящий факел» из школы №</w:t>
      </w:r>
      <w:r w:rsidR="00815119">
        <w:rPr>
          <w:sz w:val="28"/>
          <w:szCs w:val="28"/>
        </w:rPr>
        <w:t xml:space="preserve"> </w:t>
      </w:r>
      <w:r w:rsidR="004C1A33">
        <w:rPr>
          <w:sz w:val="28"/>
          <w:szCs w:val="28"/>
        </w:rPr>
        <w:t>48. В</w:t>
      </w:r>
      <w:r>
        <w:rPr>
          <w:sz w:val="28"/>
          <w:szCs w:val="28"/>
        </w:rPr>
        <w:t xml:space="preserve"> фестивале «Диалог культур» приняли участие 24 ОУ, 32 педагога и 262 школьника, которыми были представлены композиции нравственно-патриотического содержания, театральные миниатюры, творческие проекты, номера художественной самодеятельности обучающихся, фестиваль показал высокий уровень педагогического взаимодействия учителей начальных классов, ОРКСЭ, учителей русского языка и ли</w:t>
      </w:r>
      <w:r w:rsidR="000A4ACB">
        <w:rPr>
          <w:sz w:val="28"/>
          <w:szCs w:val="28"/>
        </w:rPr>
        <w:t>тературы, музыки, педагогов доп</w:t>
      </w:r>
      <w:r>
        <w:rPr>
          <w:sz w:val="28"/>
          <w:szCs w:val="28"/>
        </w:rPr>
        <w:t>олнител</w:t>
      </w:r>
      <w:r w:rsidR="004C1A33">
        <w:rPr>
          <w:sz w:val="28"/>
          <w:szCs w:val="28"/>
        </w:rPr>
        <w:t xml:space="preserve">ьного образования, воспитателей. В </w:t>
      </w:r>
      <w:r w:rsidR="00815119">
        <w:rPr>
          <w:sz w:val="28"/>
          <w:szCs w:val="28"/>
        </w:rPr>
        <w:t xml:space="preserve">городской «Неделе проектов» </w:t>
      </w:r>
      <w:r>
        <w:rPr>
          <w:sz w:val="28"/>
          <w:szCs w:val="28"/>
        </w:rPr>
        <w:t>образовательными учреждениями представлено 23 воспитательных и социально-знач</w:t>
      </w:r>
      <w:r w:rsidR="004C1A33">
        <w:rPr>
          <w:sz w:val="28"/>
          <w:szCs w:val="28"/>
        </w:rPr>
        <w:t>имых проекта. В прошедшем учебном году впервые</w:t>
      </w:r>
      <w:r>
        <w:rPr>
          <w:sz w:val="28"/>
          <w:szCs w:val="28"/>
        </w:rPr>
        <w:t xml:space="preserve"> </w:t>
      </w:r>
      <w:proofErr w:type="spellStart"/>
      <w:r>
        <w:rPr>
          <w:sz w:val="28"/>
          <w:szCs w:val="28"/>
        </w:rPr>
        <w:t>инновацио</w:t>
      </w:r>
      <w:r w:rsidR="004C1A33">
        <w:rPr>
          <w:sz w:val="28"/>
          <w:szCs w:val="28"/>
        </w:rPr>
        <w:t>нно-методическим</w:t>
      </w:r>
      <w:proofErr w:type="spellEnd"/>
      <w:r w:rsidR="004C1A33">
        <w:rPr>
          <w:sz w:val="28"/>
          <w:szCs w:val="28"/>
        </w:rPr>
        <w:t xml:space="preserve"> центром</w:t>
      </w:r>
      <w:r>
        <w:rPr>
          <w:sz w:val="28"/>
          <w:szCs w:val="28"/>
        </w:rPr>
        <w:t xml:space="preserve"> была организована и проведена городская декада правовых знани</w:t>
      </w:r>
      <w:r w:rsidR="004C1A33">
        <w:rPr>
          <w:sz w:val="28"/>
          <w:szCs w:val="28"/>
        </w:rPr>
        <w:t>й и профил</w:t>
      </w:r>
      <w:r w:rsidR="008F5F94">
        <w:rPr>
          <w:sz w:val="28"/>
          <w:szCs w:val="28"/>
        </w:rPr>
        <w:t xml:space="preserve">актики правонарушений. В рамках декады </w:t>
      </w:r>
      <w:r>
        <w:rPr>
          <w:sz w:val="28"/>
          <w:szCs w:val="28"/>
        </w:rPr>
        <w:t xml:space="preserve"> подготовлены методические рекомендации для ОУ; проведен семинар для педагогов и родителей; конкурс на лучшую разработку урока и внеклассного мероприятия по формированию </w:t>
      </w:r>
      <w:proofErr w:type="spellStart"/>
      <w:r>
        <w:rPr>
          <w:sz w:val="28"/>
          <w:szCs w:val="28"/>
        </w:rPr>
        <w:t>правопослушного</w:t>
      </w:r>
      <w:proofErr w:type="spellEnd"/>
      <w:r>
        <w:rPr>
          <w:sz w:val="28"/>
          <w:szCs w:val="28"/>
        </w:rPr>
        <w:t xml:space="preserve"> поведения; акция «День психологического здоровья» с конкурсом разра</w:t>
      </w:r>
      <w:r w:rsidR="008F5F94">
        <w:rPr>
          <w:sz w:val="28"/>
          <w:szCs w:val="28"/>
        </w:rPr>
        <w:t>боток и программ его проведения.  Ф</w:t>
      </w:r>
      <w:r>
        <w:rPr>
          <w:sz w:val="28"/>
          <w:szCs w:val="28"/>
        </w:rPr>
        <w:t>естиваль «Поющий класс - поющий город»</w:t>
      </w:r>
      <w:r w:rsidR="00B04F25">
        <w:rPr>
          <w:sz w:val="28"/>
          <w:szCs w:val="28"/>
        </w:rPr>
        <w:t xml:space="preserve"> способствует</w:t>
      </w:r>
      <w:r w:rsidR="0044277A">
        <w:rPr>
          <w:sz w:val="28"/>
          <w:szCs w:val="28"/>
        </w:rPr>
        <w:t xml:space="preserve"> </w:t>
      </w:r>
      <w:r w:rsidR="008F5F94">
        <w:rPr>
          <w:sz w:val="28"/>
          <w:szCs w:val="28"/>
        </w:rPr>
        <w:t>возрождению</w:t>
      </w:r>
      <w:r>
        <w:rPr>
          <w:sz w:val="28"/>
          <w:szCs w:val="28"/>
        </w:rPr>
        <w:t xml:space="preserve"> национальных традици</w:t>
      </w:r>
      <w:r w:rsidR="008F5F94">
        <w:rPr>
          <w:sz w:val="28"/>
          <w:szCs w:val="28"/>
        </w:rPr>
        <w:t>й хорового искусства, укреплению</w:t>
      </w:r>
      <w:r>
        <w:rPr>
          <w:sz w:val="28"/>
          <w:szCs w:val="28"/>
        </w:rPr>
        <w:t xml:space="preserve"> духовно-</w:t>
      </w:r>
      <w:r w:rsidR="00B04F25">
        <w:rPr>
          <w:sz w:val="28"/>
          <w:szCs w:val="28"/>
        </w:rPr>
        <w:t>нравственных основ личности. В</w:t>
      </w:r>
      <w:r w:rsidR="008F5F94">
        <w:rPr>
          <w:sz w:val="28"/>
          <w:szCs w:val="28"/>
        </w:rPr>
        <w:t xml:space="preserve"> этом году </w:t>
      </w:r>
      <w:r w:rsidR="00B04F25">
        <w:rPr>
          <w:sz w:val="28"/>
          <w:szCs w:val="28"/>
        </w:rPr>
        <w:t>в фестиваль включен</w:t>
      </w:r>
      <w:r w:rsidR="008F5F94">
        <w:rPr>
          <w:sz w:val="28"/>
          <w:szCs w:val="28"/>
        </w:rPr>
        <w:t xml:space="preserve"> </w:t>
      </w:r>
      <w:r w:rsidR="008F5F94">
        <w:rPr>
          <w:sz w:val="28"/>
          <w:szCs w:val="28"/>
        </w:rPr>
        <w:lastRenderedPageBreak/>
        <w:t>конкурс хоровых коллективов классов</w:t>
      </w:r>
      <w:r w:rsidR="00B04F25">
        <w:rPr>
          <w:sz w:val="28"/>
          <w:szCs w:val="28"/>
        </w:rPr>
        <w:t>, в котором приняли участие</w:t>
      </w:r>
      <w:r>
        <w:rPr>
          <w:sz w:val="28"/>
          <w:szCs w:val="28"/>
        </w:rPr>
        <w:t xml:space="preserve"> поющие классы из 16 школ города. Конкурс творческих ра</w:t>
      </w:r>
      <w:r w:rsidR="00B04F25">
        <w:rPr>
          <w:sz w:val="28"/>
          <w:szCs w:val="28"/>
        </w:rPr>
        <w:t>бот учащихся «Отечество» проводился по двум номинациям:</w:t>
      </w:r>
      <w:r>
        <w:rPr>
          <w:sz w:val="28"/>
          <w:szCs w:val="28"/>
        </w:rPr>
        <w:t xml:space="preserve"> «Историческое наследие Кургана» и «Школьный музей - хранитель памяти», представлена 41 творческая работа из 22 ОО, в подготовке краеведческих исследований приняли участие 33 педагога, 23 обучающихся.</w:t>
      </w:r>
      <w:r w:rsidR="00B04F25">
        <w:rPr>
          <w:sz w:val="28"/>
          <w:szCs w:val="28"/>
        </w:rPr>
        <w:t xml:space="preserve"> </w:t>
      </w:r>
      <w:r>
        <w:rPr>
          <w:sz w:val="28"/>
          <w:szCs w:val="28"/>
        </w:rPr>
        <w:t>В традиционном</w:t>
      </w:r>
      <w:r w:rsidR="00B04F25">
        <w:rPr>
          <w:sz w:val="28"/>
          <w:szCs w:val="28"/>
        </w:rPr>
        <w:t xml:space="preserve"> городском </w:t>
      </w:r>
      <w:r>
        <w:rPr>
          <w:sz w:val="28"/>
          <w:szCs w:val="28"/>
        </w:rPr>
        <w:t xml:space="preserve"> конкурсе «Я хочу жить здорово!» представлены социальные плакаты и видеоролики из 30 ОУ, 70 учащихся от 10 до 17 лет стали участниками конкурса, 15 педагогов представили конспект социально-ориентированного урока.  Данные мероприятия активизируют творческие возможности педагогов и обучающихся, расширяют пространство социализации личности, позволяют увидеть  и закрепить естественную связь: воспитание на уроке, воспитание вне урока, воспитание вне школы.</w:t>
      </w:r>
    </w:p>
    <w:p w:rsidR="00685B8F" w:rsidRDefault="00685B8F" w:rsidP="00FE7313">
      <w:pPr>
        <w:ind w:firstLine="708"/>
        <w:jc w:val="both"/>
        <w:rPr>
          <w:sz w:val="28"/>
          <w:szCs w:val="28"/>
        </w:rPr>
      </w:pPr>
      <w:proofErr w:type="spellStart"/>
      <w:r>
        <w:rPr>
          <w:sz w:val="28"/>
          <w:szCs w:val="28"/>
        </w:rPr>
        <w:t>Системно-деятельностный</w:t>
      </w:r>
      <w:proofErr w:type="spellEnd"/>
      <w:r>
        <w:rPr>
          <w:sz w:val="28"/>
          <w:szCs w:val="28"/>
        </w:rPr>
        <w:t xml:space="preserve"> подход</w:t>
      </w:r>
      <w:r w:rsidR="000A4ACB">
        <w:rPr>
          <w:sz w:val="28"/>
          <w:szCs w:val="28"/>
        </w:rPr>
        <w:t>,</w:t>
      </w:r>
      <w:r>
        <w:rPr>
          <w:sz w:val="28"/>
          <w:szCs w:val="28"/>
        </w:rPr>
        <w:t xml:space="preserve"> заданный в ФГОС</w:t>
      </w:r>
      <w:r w:rsidR="000A4ACB">
        <w:rPr>
          <w:sz w:val="28"/>
          <w:szCs w:val="28"/>
        </w:rPr>
        <w:t>,</w:t>
      </w:r>
      <w:r>
        <w:rPr>
          <w:sz w:val="28"/>
          <w:szCs w:val="28"/>
        </w:rPr>
        <w:t xml:space="preserve"> предполагает нацеленность на результат, что в свою очередь требует проведения диагностики эффективности воспитательной деятельности. </w:t>
      </w:r>
      <w:proofErr w:type="gramStart"/>
      <w:r>
        <w:rPr>
          <w:sz w:val="28"/>
          <w:szCs w:val="28"/>
        </w:rPr>
        <w:t>Методика и инструментарий мониторинга духовно-нравственного развития, воспитания и социализации обучающихся прописана в ООП ООО.</w:t>
      </w:r>
      <w:proofErr w:type="gramEnd"/>
      <w:r>
        <w:rPr>
          <w:sz w:val="28"/>
          <w:szCs w:val="28"/>
        </w:rPr>
        <w:t xml:space="preserve"> Результаты </w:t>
      </w:r>
      <w:proofErr w:type="gramStart"/>
      <w:r>
        <w:rPr>
          <w:sz w:val="28"/>
          <w:szCs w:val="28"/>
        </w:rPr>
        <w:t>мониторинговых</w:t>
      </w:r>
      <w:proofErr w:type="gramEnd"/>
      <w:r>
        <w:rPr>
          <w:sz w:val="28"/>
          <w:szCs w:val="28"/>
        </w:rPr>
        <w:t xml:space="preserve"> исследовании</w:t>
      </w:r>
      <w:r w:rsidR="00B04F25">
        <w:rPr>
          <w:sz w:val="28"/>
          <w:szCs w:val="28"/>
        </w:rPr>
        <w:t>,</w:t>
      </w:r>
      <w:r>
        <w:rPr>
          <w:sz w:val="28"/>
          <w:szCs w:val="28"/>
        </w:rPr>
        <w:t xml:space="preserve"> проводимых по приказу Департамента социальной политики Администрации города Кургана</w:t>
      </w:r>
      <w:r w:rsidR="00B04F25">
        <w:rPr>
          <w:sz w:val="28"/>
          <w:szCs w:val="28"/>
        </w:rPr>
        <w:t>,</w:t>
      </w:r>
      <w:r>
        <w:rPr>
          <w:sz w:val="28"/>
          <w:szCs w:val="28"/>
        </w:rPr>
        <w:t xml:space="preserve"> служат ориентиром в планировании и корректировке методической работы с орг</w:t>
      </w:r>
      <w:r w:rsidR="00B04F25">
        <w:rPr>
          <w:sz w:val="28"/>
          <w:szCs w:val="28"/>
        </w:rPr>
        <w:t>анизаторами воспитания, позволяю</w:t>
      </w:r>
      <w:r>
        <w:rPr>
          <w:sz w:val="28"/>
          <w:szCs w:val="28"/>
        </w:rPr>
        <w:t xml:space="preserve">т анализировать, обобщать и распространять позитивный опыт воспитания. Так проведенное в ноябре-декабре 2015 года в школах города социологическое исследование по диагностике социальных </w:t>
      </w:r>
      <w:r w:rsidR="0044277A">
        <w:rPr>
          <w:sz w:val="28"/>
          <w:szCs w:val="28"/>
        </w:rPr>
        <w:t>це</w:t>
      </w:r>
      <w:r w:rsidR="000A4ACB">
        <w:rPr>
          <w:sz w:val="28"/>
          <w:szCs w:val="28"/>
        </w:rPr>
        <w:t>нностей личности</w:t>
      </w:r>
      <w:r w:rsidR="0044277A">
        <w:rPr>
          <w:sz w:val="28"/>
          <w:szCs w:val="28"/>
        </w:rPr>
        <w:t xml:space="preserve"> (</w:t>
      </w:r>
      <w:proofErr w:type="gramStart"/>
      <w:r>
        <w:rPr>
          <w:sz w:val="28"/>
          <w:szCs w:val="28"/>
        </w:rPr>
        <w:t>см</w:t>
      </w:r>
      <w:proofErr w:type="gramEnd"/>
      <w:r>
        <w:rPr>
          <w:sz w:val="28"/>
          <w:szCs w:val="28"/>
        </w:rPr>
        <w:t>. в сборнике мониторингов</w:t>
      </w:r>
      <w:r w:rsidR="000A4ACB">
        <w:rPr>
          <w:sz w:val="28"/>
          <w:szCs w:val="28"/>
        </w:rPr>
        <w:t>ых исследований: в анкетировании</w:t>
      </w:r>
      <w:r>
        <w:rPr>
          <w:sz w:val="28"/>
          <w:szCs w:val="28"/>
        </w:rPr>
        <w:t xml:space="preserve"> участвовали 1171 учащийся десятых классов из 44 школ города Кургана) показало, что для старшеклассников наиболее значимыми являются профессиональные, социальные, семейные и интеллектуальные ценности. </w:t>
      </w:r>
      <w:r w:rsidR="0044277A">
        <w:rPr>
          <w:sz w:val="28"/>
          <w:szCs w:val="28"/>
        </w:rPr>
        <w:t>В ходе</w:t>
      </w:r>
      <w:r>
        <w:rPr>
          <w:sz w:val="28"/>
          <w:szCs w:val="28"/>
        </w:rPr>
        <w:t xml:space="preserve"> исследования выявлена негативная тенденция в определении значимости среди старшеклассников  духовн</w:t>
      </w:r>
      <w:r w:rsidR="0044277A">
        <w:rPr>
          <w:sz w:val="28"/>
          <w:szCs w:val="28"/>
        </w:rPr>
        <w:t xml:space="preserve">ых ценностей. </w:t>
      </w:r>
      <w:r>
        <w:rPr>
          <w:sz w:val="28"/>
          <w:szCs w:val="28"/>
        </w:rPr>
        <w:t>Как среди девушек, так и среди юношей значимость данной группы ценностей занимает последнее место. Результаты анкетирования позволяют сделать вывод, что проблема формирования ценностных ориентаций остается актуальной в основной и старшей школе, этот вопрос был обсужден на заседании городского методического совета заместителями директоров школ по ВР, рекомендовано обратить внимание при разработке и корректировке программ воспитания и социализации на активизацию работы по формировани</w:t>
      </w:r>
      <w:r w:rsidR="000A4ACB">
        <w:rPr>
          <w:sz w:val="28"/>
          <w:szCs w:val="28"/>
        </w:rPr>
        <w:t>ю</w:t>
      </w:r>
      <w:r>
        <w:rPr>
          <w:sz w:val="28"/>
          <w:szCs w:val="28"/>
        </w:rPr>
        <w:t xml:space="preserve"> духовных ценностей. </w:t>
      </w:r>
    </w:p>
    <w:p w:rsidR="00685B8F" w:rsidRDefault="00685B8F" w:rsidP="00685B8F">
      <w:pPr>
        <w:jc w:val="both"/>
        <w:rPr>
          <w:sz w:val="28"/>
          <w:szCs w:val="28"/>
        </w:rPr>
      </w:pPr>
      <w:r>
        <w:rPr>
          <w:sz w:val="28"/>
          <w:szCs w:val="28"/>
        </w:rPr>
        <w:t>Главным документом, определяющим цели, задачи, планируемые результаты, содержание и организацию образовательной деятельности в ОУ</w:t>
      </w:r>
      <w:r w:rsidR="000A4ACB">
        <w:rPr>
          <w:sz w:val="28"/>
          <w:szCs w:val="28"/>
        </w:rPr>
        <w:t>,</w:t>
      </w:r>
      <w:r>
        <w:rPr>
          <w:sz w:val="28"/>
          <w:szCs w:val="28"/>
        </w:rPr>
        <w:t xml:space="preserve"> является ООП ООО, </w:t>
      </w:r>
      <w:r w:rsidR="000A4ACB">
        <w:rPr>
          <w:sz w:val="28"/>
          <w:szCs w:val="28"/>
        </w:rPr>
        <w:t xml:space="preserve">данная работа </w:t>
      </w:r>
      <w:r>
        <w:rPr>
          <w:sz w:val="28"/>
          <w:szCs w:val="28"/>
        </w:rPr>
        <w:t xml:space="preserve">направлена на формирование общей культуры, духовно-нравственное, гражданское, социальное, личностное и интеллектуальное развитие обучающихся.  Именно поэтому в мае 2016 года был проведен мониторинг по изучению соответствия основных образовательных программ  ООО в  школах  города требованиям ФГОС.  Результаты </w:t>
      </w:r>
      <w:proofErr w:type="spellStart"/>
      <w:r>
        <w:rPr>
          <w:sz w:val="28"/>
          <w:szCs w:val="28"/>
        </w:rPr>
        <w:t>самоэкспертизы</w:t>
      </w:r>
      <w:proofErr w:type="spellEnd"/>
      <w:r>
        <w:rPr>
          <w:sz w:val="28"/>
          <w:szCs w:val="28"/>
        </w:rPr>
        <w:t xml:space="preserve"> ООП,  показывают, что у 99,2 % школ программы воспитания и социализации </w:t>
      </w:r>
      <w:r>
        <w:rPr>
          <w:sz w:val="28"/>
          <w:szCs w:val="28"/>
        </w:rPr>
        <w:lastRenderedPageBreak/>
        <w:t>построены на основе базовых национальных ценностей, 82,2% ОО указали наличие методик и инструментария мониторинга духовно-нравственного развития, воспитания и социализации обучающихся. Необходимо отметить, что в прошлом учебном году анализ изучения программ воспитания и социализации в ОУ города показывал иную картину - содержание программ преимущественно носило формальный характер, в них не были вычленены должным образом традиции школы, собственные цели и задачи, преемственность программ воспитания, соответственно</w:t>
      </w:r>
      <w:r w:rsidR="000A4ACB">
        <w:rPr>
          <w:sz w:val="28"/>
          <w:szCs w:val="28"/>
        </w:rPr>
        <w:t xml:space="preserve">, </w:t>
      </w:r>
      <w:r>
        <w:rPr>
          <w:sz w:val="28"/>
          <w:szCs w:val="28"/>
        </w:rPr>
        <w:t xml:space="preserve"> достаточно формально прописывалось достижение планируемых результатов. </w:t>
      </w:r>
    </w:p>
    <w:p w:rsidR="00685B8F" w:rsidRDefault="00685B8F" w:rsidP="00FE7313">
      <w:pPr>
        <w:ind w:firstLine="708"/>
        <w:jc w:val="both"/>
        <w:rPr>
          <w:sz w:val="28"/>
          <w:szCs w:val="28"/>
        </w:rPr>
      </w:pPr>
      <w:r>
        <w:rPr>
          <w:sz w:val="28"/>
          <w:szCs w:val="28"/>
        </w:rPr>
        <w:t>Мониторинг личностных достижений учащихся 5-х классов, проведенный в мае 2016 год</w:t>
      </w:r>
      <w:r w:rsidR="005C68F9">
        <w:rPr>
          <w:sz w:val="28"/>
          <w:szCs w:val="28"/>
        </w:rPr>
        <w:t xml:space="preserve">а, позволяет сделать некоторые </w:t>
      </w:r>
      <w:r>
        <w:rPr>
          <w:sz w:val="28"/>
          <w:szCs w:val="28"/>
        </w:rPr>
        <w:t>выводы о результатах целенаправленной методической работы с классными руководителями на м</w:t>
      </w:r>
      <w:r w:rsidR="005C68F9">
        <w:rPr>
          <w:sz w:val="28"/>
          <w:szCs w:val="28"/>
        </w:rPr>
        <w:t>униципальном и школьном уровне.</w:t>
      </w:r>
      <w:r>
        <w:rPr>
          <w:sz w:val="28"/>
          <w:szCs w:val="28"/>
        </w:rPr>
        <w:t xml:space="preserve"> Исследования по формированию личностных УУД у учащи</w:t>
      </w:r>
      <w:r w:rsidR="005C68F9">
        <w:rPr>
          <w:sz w:val="28"/>
          <w:szCs w:val="28"/>
        </w:rPr>
        <w:t>хся 5-х классов показывают, что</w:t>
      </w:r>
      <w:r>
        <w:rPr>
          <w:sz w:val="28"/>
          <w:szCs w:val="28"/>
        </w:rPr>
        <w:t xml:space="preserve"> у 47,8% учеников сформирована нравственная самооценка, обучающиеся пятых классов ориентированы на социальные ценности, готовы к сотрудничеству; большинство обучающихся пятых классов (около 90%) демонстрируют знание и понимание</w:t>
      </w:r>
      <w:r w:rsidR="005C68F9">
        <w:rPr>
          <w:sz w:val="28"/>
          <w:szCs w:val="28"/>
        </w:rPr>
        <w:t xml:space="preserve"> общечеловеческих ценностей. </w:t>
      </w:r>
      <w:r>
        <w:rPr>
          <w:sz w:val="28"/>
          <w:szCs w:val="28"/>
        </w:rPr>
        <w:t xml:space="preserve">Но у 10-17% опрошенных пятиклассников наблюдается наличие неадекватной самооценки, нежелание или неумение идти на компромисс, не сформировано стремление к саморазвитию. Данные мониторинга говорят о необходимости продолжения работы по психолого-педагогической подготовке педагогов, формированию у них готовности к реализации педагогического сопровождения саморазвития обучающихся. Эти проблемы будут </w:t>
      </w:r>
      <w:proofErr w:type="gramStart"/>
      <w:r>
        <w:rPr>
          <w:sz w:val="28"/>
          <w:szCs w:val="28"/>
        </w:rPr>
        <w:t>обсуждаться</w:t>
      </w:r>
      <w:proofErr w:type="gramEnd"/>
      <w:r>
        <w:rPr>
          <w:sz w:val="28"/>
          <w:szCs w:val="28"/>
        </w:rPr>
        <w:t xml:space="preserve"> и прорабатываться в ра</w:t>
      </w:r>
      <w:r w:rsidR="005C68F9">
        <w:rPr>
          <w:sz w:val="28"/>
          <w:szCs w:val="28"/>
        </w:rPr>
        <w:t xml:space="preserve">боте методических формирований </w:t>
      </w:r>
      <w:r>
        <w:rPr>
          <w:sz w:val="28"/>
          <w:szCs w:val="28"/>
        </w:rPr>
        <w:t>заместителей директоров по ВР, руководител</w:t>
      </w:r>
      <w:r w:rsidR="005C68F9">
        <w:rPr>
          <w:sz w:val="28"/>
          <w:szCs w:val="28"/>
        </w:rPr>
        <w:t xml:space="preserve">ей ШМО классных руководителей, педагогов-психологов </w:t>
      </w:r>
      <w:r w:rsidR="000A4ACB">
        <w:rPr>
          <w:sz w:val="28"/>
          <w:szCs w:val="28"/>
        </w:rPr>
        <w:t xml:space="preserve">школ. </w:t>
      </w:r>
      <w:proofErr w:type="gramStart"/>
      <w:r w:rsidR="000A4ACB">
        <w:rPr>
          <w:sz w:val="28"/>
          <w:szCs w:val="28"/>
        </w:rPr>
        <w:t>(</w:t>
      </w:r>
      <w:r>
        <w:rPr>
          <w:sz w:val="28"/>
          <w:szCs w:val="28"/>
        </w:rPr>
        <w:t>Материал</w:t>
      </w:r>
      <w:r w:rsidR="005C68F9">
        <w:rPr>
          <w:sz w:val="28"/>
          <w:szCs w:val="28"/>
        </w:rPr>
        <w:t xml:space="preserve">ы диагностики личностных УУД </w:t>
      </w:r>
      <w:r>
        <w:rPr>
          <w:sz w:val="28"/>
          <w:szCs w:val="28"/>
        </w:rPr>
        <w:t>с выводами и рекомендациями для ОУ представлены в сборнике</w:t>
      </w:r>
      <w:r w:rsidR="00FE7313">
        <w:rPr>
          <w:sz w:val="28"/>
          <w:szCs w:val="28"/>
        </w:rPr>
        <w:t xml:space="preserve"> мониторинговых исследований). </w:t>
      </w:r>
      <w:proofErr w:type="gramEnd"/>
    </w:p>
    <w:p w:rsidR="00685B8F" w:rsidRDefault="005C68F9" w:rsidP="00FE7313">
      <w:pPr>
        <w:ind w:firstLine="708"/>
        <w:jc w:val="both"/>
        <w:rPr>
          <w:sz w:val="28"/>
          <w:szCs w:val="28"/>
        </w:rPr>
      </w:pPr>
      <w:r>
        <w:rPr>
          <w:sz w:val="28"/>
          <w:szCs w:val="28"/>
        </w:rPr>
        <w:t xml:space="preserve">С целью изучения </w:t>
      </w:r>
      <w:r w:rsidR="00685B8F">
        <w:rPr>
          <w:sz w:val="28"/>
          <w:szCs w:val="28"/>
        </w:rPr>
        <w:t>условий  реализации воспитательного компонента ФГОС в школах города, мотивирования ОУ на оценку качества воспитательной деятельности, опреде</w:t>
      </w:r>
      <w:r>
        <w:rPr>
          <w:sz w:val="28"/>
          <w:szCs w:val="28"/>
        </w:rPr>
        <w:t xml:space="preserve">ления приоритетных направлений </w:t>
      </w:r>
      <w:r w:rsidR="00685B8F">
        <w:rPr>
          <w:sz w:val="28"/>
          <w:szCs w:val="28"/>
        </w:rPr>
        <w:t>методического обеспечения воспитательно</w:t>
      </w:r>
      <w:r>
        <w:rPr>
          <w:sz w:val="28"/>
          <w:szCs w:val="28"/>
        </w:rPr>
        <w:t xml:space="preserve">й работы в новом учебном году, </w:t>
      </w:r>
      <w:r w:rsidR="00685B8F">
        <w:rPr>
          <w:sz w:val="28"/>
          <w:szCs w:val="28"/>
        </w:rPr>
        <w:t>в апреле 2016 года проведен мониторинг «Система оценки качества воспитательного процесса в образовательной организации» по следующим критериям:</w:t>
      </w:r>
    </w:p>
    <w:p w:rsidR="00685B8F" w:rsidRDefault="00685B8F" w:rsidP="00685B8F">
      <w:pPr>
        <w:jc w:val="both"/>
        <w:rPr>
          <w:sz w:val="28"/>
          <w:szCs w:val="28"/>
        </w:rPr>
      </w:pPr>
      <w:proofErr w:type="gramStart"/>
      <w:r>
        <w:rPr>
          <w:sz w:val="28"/>
          <w:szCs w:val="28"/>
        </w:rPr>
        <w:t>- число педагогов и организаторов</w:t>
      </w:r>
      <w:r w:rsidR="003B23CA">
        <w:rPr>
          <w:sz w:val="28"/>
          <w:szCs w:val="28"/>
        </w:rPr>
        <w:t>,</w:t>
      </w:r>
      <w:r>
        <w:rPr>
          <w:sz w:val="28"/>
          <w:szCs w:val="28"/>
        </w:rPr>
        <w:t xml:space="preserve"> прошедших курсовую подготовку по проблемам воспитания за последние 3 года (в 26 ОУ более 25% педагогов прошли курсовую подготовку; в 19 ОУ – от</w:t>
      </w:r>
      <w:r w:rsidR="003B23CA">
        <w:rPr>
          <w:sz w:val="28"/>
          <w:szCs w:val="28"/>
        </w:rPr>
        <w:t xml:space="preserve"> </w:t>
      </w:r>
      <w:r>
        <w:rPr>
          <w:sz w:val="28"/>
          <w:szCs w:val="28"/>
        </w:rPr>
        <w:t>10</w:t>
      </w:r>
      <w:r w:rsidR="003B23CA">
        <w:rPr>
          <w:sz w:val="28"/>
          <w:szCs w:val="28"/>
        </w:rPr>
        <w:t xml:space="preserve"> </w:t>
      </w:r>
      <w:r>
        <w:rPr>
          <w:sz w:val="28"/>
          <w:szCs w:val="28"/>
        </w:rPr>
        <w:t>до</w:t>
      </w:r>
      <w:r w:rsidR="003B23CA">
        <w:rPr>
          <w:sz w:val="28"/>
          <w:szCs w:val="28"/>
        </w:rPr>
        <w:t xml:space="preserve"> </w:t>
      </w:r>
      <w:r>
        <w:rPr>
          <w:sz w:val="28"/>
          <w:szCs w:val="28"/>
        </w:rPr>
        <w:t>25%);</w:t>
      </w:r>
      <w:proofErr w:type="gramEnd"/>
    </w:p>
    <w:p w:rsidR="00685B8F" w:rsidRDefault="00685B8F" w:rsidP="00685B8F">
      <w:pPr>
        <w:jc w:val="both"/>
        <w:rPr>
          <w:sz w:val="28"/>
          <w:szCs w:val="28"/>
        </w:rPr>
      </w:pPr>
      <w:r>
        <w:rPr>
          <w:sz w:val="28"/>
          <w:szCs w:val="28"/>
        </w:rPr>
        <w:t>- интерактивные формы работы с педагогами по проблемам воспитания (заявляют 21 ШМО классных руководителей);</w:t>
      </w:r>
    </w:p>
    <w:p w:rsidR="00685B8F" w:rsidRDefault="00685B8F" w:rsidP="00685B8F">
      <w:pPr>
        <w:jc w:val="both"/>
        <w:rPr>
          <w:sz w:val="28"/>
          <w:szCs w:val="28"/>
        </w:rPr>
      </w:pPr>
      <w:r>
        <w:rPr>
          <w:sz w:val="28"/>
          <w:szCs w:val="28"/>
        </w:rPr>
        <w:t>-</w:t>
      </w:r>
      <w:r w:rsidR="003B23CA">
        <w:rPr>
          <w:sz w:val="28"/>
          <w:szCs w:val="28"/>
        </w:rPr>
        <w:t xml:space="preserve"> </w:t>
      </w:r>
      <w:r>
        <w:rPr>
          <w:sz w:val="28"/>
          <w:szCs w:val="28"/>
        </w:rPr>
        <w:t>наличие системы работы по информированию педагогов по вопросам воспитания и социализации обучающихся (заявляют 31 ОО);</w:t>
      </w:r>
    </w:p>
    <w:p w:rsidR="00685B8F" w:rsidRDefault="00685B8F" w:rsidP="00685B8F">
      <w:pPr>
        <w:jc w:val="both"/>
        <w:rPr>
          <w:sz w:val="28"/>
          <w:szCs w:val="28"/>
        </w:rPr>
      </w:pPr>
      <w:r>
        <w:rPr>
          <w:sz w:val="28"/>
          <w:szCs w:val="28"/>
        </w:rPr>
        <w:t>- наличие инновационной деятельности по проблемам воспитания (региональный уровень заявляют 7 ОО,  муниципальный- 13 ОО</w:t>
      </w:r>
      <w:r w:rsidR="003B23CA">
        <w:rPr>
          <w:sz w:val="28"/>
          <w:szCs w:val="28"/>
        </w:rPr>
        <w:t>)</w:t>
      </w:r>
      <w:r>
        <w:rPr>
          <w:sz w:val="28"/>
          <w:szCs w:val="28"/>
        </w:rPr>
        <w:t>;</w:t>
      </w:r>
    </w:p>
    <w:p w:rsidR="00685B8F" w:rsidRDefault="00685B8F" w:rsidP="00685B8F">
      <w:pPr>
        <w:jc w:val="both"/>
        <w:rPr>
          <w:sz w:val="28"/>
          <w:szCs w:val="28"/>
        </w:rPr>
      </w:pPr>
      <w:r>
        <w:rPr>
          <w:sz w:val="28"/>
          <w:szCs w:val="28"/>
        </w:rPr>
        <w:t xml:space="preserve">- распространение опыта педагогов по организации воспитательной </w:t>
      </w:r>
      <w:r>
        <w:rPr>
          <w:sz w:val="28"/>
          <w:szCs w:val="28"/>
        </w:rPr>
        <w:lastRenderedPageBreak/>
        <w:t>деятельности на региональном, муниципальном и  институциональном уровне (указывают 47 ОУ);</w:t>
      </w:r>
    </w:p>
    <w:p w:rsidR="00685B8F" w:rsidRDefault="00685B8F" w:rsidP="00685B8F">
      <w:pPr>
        <w:jc w:val="both"/>
        <w:rPr>
          <w:sz w:val="28"/>
          <w:szCs w:val="28"/>
        </w:rPr>
      </w:pPr>
      <w:r>
        <w:rPr>
          <w:sz w:val="28"/>
          <w:szCs w:val="28"/>
        </w:rPr>
        <w:t>- системность в работе с детьми «группы риска» и правовому воспитанию (указывают 23 ОУ);</w:t>
      </w:r>
    </w:p>
    <w:p w:rsidR="00685B8F" w:rsidRDefault="00685B8F" w:rsidP="00685B8F">
      <w:pPr>
        <w:jc w:val="both"/>
        <w:rPr>
          <w:sz w:val="28"/>
          <w:szCs w:val="28"/>
        </w:rPr>
      </w:pPr>
      <w:r>
        <w:rPr>
          <w:sz w:val="28"/>
          <w:szCs w:val="28"/>
        </w:rPr>
        <w:t xml:space="preserve">- результативность  и системность </w:t>
      </w:r>
      <w:proofErr w:type="spellStart"/>
      <w:r>
        <w:rPr>
          <w:sz w:val="28"/>
          <w:szCs w:val="28"/>
        </w:rPr>
        <w:t>здровьесберегающей</w:t>
      </w:r>
      <w:proofErr w:type="spellEnd"/>
      <w:r>
        <w:rPr>
          <w:sz w:val="28"/>
          <w:szCs w:val="28"/>
        </w:rPr>
        <w:t xml:space="preserve"> деятельности (заявляют 60% ОУ);</w:t>
      </w:r>
    </w:p>
    <w:p w:rsidR="00685B8F" w:rsidRDefault="00685B8F" w:rsidP="00685B8F">
      <w:pPr>
        <w:jc w:val="both"/>
        <w:rPr>
          <w:sz w:val="28"/>
          <w:szCs w:val="28"/>
        </w:rPr>
      </w:pPr>
      <w:r>
        <w:rPr>
          <w:sz w:val="28"/>
          <w:szCs w:val="28"/>
        </w:rPr>
        <w:t xml:space="preserve">- позитивная динамика </w:t>
      </w:r>
      <w:proofErr w:type="spellStart"/>
      <w:r>
        <w:rPr>
          <w:sz w:val="28"/>
          <w:szCs w:val="28"/>
        </w:rPr>
        <w:t>сформированности</w:t>
      </w:r>
      <w:proofErr w:type="spellEnd"/>
      <w:r>
        <w:rPr>
          <w:sz w:val="28"/>
          <w:szCs w:val="28"/>
        </w:rPr>
        <w:t xml:space="preserve"> классных коллективов (отмечают 28 ОУ);</w:t>
      </w:r>
    </w:p>
    <w:p w:rsidR="00685B8F" w:rsidRDefault="00685B8F" w:rsidP="00685B8F">
      <w:pPr>
        <w:jc w:val="both"/>
        <w:rPr>
          <w:sz w:val="28"/>
          <w:szCs w:val="28"/>
        </w:rPr>
      </w:pPr>
      <w:r>
        <w:rPr>
          <w:sz w:val="28"/>
          <w:szCs w:val="28"/>
        </w:rPr>
        <w:t xml:space="preserve">-  вовлеченность обучающихся в работу органов ученического самоуправления, общественных организаций и объединений более 50% </w:t>
      </w:r>
      <w:proofErr w:type="gramStart"/>
      <w:r>
        <w:rPr>
          <w:sz w:val="28"/>
          <w:szCs w:val="28"/>
        </w:rPr>
        <w:t xml:space="preserve">( </w:t>
      </w:r>
      <w:proofErr w:type="gramEnd"/>
      <w:r>
        <w:rPr>
          <w:sz w:val="28"/>
          <w:szCs w:val="28"/>
        </w:rPr>
        <w:t>в 11 школах);</w:t>
      </w:r>
    </w:p>
    <w:p w:rsidR="00685B8F" w:rsidRDefault="00685B8F" w:rsidP="00685B8F">
      <w:pPr>
        <w:jc w:val="both"/>
        <w:rPr>
          <w:sz w:val="28"/>
          <w:szCs w:val="28"/>
        </w:rPr>
      </w:pPr>
      <w:r>
        <w:rPr>
          <w:sz w:val="28"/>
          <w:szCs w:val="28"/>
        </w:rPr>
        <w:t>- активность участия родителей в организации  воспитательных мероприятий (в 20 ОУ более 20% родителей являются активными участниками);</w:t>
      </w:r>
    </w:p>
    <w:p w:rsidR="00685B8F" w:rsidRDefault="00685B8F" w:rsidP="00685B8F">
      <w:pPr>
        <w:jc w:val="both"/>
        <w:rPr>
          <w:sz w:val="28"/>
          <w:szCs w:val="28"/>
        </w:rPr>
      </w:pPr>
      <w:r>
        <w:rPr>
          <w:sz w:val="28"/>
          <w:szCs w:val="28"/>
        </w:rPr>
        <w:t>- наличие семейн</w:t>
      </w:r>
      <w:r w:rsidR="005C68F9">
        <w:rPr>
          <w:sz w:val="28"/>
          <w:szCs w:val="28"/>
        </w:rPr>
        <w:t xml:space="preserve">ых клубов и иных формирований </w:t>
      </w:r>
      <w:r>
        <w:rPr>
          <w:sz w:val="28"/>
          <w:szCs w:val="28"/>
        </w:rPr>
        <w:t>родителей (в</w:t>
      </w:r>
      <w:r w:rsidR="003B23CA">
        <w:rPr>
          <w:sz w:val="28"/>
          <w:szCs w:val="28"/>
        </w:rPr>
        <w:t xml:space="preserve"> </w:t>
      </w:r>
      <w:r>
        <w:rPr>
          <w:sz w:val="28"/>
          <w:szCs w:val="28"/>
        </w:rPr>
        <w:t>25 ОУ);</w:t>
      </w:r>
    </w:p>
    <w:p w:rsidR="00685B8F" w:rsidRDefault="005C68F9" w:rsidP="00685B8F">
      <w:pPr>
        <w:jc w:val="both"/>
        <w:rPr>
          <w:sz w:val="28"/>
          <w:szCs w:val="28"/>
        </w:rPr>
      </w:pPr>
      <w:r>
        <w:rPr>
          <w:sz w:val="28"/>
          <w:szCs w:val="28"/>
        </w:rPr>
        <w:t xml:space="preserve">- договоры </w:t>
      </w:r>
      <w:r w:rsidR="00685B8F">
        <w:rPr>
          <w:sz w:val="28"/>
          <w:szCs w:val="28"/>
        </w:rPr>
        <w:t>сотрудничества с социальными партнерами (заключили 21 ОО)</w:t>
      </w:r>
      <w:r w:rsidR="003B23CA">
        <w:rPr>
          <w:sz w:val="28"/>
          <w:szCs w:val="28"/>
        </w:rPr>
        <w:t>.</w:t>
      </w:r>
    </w:p>
    <w:p w:rsidR="00685B8F" w:rsidRDefault="00685B8F" w:rsidP="003B23CA">
      <w:pPr>
        <w:ind w:firstLine="567"/>
        <w:jc w:val="both"/>
        <w:rPr>
          <w:sz w:val="28"/>
          <w:szCs w:val="28"/>
        </w:rPr>
      </w:pPr>
      <w:r>
        <w:rPr>
          <w:sz w:val="28"/>
          <w:szCs w:val="28"/>
        </w:rPr>
        <w:t>Данные мониторинговых исследований  позволяют определить  «точки роста» и западающие направления, сделать предположение, что  практико-ориентированная модель методического сопровождения воспитательной работы является оптимальной и оправдывает себя в имеющихся условиях.</w:t>
      </w:r>
    </w:p>
    <w:p w:rsidR="00685B8F" w:rsidRDefault="00685B8F" w:rsidP="00FE7313">
      <w:pPr>
        <w:ind w:firstLine="708"/>
        <w:jc w:val="both"/>
        <w:rPr>
          <w:sz w:val="28"/>
          <w:szCs w:val="28"/>
        </w:rPr>
      </w:pPr>
      <w:r>
        <w:rPr>
          <w:sz w:val="28"/>
          <w:szCs w:val="28"/>
        </w:rPr>
        <w:t>В новом учебном году отправными нормативными документами для организации методической работы по реализации воспитате</w:t>
      </w:r>
      <w:r w:rsidR="003B23CA">
        <w:rPr>
          <w:sz w:val="28"/>
          <w:szCs w:val="28"/>
        </w:rPr>
        <w:t>льного потенциала ФГОС остаются</w:t>
      </w:r>
      <w:r>
        <w:rPr>
          <w:sz w:val="28"/>
          <w:szCs w:val="28"/>
        </w:rPr>
        <w:t xml:space="preserve"> «Стратегия развития воспитания в РФ на период до 2025 года», государственная программа «Патриотическое воспитание граждан РФ на 2016-2020 годы», региональная и муниципальная программы развития образования.</w:t>
      </w:r>
    </w:p>
    <w:p w:rsidR="00685B8F" w:rsidRDefault="00685B8F" w:rsidP="00FE7313">
      <w:pPr>
        <w:ind w:firstLine="708"/>
        <w:jc w:val="both"/>
        <w:rPr>
          <w:sz w:val="28"/>
          <w:szCs w:val="28"/>
        </w:rPr>
      </w:pPr>
      <w:r>
        <w:rPr>
          <w:sz w:val="28"/>
          <w:szCs w:val="28"/>
        </w:rPr>
        <w:t>Основным ориентиром в организации работы с педагогичес</w:t>
      </w:r>
      <w:r w:rsidR="005C68F9">
        <w:rPr>
          <w:sz w:val="28"/>
          <w:szCs w:val="28"/>
        </w:rPr>
        <w:t xml:space="preserve">кими и управленческими кадрами </w:t>
      </w:r>
      <w:r>
        <w:rPr>
          <w:sz w:val="28"/>
          <w:szCs w:val="28"/>
        </w:rPr>
        <w:t>в муниципальной системе образования становится профессиональный стандарт педагога, где воспитательная деятельность закреплена как обязательная трудовая функция и существенное место зан</w:t>
      </w:r>
      <w:r w:rsidR="00815119">
        <w:rPr>
          <w:sz w:val="28"/>
          <w:szCs w:val="28"/>
        </w:rPr>
        <w:t>имают  психолого-педагогические</w:t>
      </w:r>
      <w:r>
        <w:rPr>
          <w:sz w:val="28"/>
          <w:szCs w:val="28"/>
        </w:rPr>
        <w:t xml:space="preserve"> компетенции. Стандарт выдвигает требования к личностным качествам педагога, неотделимым от его профессиональных компетенций. Главным профессиональным качеством педагога становится умение учиться. Поэто</w:t>
      </w:r>
      <w:r w:rsidR="005C68F9">
        <w:rPr>
          <w:sz w:val="28"/>
          <w:szCs w:val="28"/>
        </w:rPr>
        <w:t xml:space="preserve">му задачей методической службы </w:t>
      </w:r>
      <w:r>
        <w:rPr>
          <w:sz w:val="28"/>
          <w:szCs w:val="28"/>
        </w:rPr>
        <w:t>остаётся формирование в педагогическом сообществе установок на освоение новых п</w:t>
      </w:r>
      <w:r w:rsidR="005C68F9">
        <w:rPr>
          <w:sz w:val="28"/>
          <w:szCs w:val="28"/>
        </w:rPr>
        <w:t xml:space="preserve">одходов и технологий, развитие </w:t>
      </w:r>
      <w:r>
        <w:rPr>
          <w:sz w:val="28"/>
          <w:szCs w:val="28"/>
        </w:rPr>
        <w:t>психолого-педагогических компетенций, создание в системе непрерывного обр</w:t>
      </w:r>
      <w:r w:rsidR="005C68F9">
        <w:rPr>
          <w:sz w:val="28"/>
          <w:szCs w:val="28"/>
        </w:rPr>
        <w:t xml:space="preserve">азования </w:t>
      </w:r>
      <w:r>
        <w:rPr>
          <w:sz w:val="28"/>
          <w:szCs w:val="28"/>
        </w:rPr>
        <w:t xml:space="preserve">условий для самовыражения, самореализации, взаимного обмена мнениями, демонстрации своего опыта и достижений – того, что способствует совершенствованию профессионализма в соответствии с современными требованиями. </w:t>
      </w:r>
    </w:p>
    <w:p w:rsidR="00685B8F" w:rsidRPr="000662AF" w:rsidRDefault="00685B8F" w:rsidP="00685B8F">
      <w:pPr>
        <w:jc w:val="both"/>
        <w:rPr>
          <w:sz w:val="18"/>
          <w:szCs w:val="18"/>
        </w:rPr>
      </w:pPr>
    </w:p>
    <w:p w:rsidR="00307CD5" w:rsidRDefault="00307CD5" w:rsidP="00E459F0">
      <w:pPr>
        <w:pStyle w:val="af3"/>
        <w:spacing w:line="276" w:lineRule="auto"/>
        <w:ind w:right="57" w:firstLine="709"/>
        <w:jc w:val="center"/>
        <w:rPr>
          <w:rFonts w:ascii="Times New Roman" w:hAnsi="Times New Roman"/>
          <w:b/>
          <w:sz w:val="28"/>
          <w:szCs w:val="28"/>
        </w:rPr>
      </w:pPr>
    </w:p>
    <w:p w:rsidR="00227F40" w:rsidRDefault="00227F40" w:rsidP="00E459F0">
      <w:pPr>
        <w:pStyle w:val="af3"/>
        <w:spacing w:line="276" w:lineRule="auto"/>
        <w:ind w:right="57" w:firstLine="709"/>
        <w:jc w:val="center"/>
        <w:rPr>
          <w:rFonts w:ascii="Times New Roman" w:hAnsi="Times New Roman"/>
          <w:b/>
          <w:sz w:val="28"/>
          <w:szCs w:val="28"/>
        </w:rPr>
      </w:pPr>
    </w:p>
    <w:p w:rsidR="00227F40" w:rsidRDefault="00227F40" w:rsidP="00E459F0">
      <w:pPr>
        <w:pStyle w:val="af3"/>
        <w:spacing w:line="276" w:lineRule="auto"/>
        <w:ind w:right="57" w:firstLine="709"/>
        <w:jc w:val="center"/>
        <w:rPr>
          <w:rFonts w:ascii="Times New Roman" w:hAnsi="Times New Roman"/>
          <w:b/>
          <w:sz w:val="28"/>
          <w:szCs w:val="28"/>
        </w:rPr>
      </w:pPr>
    </w:p>
    <w:p w:rsidR="00227F40" w:rsidRDefault="00227F40" w:rsidP="00E459F0">
      <w:pPr>
        <w:pStyle w:val="af3"/>
        <w:spacing w:line="276" w:lineRule="auto"/>
        <w:ind w:right="57" w:firstLine="709"/>
        <w:jc w:val="center"/>
        <w:rPr>
          <w:rFonts w:ascii="Times New Roman" w:hAnsi="Times New Roman"/>
          <w:b/>
          <w:sz w:val="28"/>
          <w:szCs w:val="28"/>
        </w:rPr>
      </w:pPr>
    </w:p>
    <w:p w:rsidR="00227F40" w:rsidRDefault="00227F40" w:rsidP="00E459F0">
      <w:pPr>
        <w:pStyle w:val="af3"/>
        <w:spacing w:line="276" w:lineRule="auto"/>
        <w:ind w:right="57" w:firstLine="709"/>
        <w:jc w:val="center"/>
        <w:rPr>
          <w:rFonts w:ascii="Times New Roman" w:hAnsi="Times New Roman"/>
          <w:b/>
          <w:sz w:val="28"/>
          <w:szCs w:val="28"/>
        </w:rPr>
      </w:pPr>
    </w:p>
    <w:p w:rsidR="00227F40" w:rsidRDefault="00227F40" w:rsidP="00E459F0">
      <w:pPr>
        <w:pStyle w:val="af3"/>
        <w:spacing w:line="276" w:lineRule="auto"/>
        <w:ind w:right="57" w:firstLine="709"/>
        <w:jc w:val="center"/>
        <w:rPr>
          <w:rFonts w:ascii="Times New Roman" w:hAnsi="Times New Roman"/>
          <w:b/>
          <w:sz w:val="28"/>
          <w:szCs w:val="28"/>
        </w:rPr>
      </w:pPr>
    </w:p>
    <w:p w:rsidR="00307CD5" w:rsidRDefault="00307CD5" w:rsidP="00307CD5">
      <w:pPr>
        <w:pStyle w:val="af3"/>
        <w:spacing w:line="276" w:lineRule="auto"/>
        <w:ind w:right="57" w:firstLine="709"/>
        <w:jc w:val="center"/>
        <w:rPr>
          <w:rFonts w:ascii="Times New Roman" w:hAnsi="Times New Roman"/>
          <w:b/>
          <w:sz w:val="28"/>
          <w:szCs w:val="28"/>
        </w:rPr>
      </w:pPr>
      <w:r>
        <w:rPr>
          <w:rFonts w:ascii="Times New Roman" w:hAnsi="Times New Roman"/>
          <w:b/>
          <w:sz w:val="28"/>
          <w:szCs w:val="28"/>
        </w:rPr>
        <w:lastRenderedPageBreak/>
        <w:t xml:space="preserve">Работа по повышению квалификации </w:t>
      </w:r>
    </w:p>
    <w:p w:rsidR="00307CD5" w:rsidRDefault="00307CD5" w:rsidP="00307CD5">
      <w:pPr>
        <w:pStyle w:val="af3"/>
        <w:spacing w:line="276" w:lineRule="auto"/>
        <w:ind w:right="57" w:firstLine="709"/>
        <w:jc w:val="center"/>
        <w:rPr>
          <w:rFonts w:ascii="Times New Roman" w:hAnsi="Times New Roman"/>
          <w:b/>
          <w:sz w:val="28"/>
          <w:szCs w:val="28"/>
        </w:rPr>
      </w:pPr>
      <w:r>
        <w:rPr>
          <w:rFonts w:ascii="Times New Roman" w:hAnsi="Times New Roman"/>
          <w:b/>
          <w:sz w:val="28"/>
          <w:szCs w:val="28"/>
        </w:rPr>
        <w:t xml:space="preserve">(курсовой подготовке и переподготовке) </w:t>
      </w:r>
    </w:p>
    <w:p w:rsidR="00307CD5" w:rsidRDefault="00307CD5" w:rsidP="00E459F0">
      <w:pPr>
        <w:pStyle w:val="af3"/>
        <w:spacing w:line="276" w:lineRule="auto"/>
        <w:ind w:right="57" w:firstLine="709"/>
        <w:jc w:val="center"/>
        <w:rPr>
          <w:rFonts w:ascii="Times New Roman" w:hAnsi="Times New Roman"/>
          <w:b/>
          <w:sz w:val="28"/>
          <w:szCs w:val="28"/>
        </w:rPr>
      </w:pPr>
      <w:r>
        <w:rPr>
          <w:rFonts w:ascii="Times New Roman" w:hAnsi="Times New Roman"/>
          <w:b/>
          <w:sz w:val="28"/>
          <w:szCs w:val="28"/>
        </w:rPr>
        <w:t>педагогических и руководящих кадров</w:t>
      </w:r>
    </w:p>
    <w:p w:rsidR="00307CD5" w:rsidRPr="00227F40" w:rsidRDefault="00307CD5" w:rsidP="00E459F0">
      <w:pPr>
        <w:pStyle w:val="af3"/>
        <w:spacing w:line="276" w:lineRule="auto"/>
        <w:ind w:right="57" w:firstLine="709"/>
        <w:jc w:val="center"/>
        <w:rPr>
          <w:rFonts w:ascii="Times New Roman" w:hAnsi="Times New Roman"/>
          <w:b/>
          <w:sz w:val="20"/>
          <w:szCs w:val="20"/>
        </w:rPr>
      </w:pPr>
    </w:p>
    <w:p w:rsidR="00307CD5" w:rsidRPr="00380A66" w:rsidRDefault="00307CD5" w:rsidP="00307CD5">
      <w:pPr>
        <w:pStyle w:val="af3"/>
        <w:spacing w:line="276" w:lineRule="auto"/>
        <w:ind w:right="57" w:firstLine="709"/>
        <w:jc w:val="right"/>
        <w:rPr>
          <w:rFonts w:ascii="Times New Roman" w:hAnsi="Times New Roman"/>
          <w:i/>
          <w:caps/>
          <w:sz w:val="24"/>
          <w:szCs w:val="24"/>
        </w:rPr>
      </w:pPr>
      <w:proofErr w:type="spellStart"/>
      <w:r>
        <w:rPr>
          <w:rFonts w:ascii="Times New Roman" w:hAnsi="Times New Roman"/>
          <w:i/>
          <w:sz w:val="24"/>
          <w:szCs w:val="24"/>
        </w:rPr>
        <w:t>Федченко</w:t>
      </w:r>
      <w:proofErr w:type="spellEnd"/>
      <w:r>
        <w:rPr>
          <w:rFonts w:ascii="Times New Roman" w:hAnsi="Times New Roman"/>
          <w:i/>
          <w:sz w:val="24"/>
          <w:szCs w:val="24"/>
        </w:rPr>
        <w:t xml:space="preserve"> Е.А</w:t>
      </w:r>
      <w:r w:rsidRPr="00380A66">
        <w:rPr>
          <w:rFonts w:ascii="Times New Roman" w:hAnsi="Times New Roman"/>
          <w:i/>
          <w:sz w:val="24"/>
          <w:szCs w:val="24"/>
        </w:rPr>
        <w:t xml:space="preserve">., методист </w:t>
      </w:r>
      <w:r>
        <w:rPr>
          <w:rFonts w:ascii="Times New Roman" w:hAnsi="Times New Roman"/>
          <w:i/>
          <w:sz w:val="24"/>
          <w:szCs w:val="24"/>
        </w:rPr>
        <w:t>МБУ КГ ИМЦ</w:t>
      </w:r>
    </w:p>
    <w:p w:rsidR="00307CD5" w:rsidRPr="00227F40" w:rsidRDefault="00307CD5" w:rsidP="00307CD5">
      <w:pPr>
        <w:jc w:val="both"/>
        <w:rPr>
          <w:sz w:val="10"/>
          <w:szCs w:val="10"/>
        </w:rPr>
      </w:pPr>
    </w:p>
    <w:p w:rsidR="00BE2C22" w:rsidRPr="00BE2C22" w:rsidRDefault="00BE2C22" w:rsidP="00BE2C22">
      <w:pPr>
        <w:jc w:val="center"/>
        <w:rPr>
          <w:b/>
          <w:sz w:val="28"/>
          <w:szCs w:val="28"/>
        </w:rPr>
      </w:pPr>
      <w:r w:rsidRPr="00C80845">
        <w:rPr>
          <w:b/>
          <w:sz w:val="28"/>
          <w:szCs w:val="28"/>
        </w:rPr>
        <w:t>Информация о повышении квалификации педагогических и руководящих рабо</w:t>
      </w:r>
      <w:r>
        <w:rPr>
          <w:b/>
          <w:sz w:val="28"/>
          <w:szCs w:val="28"/>
        </w:rPr>
        <w:t>тников МСО города Кургана за 2015</w:t>
      </w:r>
      <w:r w:rsidRPr="007B4648">
        <w:rPr>
          <w:b/>
          <w:sz w:val="28"/>
          <w:szCs w:val="28"/>
        </w:rPr>
        <w:t>-201</w:t>
      </w:r>
      <w:r>
        <w:rPr>
          <w:b/>
          <w:sz w:val="28"/>
          <w:szCs w:val="28"/>
        </w:rPr>
        <w:t>6</w:t>
      </w:r>
      <w:r w:rsidRPr="007B4648">
        <w:rPr>
          <w:b/>
          <w:sz w:val="28"/>
          <w:szCs w:val="28"/>
        </w:rPr>
        <w:t xml:space="preserve"> учебный год</w:t>
      </w:r>
    </w:p>
    <w:p w:rsidR="00307CD5" w:rsidRPr="00C80845" w:rsidRDefault="00307CD5" w:rsidP="00307CD5">
      <w:pPr>
        <w:ind w:firstLine="567"/>
        <w:jc w:val="both"/>
        <w:rPr>
          <w:sz w:val="28"/>
          <w:szCs w:val="28"/>
        </w:rPr>
      </w:pPr>
      <w:r w:rsidRPr="00C80845">
        <w:rPr>
          <w:sz w:val="28"/>
          <w:szCs w:val="28"/>
        </w:rPr>
        <w:t>В таблицах 1 и 2 представлена информация о прохождении педагогическими и руководящими работниками О</w:t>
      </w:r>
      <w:r>
        <w:rPr>
          <w:sz w:val="28"/>
          <w:szCs w:val="28"/>
        </w:rPr>
        <w:t>О</w:t>
      </w:r>
      <w:r w:rsidRPr="00C80845">
        <w:rPr>
          <w:sz w:val="28"/>
          <w:szCs w:val="28"/>
        </w:rPr>
        <w:t>, ДО</w:t>
      </w:r>
      <w:r>
        <w:rPr>
          <w:sz w:val="28"/>
          <w:szCs w:val="28"/>
        </w:rPr>
        <w:t>О, О</w:t>
      </w:r>
      <w:r w:rsidRPr="00C80845">
        <w:rPr>
          <w:sz w:val="28"/>
          <w:szCs w:val="28"/>
        </w:rPr>
        <w:t>ДОД города Кургана плановых курсов в обучающих учреждениях Курганской обл</w:t>
      </w:r>
      <w:r>
        <w:rPr>
          <w:sz w:val="28"/>
          <w:szCs w:val="28"/>
        </w:rPr>
        <w:t xml:space="preserve">асти за 2015-2016 учебный </w:t>
      </w:r>
      <w:r w:rsidRPr="00C80845">
        <w:rPr>
          <w:sz w:val="28"/>
          <w:szCs w:val="28"/>
        </w:rPr>
        <w:t>год</w:t>
      </w:r>
      <w:r>
        <w:rPr>
          <w:sz w:val="28"/>
          <w:szCs w:val="28"/>
        </w:rPr>
        <w:t>.</w:t>
      </w:r>
    </w:p>
    <w:p w:rsidR="00307CD5" w:rsidRPr="00443AA4" w:rsidRDefault="00307CD5" w:rsidP="00307CD5">
      <w:pPr>
        <w:ind w:firstLine="708"/>
        <w:jc w:val="both"/>
        <w:rPr>
          <w:sz w:val="16"/>
          <w:szCs w:val="16"/>
        </w:rPr>
      </w:pPr>
    </w:p>
    <w:p w:rsidR="00307CD5" w:rsidRDefault="00307CD5" w:rsidP="00307CD5">
      <w:pPr>
        <w:tabs>
          <w:tab w:val="left" w:pos="142"/>
        </w:tabs>
        <w:jc w:val="center"/>
        <w:rPr>
          <w:b/>
          <w:sz w:val="28"/>
          <w:szCs w:val="28"/>
        </w:rPr>
      </w:pPr>
      <w:r>
        <w:rPr>
          <w:b/>
          <w:sz w:val="28"/>
          <w:szCs w:val="28"/>
        </w:rPr>
        <w:t>Количест</w:t>
      </w:r>
      <w:r w:rsidRPr="007B4648">
        <w:rPr>
          <w:b/>
          <w:sz w:val="28"/>
          <w:szCs w:val="28"/>
        </w:rPr>
        <w:t>во обученных в 201</w:t>
      </w:r>
      <w:r>
        <w:rPr>
          <w:b/>
          <w:sz w:val="28"/>
          <w:szCs w:val="28"/>
        </w:rPr>
        <w:t>5</w:t>
      </w:r>
      <w:r w:rsidRPr="007B4648">
        <w:rPr>
          <w:b/>
          <w:sz w:val="28"/>
          <w:szCs w:val="28"/>
        </w:rPr>
        <w:t>-201</w:t>
      </w:r>
      <w:r>
        <w:rPr>
          <w:b/>
          <w:sz w:val="28"/>
          <w:szCs w:val="28"/>
        </w:rPr>
        <w:t>6</w:t>
      </w:r>
      <w:r w:rsidRPr="007B4648">
        <w:rPr>
          <w:b/>
          <w:sz w:val="28"/>
          <w:szCs w:val="28"/>
        </w:rPr>
        <w:t xml:space="preserve"> учебном году педагогических и руководящих работников в обучающих учреждениях </w:t>
      </w:r>
    </w:p>
    <w:p w:rsidR="00307CD5" w:rsidRPr="00307CD5" w:rsidRDefault="00307CD5" w:rsidP="00307CD5">
      <w:pPr>
        <w:tabs>
          <w:tab w:val="left" w:pos="142"/>
        </w:tabs>
        <w:jc w:val="center"/>
        <w:rPr>
          <w:b/>
          <w:sz w:val="28"/>
          <w:szCs w:val="28"/>
        </w:rPr>
      </w:pPr>
      <w:r w:rsidRPr="007B4648">
        <w:rPr>
          <w:b/>
          <w:sz w:val="28"/>
          <w:szCs w:val="28"/>
        </w:rPr>
        <w:t>по Именным образовательным чекам</w:t>
      </w:r>
    </w:p>
    <w:p w:rsidR="00307CD5" w:rsidRDefault="00307CD5" w:rsidP="00307CD5">
      <w:pPr>
        <w:tabs>
          <w:tab w:val="left" w:pos="142"/>
        </w:tabs>
        <w:ind w:hanging="540"/>
        <w:jc w:val="right"/>
        <w:rPr>
          <w:sz w:val="28"/>
          <w:szCs w:val="28"/>
        </w:rPr>
      </w:pPr>
      <w:r>
        <w:rPr>
          <w:sz w:val="28"/>
          <w:szCs w:val="28"/>
        </w:rPr>
        <w:t>Таблица 1</w:t>
      </w:r>
    </w:p>
    <w:tbl>
      <w:tblPr>
        <w:tblStyle w:val="a9"/>
        <w:tblW w:w="9823" w:type="dxa"/>
        <w:tblLook w:val="04A0"/>
      </w:tblPr>
      <w:tblGrid>
        <w:gridCol w:w="2660"/>
        <w:gridCol w:w="1756"/>
        <w:gridCol w:w="1865"/>
        <w:gridCol w:w="1864"/>
        <w:gridCol w:w="1678"/>
      </w:tblGrid>
      <w:tr w:rsidR="00307CD5" w:rsidRPr="00307CD5" w:rsidTr="00307CD5">
        <w:trPr>
          <w:trHeight w:val="336"/>
        </w:trPr>
        <w:tc>
          <w:tcPr>
            <w:tcW w:w="2660" w:type="dxa"/>
          </w:tcPr>
          <w:p w:rsidR="00307CD5" w:rsidRPr="00307CD5" w:rsidRDefault="00307CD5" w:rsidP="003B23CA">
            <w:pPr>
              <w:ind w:hanging="142"/>
              <w:jc w:val="center"/>
              <w:rPr>
                <w:rFonts w:eastAsia="Times New Roman"/>
                <w:b/>
                <w:bCs/>
                <w:color w:val="000000"/>
              </w:rPr>
            </w:pPr>
            <w:r w:rsidRPr="00307CD5">
              <w:rPr>
                <w:rFonts w:eastAsia="Times New Roman"/>
                <w:b/>
                <w:bCs/>
                <w:color w:val="000000"/>
              </w:rPr>
              <w:t>ППК</w:t>
            </w:r>
          </w:p>
        </w:tc>
        <w:tc>
          <w:tcPr>
            <w:tcW w:w="1756" w:type="dxa"/>
          </w:tcPr>
          <w:p w:rsidR="00307CD5" w:rsidRPr="00307CD5" w:rsidRDefault="00307CD5" w:rsidP="00575EDC">
            <w:pPr>
              <w:jc w:val="center"/>
              <w:rPr>
                <w:rFonts w:eastAsia="Times New Roman"/>
                <w:b/>
                <w:bCs/>
                <w:color w:val="000000"/>
              </w:rPr>
            </w:pPr>
            <w:r w:rsidRPr="00307CD5">
              <w:rPr>
                <w:rFonts w:eastAsia="Times New Roman"/>
                <w:b/>
                <w:bCs/>
                <w:color w:val="000000"/>
              </w:rPr>
              <w:t>ИРОСТ</w:t>
            </w:r>
          </w:p>
        </w:tc>
        <w:tc>
          <w:tcPr>
            <w:tcW w:w="1865" w:type="dxa"/>
          </w:tcPr>
          <w:p w:rsidR="00307CD5" w:rsidRPr="00307CD5" w:rsidRDefault="00307CD5" w:rsidP="00575EDC">
            <w:pPr>
              <w:jc w:val="center"/>
              <w:rPr>
                <w:rFonts w:eastAsia="Times New Roman"/>
                <w:b/>
                <w:bCs/>
                <w:color w:val="000000"/>
              </w:rPr>
            </w:pPr>
            <w:r w:rsidRPr="00307CD5">
              <w:rPr>
                <w:rFonts w:eastAsia="Times New Roman"/>
                <w:b/>
                <w:bCs/>
                <w:color w:val="000000"/>
              </w:rPr>
              <w:t>КГУ</w:t>
            </w:r>
          </w:p>
        </w:tc>
        <w:tc>
          <w:tcPr>
            <w:tcW w:w="1864" w:type="dxa"/>
          </w:tcPr>
          <w:p w:rsidR="00307CD5" w:rsidRPr="00307CD5" w:rsidRDefault="00307CD5" w:rsidP="00575EDC">
            <w:pPr>
              <w:jc w:val="center"/>
              <w:rPr>
                <w:rFonts w:eastAsia="Times New Roman"/>
                <w:b/>
                <w:bCs/>
                <w:color w:val="000000"/>
              </w:rPr>
            </w:pPr>
            <w:r w:rsidRPr="00307CD5">
              <w:rPr>
                <w:rFonts w:eastAsia="Times New Roman"/>
                <w:b/>
                <w:bCs/>
                <w:color w:val="000000"/>
              </w:rPr>
              <w:t>КПК</w:t>
            </w:r>
          </w:p>
        </w:tc>
        <w:tc>
          <w:tcPr>
            <w:tcW w:w="1678" w:type="dxa"/>
          </w:tcPr>
          <w:p w:rsidR="00307CD5" w:rsidRPr="00307CD5" w:rsidRDefault="00307CD5" w:rsidP="00575EDC">
            <w:pPr>
              <w:tabs>
                <w:tab w:val="left" w:pos="142"/>
              </w:tabs>
              <w:jc w:val="both"/>
              <w:rPr>
                <w:b/>
              </w:rPr>
            </w:pPr>
            <w:r w:rsidRPr="00307CD5">
              <w:rPr>
                <w:rFonts w:eastAsia="Times New Roman"/>
                <w:b/>
                <w:bCs/>
                <w:color w:val="000000"/>
              </w:rPr>
              <w:t>Всего</w:t>
            </w:r>
          </w:p>
        </w:tc>
      </w:tr>
      <w:tr w:rsidR="00307CD5" w:rsidRPr="00307CD5" w:rsidTr="00307CD5">
        <w:trPr>
          <w:trHeight w:val="658"/>
        </w:trPr>
        <w:tc>
          <w:tcPr>
            <w:tcW w:w="2660" w:type="dxa"/>
          </w:tcPr>
          <w:p w:rsidR="00307CD5" w:rsidRPr="00307CD5" w:rsidRDefault="00307CD5" w:rsidP="00575EDC">
            <w:pPr>
              <w:rPr>
                <w:rFonts w:eastAsia="Times New Roman"/>
                <w:color w:val="000000"/>
              </w:rPr>
            </w:pPr>
            <w:r w:rsidRPr="00307CD5">
              <w:rPr>
                <w:rFonts w:eastAsia="Times New Roman"/>
                <w:color w:val="000000"/>
              </w:rPr>
              <w:t>За 1 полугодие 2015-2016г.</w:t>
            </w:r>
          </w:p>
        </w:tc>
        <w:tc>
          <w:tcPr>
            <w:tcW w:w="1756" w:type="dxa"/>
          </w:tcPr>
          <w:p w:rsidR="00307CD5" w:rsidRPr="00307CD5" w:rsidRDefault="00307CD5" w:rsidP="00575EDC">
            <w:pPr>
              <w:jc w:val="center"/>
              <w:rPr>
                <w:rFonts w:eastAsia="Times New Roman"/>
                <w:b/>
                <w:bCs/>
                <w:color w:val="000000"/>
              </w:rPr>
            </w:pPr>
          </w:p>
          <w:p w:rsidR="00307CD5" w:rsidRPr="00307CD5" w:rsidRDefault="00307CD5" w:rsidP="00575EDC">
            <w:pPr>
              <w:jc w:val="center"/>
              <w:rPr>
                <w:rFonts w:eastAsia="Times New Roman"/>
                <w:b/>
                <w:bCs/>
                <w:color w:val="000000"/>
              </w:rPr>
            </w:pPr>
            <w:r w:rsidRPr="00307CD5">
              <w:rPr>
                <w:rFonts w:eastAsia="Times New Roman"/>
                <w:b/>
                <w:bCs/>
                <w:color w:val="000000"/>
              </w:rPr>
              <w:t>110</w:t>
            </w:r>
          </w:p>
        </w:tc>
        <w:tc>
          <w:tcPr>
            <w:tcW w:w="1865" w:type="dxa"/>
          </w:tcPr>
          <w:p w:rsidR="00307CD5" w:rsidRPr="00307CD5" w:rsidRDefault="00307CD5" w:rsidP="00575EDC">
            <w:pPr>
              <w:jc w:val="center"/>
              <w:rPr>
                <w:rFonts w:eastAsia="Times New Roman"/>
                <w:b/>
                <w:bCs/>
                <w:color w:val="000000"/>
              </w:rPr>
            </w:pPr>
          </w:p>
          <w:p w:rsidR="00307CD5" w:rsidRPr="00307CD5" w:rsidRDefault="00307CD5" w:rsidP="00575EDC">
            <w:pPr>
              <w:jc w:val="center"/>
              <w:rPr>
                <w:rFonts w:eastAsia="Times New Roman"/>
                <w:b/>
                <w:bCs/>
                <w:color w:val="000000"/>
              </w:rPr>
            </w:pPr>
            <w:r w:rsidRPr="00307CD5">
              <w:rPr>
                <w:rFonts w:eastAsia="Times New Roman"/>
                <w:b/>
                <w:bCs/>
                <w:color w:val="000000"/>
              </w:rPr>
              <w:t>37</w:t>
            </w:r>
          </w:p>
        </w:tc>
        <w:tc>
          <w:tcPr>
            <w:tcW w:w="1864" w:type="dxa"/>
          </w:tcPr>
          <w:p w:rsidR="00307CD5" w:rsidRPr="00307CD5" w:rsidRDefault="00307CD5" w:rsidP="00575EDC">
            <w:pPr>
              <w:jc w:val="center"/>
              <w:rPr>
                <w:rFonts w:eastAsia="Times New Roman"/>
                <w:b/>
                <w:bCs/>
                <w:color w:val="000000"/>
              </w:rPr>
            </w:pPr>
          </w:p>
          <w:p w:rsidR="00307CD5" w:rsidRPr="00307CD5" w:rsidRDefault="00307CD5" w:rsidP="00575EDC">
            <w:pPr>
              <w:jc w:val="center"/>
              <w:rPr>
                <w:rFonts w:eastAsia="Times New Roman"/>
                <w:b/>
                <w:bCs/>
                <w:color w:val="000000"/>
              </w:rPr>
            </w:pPr>
            <w:r w:rsidRPr="00307CD5">
              <w:rPr>
                <w:rFonts w:eastAsia="Times New Roman"/>
                <w:b/>
                <w:bCs/>
                <w:color w:val="000000"/>
              </w:rPr>
              <w:t>0</w:t>
            </w:r>
          </w:p>
        </w:tc>
        <w:tc>
          <w:tcPr>
            <w:tcW w:w="1678" w:type="dxa"/>
          </w:tcPr>
          <w:p w:rsidR="00307CD5" w:rsidRPr="00307CD5" w:rsidRDefault="00307CD5" w:rsidP="00575EDC">
            <w:pPr>
              <w:tabs>
                <w:tab w:val="left" w:pos="142"/>
              </w:tabs>
              <w:jc w:val="center"/>
              <w:rPr>
                <w:b/>
              </w:rPr>
            </w:pPr>
          </w:p>
          <w:p w:rsidR="00307CD5" w:rsidRPr="00307CD5" w:rsidRDefault="00307CD5" w:rsidP="00575EDC">
            <w:pPr>
              <w:tabs>
                <w:tab w:val="left" w:pos="142"/>
              </w:tabs>
              <w:jc w:val="center"/>
              <w:rPr>
                <w:b/>
              </w:rPr>
            </w:pPr>
            <w:r w:rsidRPr="00307CD5">
              <w:rPr>
                <w:b/>
              </w:rPr>
              <w:t>147</w:t>
            </w:r>
          </w:p>
        </w:tc>
      </w:tr>
      <w:tr w:rsidR="00307CD5" w:rsidRPr="00307CD5" w:rsidTr="00307CD5">
        <w:trPr>
          <w:trHeight w:val="555"/>
        </w:trPr>
        <w:tc>
          <w:tcPr>
            <w:tcW w:w="2660" w:type="dxa"/>
          </w:tcPr>
          <w:p w:rsidR="00307CD5" w:rsidRPr="00307CD5" w:rsidRDefault="00307CD5" w:rsidP="00575EDC">
            <w:pPr>
              <w:rPr>
                <w:rFonts w:eastAsia="Times New Roman"/>
                <w:b/>
                <w:bCs/>
                <w:color w:val="000000"/>
              </w:rPr>
            </w:pPr>
            <w:r w:rsidRPr="00307CD5">
              <w:rPr>
                <w:rFonts w:eastAsia="Times New Roman"/>
                <w:color w:val="000000"/>
              </w:rPr>
              <w:t>За 2 полугодие 2015-2016г.</w:t>
            </w:r>
          </w:p>
        </w:tc>
        <w:tc>
          <w:tcPr>
            <w:tcW w:w="1756" w:type="dxa"/>
          </w:tcPr>
          <w:p w:rsidR="00307CD5" w:rsidRPr="00307CD5" w:rsidRDefault="00307CD5" w:rsidP="00575EDC">
            <w:pPr>
              <w:jc w:val="center"/>
              <w:rPr>
                <w:rFonts w:eastAsia="Times New Roman"/>
                <w:b/>
                <w:bCs/>
                <w:color w:val="000000"/>
              </w:rPr>
            </w:pPr>
          </w:p>
          <w:p w:rsidR="00307CD5" w:rsidRPr="00307CD5" w:rsidRDefault="00307CD5" w:rsidP="00575EDC">
            <w:pPr>
              <w:jc w:val="center"/>
              <w:rPr>
                <w:rFonts w:eastAsia="Times New Roman"/>
                <w:b/>
                <w:bCs/>
                <w:color w:val="000000"/>
              </w:rPr>
            </w:pPr>
            <w:r w:rsidRPr="00307CD5">
              <w:rPr>
                <w:rFonts w:eastAsia="Times New Roman"/>
                <w:b/>
                <w:bCs/>
                <w:color w:val="000000"/>
              </w:rPr>
              <w:t>73</w:t>
            </w:r>
          </w:p>
        </w:tc>
        <w:tc>
          <w:tcPr>
            <w:tcW w:w="1865" w:type="dxa"/>
          </w:tcPr>
          <w:p w:rsidR="00307CD5" w:rsidRPr="00307CD5" w:rsidRDefault="00307CD5" w:rsidP="00575EDC">
            <w:pPr>
              <w:jc w:val="center"/>
              <w:rPr>
                <w:rFonts w:eastAsia="Times New Roman"/>
                <w:b/>
                <w:bCs/>
                <w:color w:val="000000"/>
              </w:rPr>
            </w:pPr>
          </w:p>
          <w:p w:rsidR="00307CD5" w:rsidRPr="00307CD5" w:rsidRDefault="00307CD5" w:rsidP="00575EDC">
            <w:pPr>
              <w:jc w:val="center"/>
              <w:rPr>
                <w:rFonts w:eastAsia="Times New Roman"/>
                <w:b/>
                <w:bCs/>
                <w:color w:val="000000"/>
              </w:rPr>
            </w:pPr>
            <w:r w:rsidRPr="00307CD5">
              <w:rPr>
                <w:rFonts w:eastAsia="Times New Roman"/>
                <w:b/>
                <w:bCs/>
                <w:color w:val="000000"/>
              </w:rPr>
              <w:t>30</w:t>
            </w:r>
          </w:p>
        </w:tc>
        <w:tc>
          <w:tcPr>
            <w:tcW w:w="1864" w:type="dxa"/>
          </w:tcPr>
          <w:p w:rsidR="00307CD5" w:rsidRPr="00307CD5" w:rsidRDefault="00307CD5" w:rsidP="00575EDC">
            <w:pPr>
              <w:jc w:val="center"/>
              <w:rPr>
                <w:rFonts w:eastAsia="Times New Roman"/>
                <w:b/>
                <w:bCs/>
                <w:color w:val="000000"/>
              </w:rPr>
            </w:pPr>
          </w:p>
          <w:p w:rsidR="00307CD5" w:rsidRPr="00307CD5" w:rsidRDefault="00307CD5" w:rsidP="00575EDC">
            <w:pPr>
              <w:jc w:val="center"/>
              <w:rPr>
                <w:rFonts w:eastAsia="Times New Roman"/>
                <w:b/>
                <w:bCs/>
                <w:color w:val="000000"/>
              </w:rPr>
            </w:pPr>
            <w:r w:rsidRPr="00307CD5">
              <w:rPr>
                <w:rFonts w:eastAsia="Times New Roman"/>
                <w:b/>
                <w:bCs/>
                <w:color w:val="000000"/>
              </w:rPr>
              <w:t>7</w:t>
            </w:r>
          </w:p>
        </w:tc>
        <w:tc>
          <w:tcPr>
            <w:tcW w:w="1678" w:type="dxa"/>
          </w:tcPr>
          <w:p w:rsidR="00307CD5" w:rsidRPr="00307CD5" w:rsidRDefault="00307CD5" w:rsidP="00575EDC">
            <w:pPr>
              <w:tabs>
                <w:tab w:val="left" w:pos="142"/>
              </w:tabs>
              <w:jc w:val="center"/>
              <w:rPr>
                <w:b/>
              </w:rPr>
            </w:pPr>
          </w:p>
          <w:p w:rsidR="00307CD5" w:rsidRPr="00307CD5" w:rsidRDefault="00307CD5" w:rsidP="00575EDC">
            <w:pPr>
              <w:tabs>
                <w:tab w:val="left" w:pos="142"/>
              </w:tabs>
              <w:jc w:val="center"/>
              <w:rPr>
                <w:b/>
              </w:rPr>
            </w:pPr>
            <w:r w:rsidRPr="00307CD5">
              <w:rPr>
                <w:b/>
              </w:rPr>
              <w:t>110</w:t>
            </w:r>
          </w:p>
        </w:tc>
      </w:tr>
      <w:tr w:rsidR="00307CD5" w:rsidRPr="00307CD5" w:rsidTr="00307CD5">
        <w:trPr>
          <w:trHeight w:val="549"/>
        </w:trPr>
        <w:tc>
          <w:tcPr>
            <w:tcW w:w="2660" w:type="dxa"/>
          </w:tcPr>
          <w:p w:rsidR="00307CD5" w:rsidRPr="00307CD5" w:rsidRDefault="00307CD5" w:rsidP="00575EDC">
            <w:pPr>
              <w:rPr>
                <w:rFonts w:eastAsia="Times New Roman"/>
                <w:b/>
                <w:bCs/>
                <w:color w:val="000000"/>
              </w:rPr>
            </w:pPr>
            <w:r w:rsidRPr="00307CD5">
              <w:rPr>
                <w:rFonts w:eastAsia="Times New Roman"/>
                <w:b/>
                <w:bCs/>
                <w:color w:val="000000"/>
              </w:rPr>
              <w:t xml:space="preserve">Итого </w:t>
            </w:r>
            <w:r w:rsidRPr="00307CD5">
              <w:rPr>
                <w:rFonts w:eastAsia="Times New Roman"/>
                <w:color w:val="000000"/>
              </w:rPr>
              <w:t>2015-2016г.</w:t>
            </w:r>
          </w:p>
        </w:tc>
        <w:tc>
          <w:tcPr>
            <w:tcW w:w="1756" w:type="dxa"/>
          </w:tcPr>
          <w:p w:rsidR="00307CD5" w:rsidRPr="00307CD5" w:rsidRDefault="00307CD5" w:rsidP="00575EDC">
            <w:pPr>
              <w:jc w:val="center"/>
              <w:rPr>
                <w:rFonts w:eastAsia="Times New Roman"/>
                <w:b/>
                <w:bCs/>
                <w:color w:val="000000"/>
              </w:rPr>
            </w:pPr>
          </w:p>
          <w:p w:rsidR="00307CD5" w:rsidRPr="00307CD5" w:rsidRDefault="00307CD5" w:rsidP="00575EDC">
            <w:pPr>
              <w:jc w:val="center"/>
              <w:rPr>
                <w:rFonts w:eastAsia="Times New Roman"/>
                <w:b/>
                <w:bCs/>
                <w:color w:val="000000"/>
              </w:rPr>
            </w:pPr>
            <w:r w:rsidRPr="00307CD5">
              <w:rPr>
                <w:rFonts w:eastAsia="Times New Roman"/>
                <w:b/>
                <w:bCs/>
                <w:color w:val="000000"/>
              </w:rPr>
              <w:t>183</w:t>
            </w:r>
          </w:p>
        </w:tc>
        <w:tc>
          <w:tcPr>
            <w:tcW w:w="1865" w:type="dxa"/>
          </w:tcPr>
          <w:p w:rsidR="00307CD5" w:rsidRPr="00307CD5" w:rsidRDefault="00307CD5" w:rsidP="00575EDC">
            <w:pPr>
              <w:jc w:val="center"/>
              <w:rPr>
                <w:rFonts w:eastAsia="Times New Roman"/>
                <w:b/>
                <w:bCs/>
                <w:color w:val="000000"/>
              </w:rPr>
            </w:pPr>
          </w:p>
          <w:p w:rsidR="00307CD5" w:rsidRPr="00307CD5" w:rsidRDefault="00307CD5" w:rsidP="00575EDC">
            <w:pPr>
              <w:jc w:val="center"/>
              <w:rPr>
                <w:rFonts w:eastAsia="Times New Roman"/>
                <w:b/>
                <w:bCs/>
                <w:color w:val="000000"/>
              </w:rPr>
            </w:pPr>
            <w:r w:rsidRPr="00307CD5">
              <w:rPr>
                <w:rFonts w:eastAsia="Times New Roman"/>
                <w:b/>
                <w:bCs/>
                <w:color w:val="000000"/>
              </w:rPr>
              <w:t>67</w:t>
            </w:r>
          </w:p>
        </w:tc>
        <w:tc>
          <w:tcPr>
            <w:tcW w:w="1864" w:type="dxa"/>
          </w:tcPr>
          <w:p w:rsidR="00307CD5" w:rsidRPr="00307CD5" w:rsidRDefault="00307CD5" w:rsidP="00575EDC">
            <w:pPr>
              <w:jc w:val="center"/>
              <w:rPr>
                <w:rFonts w:eastAsia="Times New Roman"/>
                <w:b/>
                <w:bCs/>
                <w:color w:val="000000"/>
              </w:rPr>
            </w:pPr>
          </w:p>
          <w:p w:rsidR="00307CD5" w:rsidRPr="00307CD5" w:rsidRDefault="00307CD5" w:rsidP="00575EDC">
            <w:pPr>
              <w:jc w:val="center"/>
              <w:rPr>
                <w:rFonts w:eastAsia="Times New Roman"/>
                <w:b/>
                <w:bCs/>
                <w:color w:val="000000"/>
              </w:rPr>
            </w:pPr>
            <w:r w:rsidRPr="00307CD5">
              <w:rPr>
                <w:rFonts w:eastAsia="Times New Roman"/>
                <w:b/>
                <w:bCs/>
                <w:color w:val="000000"/>
              </w:rPr>
              <w:t>7</w:t>
            </w:r>
          </w:p>
        </w:tc>
        <w:tc>
          <w:tcPr>
            <w:tcW w:w="1678" w:type="dxa"/>
          </w:tcPr>
          <w:p w:rsidR="00307CD5" w:rsidRPr="00307CD5" w:rsidRDefault="00307CD5" w:rsidP="00575EDC">
            <w:pPr>
              <w:tabs>
                <w:tab w:val="left" w:pos="142"/>
              </w:tabs>
              <w:jc w:val="center"/>
              <w:rPr>
                <w:b/>
              </w:rPr>
            </w:pPr>
          </w:p>
          <w:p w:rsidR="00307CD5" w:rsidRPr="00307CD5" w:rsidRDefault="00307CD5" w:rsidP="00575EDC">
            <w:pPr>
              <w:tabs>
                <w:tab w:val="left" w:pos="142"/>
              </w:tabs>
              <w:jc w:val="center"/>
              <w:rPr>
                <w:b/>
              </w:rPr>
            </w:pPr>
            <w:r w:rsidRPr="00307CD5">
              <w:rPr>
                <w:b/>
              </w:rPr>
              <w:t>257</w:t>
            </w:r>
          </w:p>
        </w:tc>
      </w:tr>
    </w:tbl>
    <w:p w:rsidR="00307CD5" w:rsidRPr="00443AA4" w:rsidRDefault="00307CD5" w:rsidP="00307CD5">
      <w:pPr>
        <w:tabs>
          <w:tab w:val="left" w:pos="142"/>
        </w:tabs>
        <w:ind w:hanging="540"/>
        <w:jc w:val="both"/>
        <w:rPr>
          <w:b/>
          <w:sz w:val="16"/>
          <w:szCs w:val="16"/>
        </w:rPr>
      </w:pPr>
    </w:p>
    <w:p w:rsidR="00307CD5" w:rsidRPr="00D85FA9" w:rsidRDefault="00307CD5" w:rsidP="00307CD5">
      <w:pPr>
        <w:jc w:val="both"/>
        <w:rPr>
          <w:sz w:val="16"/>
          <w:szCs w:val="16"/>
        </w:rPr>
      </w:pPr>
    </w:p>
    <w:p w:rsidR="00307CD5" w:rsidRDefault="00307CD5" w:rsidP="00307CD5">
      <w:pPr>
        <w:tabs>
          <w:tab w:val="left" w:pos="142"/>
        </w:tabs>
        <w:jc w:val="center"/>
        <w:rPr>
          <w:b/>
          <w:sz w:val="28"/>
          <w:szCs w:val="28"/>
        </w:rPr>
      </w:pPr>
      <w:proofErr w:type="spellStart"/>
      <w:r>
        <w:rPr>
          <w:b/>
          <w:sz w:val="28"/>
          <w:szCs w:val="28"/>
        </w:rPr>
        <w:t>Количество</w:t>
      </w:r>
      <w:r w:rsidRPr="007B4648">
        <w:rPr>
          <w:b/>
          <w:sz w:val="28"/>
          <w:szCs w:val="28"/>
        </w:rPr>
        <w:t>во</w:t>
      </w:r>
      <w:proofErr w:type="spellEnd"/>
      <w:r w:rsidRPr="007B4648">
        <w:rPr>
          <w:b/>
          <w:sz w:val="28"/>
          <w:szCs w:val="28"/>
        </w:rPr>
        <w:t xml:space="preserve"> обученных в 201</w:t>
      </w:r>
      <w:r>
        <w:rPr>
          <w:b/>
          <w:sz w:val="28"/>
          <w:szCs w:val="28"/>
        </w:rPr>
        <w:t>5</w:t>
      </w:r>
      <w:r w:rsidRPr="007B4648">
        <w:rPr>
          <w:b/>
          <w:sz w:val="28"/>
          <w:szCs w:val="28"/>
        </w:rPr>
        <w:t>-201</w:t>
      </w:r>
      <w:r>
        <w:rPr>
          <w:b/>
          <w:sz w:val="28"/>
          <w:szCs w:val="28"/>
        </w:rPr>
        <w:t>6</w:t>
      </w:r>
      <w:r w:rsidRPr="007B4648">
        <w:rPr>
          <w:b/>
          <w:sz w:val="28"/>
          <w:szCs w:val="28"/>
        </w:rPr>
        <w:t xml:space="preserve"> учебном году педагогиче</w:t>
      </w:r>
      <w:r>
        <w:rPr>
          <w:b/>
          <w:sz w:val="28"/>
          <w:szCs w:val="28"/>
        </w:rPr>
        <w:t>ских и руководящих работников ОО</w:t>
      </w:r>
      <w:r w:rsidRPr="007B4648">
        <w:rPr>
          <w:b/>
          <w:sz w:val="28"/>
          <w:szCs w:val="28"/>
        </w:rPr>
        <w:t>, ДО</w:t>
      </w:r>
      <w:r>
        <w:rPr>
          <w:b/>
          <w:sz w:val="28"/>
          <w:szCs w:val="28"/>
        </w:rPr>
        <w:t>О и О</w:t>
      </w:r>
      <w:r w:rsidRPr="007B4648">
        <w:rPr>
          <w:b/>
          <w:sz w:val="28"/>
          <w:szCs w:val="28"/>
        </w:rPr>
        <w:t xml:space="preserve">ДОД  </w:t>
      </w:r>
    </w:p>
    <w:p w:rsidR="00307CD5" w:rsidRPr="00307CD5" w:rsidRDefault="00307CD5" w:rsidP="00307CD5">
      <w:pPr>
        <w:tabs>
          <w:tab w:val="left" w:pos="142"/>
        </w:tabs>
        <w:jc w:val="center"/>
        <w:rPr>
          <w:b/>
          <w:sz w:val="28"/>
          <w:szCs w:val="28"/>
        </w:rPr>
      </w:pPr>
      <w:r w:rsidRPr="007B4648">
        <w:rPr>
          <w:b/>
          <w:sz w:val="28"/>
          <w:szCs w:val="28"/>
        </w:rPr>
        <w:t>по Именным образовательным чекам</w:t>
      </w:r>
    </w:p>
    <w:p w:rsidR="00307CD5" w:rsidRDefault="00307CD5" w:rsidP="00307CD5">
      <w:pPr>
        <w:ind w:firstLine="708"/>
        <w:jc w:val="right"/>
        <w:rPr>
          <w:sz w:val="28"/>
          <w:szCs w:val="28"/>
        </w:rPr>
      </w:pPr>
      <w:r>
        <w:rPr>
          <w:sz w:val="28"/>
          <w:szCs w:val="28"/>
        </w:rPr>
        <w:t>Таблица 2</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1"/>
        <w:gridCol w:w="2410"/>
        <w:gridCol w:w="2693"/>
        <w:gridCol w:w="2835"/>
      </w:tblGrid>
      <w:tr w:rsidR="00307CD5" w:rsidRPr="00307CD5" w:rsidTr="00307CD5">
        <w:trPr>
          <w:trHeight w:val="683"/>
        </w:trPr>
        <w:tc>
          <w:tcPr>
            <w:tcW w:w="1951" w:type="dxa"/>
            <w:tcBorders>
              <w:top w:val="single" w:sz="4" w:space="0" w:color="auto"/>
              <w:left w:val="single" w:sz="4" w:space="0" w:color="auto"/>
              <w:bottom w:val="single" w:sz="4" w:space="0" w:color="auto"/>
              <w:right w:val="single" w:sz="4" w:space="0" w:color="auto"/>
            </w:tcBorders>
            <w:hideMark/>
          </w:tcPr>
          <w:p w:rsidR="00307CD5" w:rsidRPr="00307CD5" w:rsidRDefault="00307CD5" w:rsidP="003B23CA">
            <w:pPr>
              <w:tabs>
                <w:tab w:val="left" w:pos="142"/>
              </w:tabs>
              <w:ind w:hanging="56"/>
              <w:jc w:val="center"/>
              <w:rPr>
                <w:b/>
              </w:rPr>
            </w:pPr>
            <w:r w:rsidRPr="00307CD5">
              <w:rPr>
                <w:b/>
              </w:rPr>
              <w:t>Тип учреждения</w:t>
            </w:r>
          </w:p>
        </w:tc>
        <w:tc>
          <w:tcPr>
            <w:tcW w:w="2410" w:type="dxa"/>
            <w:tcBorders>
              <w:top w:val="single" w:sz="4" w:space="0" w:color="auto"/>
              <w:left w:val="single" w:sz="4" w:space="0" w:color="auto"/>
              <w:bottom w:val="single" w:sz="4" w:space="0" w:color="auto"/>
              <w:right w:val="single" w:sz="4" w:space="0" w:color="auto"/>
            </w:tcBorders>
          </w:tcPr>
          <w:p w:rsidR="00307CD5" w:rsidRPr="00307CD5" w:rsidRDefault="00307CD5" w:rsidP="00575EDC">
            <w:pPr>
              <w:tabs>
                <w:tab w:val="left" w:pos="142"/>
              </w:tabs>
              <w:jc w:val="center"/>
              <w:rPr>
                <w:b/>
              </w:rPr>
            </w:pPr>
            <w:r w:rsidRPr="00307CD5">
              <w:rPr>
                <w:rFonts w:eastAsia="Times New Roman"/>
                <w:b/>
                <w:color w:val="000000"/>
              </w:rPr>
              <w:t>За 1 полугодие 2015-2016 гг.</w:t>
            </w:r>
          </w:p>
        </w:tc>
        <w:tc>
          <w:tcPr>
            <w:tcW w:w="2693" w:type="dxa"/>
            <w:tcBorders>
              <w:top w:val="single" w:sz="4" w:space="0" w:color="auto"/>
              <w:left w:val="single" w:sz="4" w:space="0" w:color="auto"/>
              <w:bottom w:val="single" w:sz="4" w:space="0" w:color="auto"/>
              <w:right w:val="single" w:sz="4" w:space="0" w:color="auto"/>
            </w:tcBorders>
            <w:hideMark/>
          </w:tcPr>
          <w:p w:rsidR="00307CD5" w:rsidRPr="00307CD5" w:rsidRDefault="00307CD5" w:rsidP="00575EDC">
            <w:pPr>
              <w:tabs>
                <w:tab w:val="left" w:pos="142"/>
              </w:tabs>
              <w:jc w:val="center"/>
              <w:rPr>
                <w:b/>
              </w:rPr>
            </w:pPr>
            <w:r w:rsidRPr="00307CD5">
              <w:rPr>
                <w:rFonts w:eastAsia="Times New Roman"/>
                <w:b/>
                <w:color w:val="000000"/>
              </w:rPr>
              <w:t>За 2 полугодие 2015-2016 гг.</w:t>
            </w:r>
          </w:p>
        </w:tc>
        <w:tc>
          <w:tcPr>
            <w:tcW w:w="2835" w:type="dxa"/>
            <w:tcBorders>
              <w:top w:val="single" w:sz="4" w:space="0" w:color="auto"/>
              <w:left w:val="single" w:sz="4" w:space="0" w:color="auto"/>
              <w:bottom w:val="single" w:sz="4" w:space="0" w:color="auto"/>
              <w:right w:val="single" w:sz="4" w:space="0" w:color="auto"/>
            </w:tcBorders>
            <w:hideMark/>
          </w:tcPr>
          <w:p w:rsidR="00307CD5" w:rsidRPr="00307CD5" w:rsidRDefault="00307CD5" w:rsidP="00575EDC">
            <w:pPr>
              <w:tabs>
                <w:tab w:val="left" w:pos="142"/>
              </w:tabs>
              <w:jc w:val="both"/>
              <w:rPr>
                <w:b/>
              </w:rPr>
            </w:pPr>
            <w:r w:rsidRPr="00307CD5">
              <w:rPr>
                <w:rFonts w:eastAsia="Times New Roman"/>
                <w:b/>
                <w:bCs/>
                <w:color w:val="000000"/>
              </w:rPr>
              <w:t>Итого за 2015-2016 гг.</w:t>
            </w:r>
          </w:p>
        </w:tc>
      </w:tr>
      <w:tr w:rsidR="00307CD5" w:rsidRPr="00307CD5" w:rsidTr="00307CD5">
        <w:trPr>
          <w:trHeight w:val="399"/>
        </w:trPr>
        <w:tc>
          <w:tcPr>
            <w:tcW w:w="1951" w:type="dxa"/>
            <w:tcBorders>
              <w:top w:val="single" w:sz="4" w:space="0" w:color="auto"/>
              <w:left w:val="single" w:sz="4" w:space="0" w:color="auto"/>
              <w:bottom w:val="single" w:sz="4" w:space="0" w:color="auto"/>
              <w:right w:val="single" w:sz="4" w:space="0" w:color="auto"/>
            </w:tcBorders>
            <w:hideMark/>
          </w:tcPr>
          <w:p w:rsidR="00307CD5" w:rsidRPr="00307CD5" w:rsidRDefault="00307CD5" w:rsidP="00575EDC">
            <w:pPr>
              <w:tabs>
                <w:tab w:val="left" w:pos="142"/>
              </w:tabs>
              <w:jc w:val="center"/>
              <w:rPr>
                <w:b/>
              </w:rPr>
            </w:pPr>
            <w:r w:rsidRPr="00307CD5">
              <w:rPr>
                <w:b/>
              </w:rPr>
              <w:t>ОО</w:t>
            </w:r>
          </w:p>
        </w:tc>
        <w:tc>
          <w:tcPr>
            <w:tcW w:w="2410" w:type="dxa"/>
            <w:tcBorders>
              <w:top w:val="single" w:sz="4" w:space="0" w:color="auto"/>
              <w:left w:val="single" w:sz="4" w:space="0" w:color="auto"/>
              <w:bottom w:val="single" w:sz="4" w:space="0" w:color="auto"/>
              <w:right w:val="single" w:sz="4" w:space="0" w:color="auto"/>
            </w:tcBorders>
          </w:tcPr>
          <w:p w:rsidR="00307CD5" w:rsidRPr="00307CD5" w:rsidRDefault="00307CD5" w:rsidP="00575EDC">
            <w:pPr>
              <w:jc w:val="center"/>
              <w:rPr>
                <w:b/>
              </w:rPr>
            </w:pPr>
            <w:r w:rsidRPr="00307CD5">
              <w:rPr>
                <w:b/>
              </w:rPr>
              <w:t>154</w:t>
            </w:r>
          </w:p>
        </w:tc>
        <w:tc>
          <w:tcPr>
            <w:tcW w:w="2693" w:type="dxa"/>
            <w:tcBorders>
              <w:top w:val="single" w:sz="4" w:space="0" w:color="auto"/>
              <w:left w:val="single" w:sz="4" w:space="0" w:color="auto"/>
              <w:bottom w:val="single" w:sz="4" w:space="0" w:color="auto"/>
              <w:right w:val="single" w:sz="4" w:space="0" w:color="auto"/>
            </w:tcBorders>
            <w:hideMark/>
          </w:tcPr>
          <w:p w:rsidR="00307CD5" w:rsidRPr="00307CD5" w:rsidRDefault="00307CD5" w:rsidP="00575EDC">
            <w:pPr>
              <w:jc w:val="center"/>
              <w:rPr>
                <w:b/>
              </w:rPr>
            </w:pPr>
            <w:r w:rsidRPr="00307CD5">
              <w:rPr>
                <w:b/>
              </w:rPr>
              <w:t>90</w:t>
            </w:r>
          </w:p>
        </w:tc>
        <w:tc>
          <w:tcPr>
            <w:tcW w:w="2835" w:type="dxa"/>
            <w:tcBorders>
              <w:top w:val="single" w:sz="4" w:space="0" w:color="auto"/>
              <w:left w:val="single" w:sz="4" w:space="0" w:color="auto"/>
              <w:bottom w:val="single" w:sz="4" w:space="0" w:color="auto"/>
              <w:right w:val="single" w:sz="4" w:space="0" w:color="auto"/>
            </w:tcBorders>
            <w:hideMark/>
          </w:tcPr>
          <w:p w:rsidR="00307CD5" w:rsidRPr="00307CD5" w:rsidRDefault="00307CD5" w:rsidP="00575EDC">
            <w:pPr>
              <w:jc w:val="center"/>
              <w:rPr>
                <w:b/>
              </w:rPr>
            </w:pPr>
            <w:r w:rsidRPr="00307CD5">
              <w:rPr>
                <w:b/>
              </w:rPr>
              <w:t>244</w:t>
            </w:r>
          </w:p>
        </w:tc>
      </w:tr>
      <w:tr w:rsidR="00307CD5" w:rsidRPr="00307CD5" w:rsidTr="00307CD5">
        <w:trPr>
          <w:trHeight w:val="334"/>
        </w:trPr>
        <w:tc>
          <w:tcPr>
            <w:tcW w:w="1951" w:type="dxa"/>
            <w:tcBorders>
              <w:top w:val="single" w:sz="4" w:space="0" w:color="auto"/>
              <w:left w:val="single" w:sz="4" w:space="0" w:color="auto"/>
              <w:bottom w:val="single" w:sz="4" w:space="0" w:color="auto"/>
              <w:right w:val="single" w:sz="4" w:space="0" w:color="auto"/>
            </w:tcBorders>
            <w:hideMark/>
          </w:tcPr>
          <w:p w:rsidR="00307CD5" w:rsidRPr="00307CD5" w:rsidRDefault="00307CD5" w:rsidP="00575EDC">
            <w:pPr>
              <w:tabs>
                <w:tab w:val="left" w:pos="142"/>
              </w:tabs>
              <w:jc w:val="center"/>
              <w:rPr>
                <w:b/>
              </w:rPr>
            </w:pPr>
            <w:r w:rsidRPr="00307CD5">
              <w:rPr>
                <w:b/>
              </w:rPr>
              <w:t>ДОО</w:t>
            </w:r>
          </w:p>
        </w:tc>
        <w:tc>
          <w:tcPr>
            <w:tcW w:w="2410" w:type="dxa"/>
            <w:tcBorders>
              <w:top w:val="single" w:sz="4" w:space="0" w:color="auto"/>
              <w:left w:val="single" w:sz="4" w:space="0" w:color="auto"/>
              <w:bottom w:val="single" w:sz="4" w:space="0" w:color="auto"/>
              <w:right w:val="single" w:sz="4" w:space="0" w:color="auto"/>
            </w:tcBorders>
          </w:tcPr>
          <w:p w:rsidR="00307CD5" w:rsidRPr="00307CD5" w:rsidRDefault="00307CD5" w:rsidP="00575EDC">
            <w:pPr>
              <w:jc w:val="center"/>
              <w:rPr>
                <w:b/>
              </w:rPr>
            </w:pPr>
            <w:r w:rsidRPr="00307CD5">
              <w:rPr>
                <w:b/>
              </w:rPr>
              <w:t>0</w:t>
            </w:r>
          </w:p>
        </w:tc>
        <w:tc>
          <w:tcPr>
            <w:tcW w:w="2693" w:type="dxa"/>
            <w:tcBorders>
              <w:top w:val="single" w:sz="4" w:space="0" w:color="auto"/>
              <w:left w:val="single" w:sz="4" w:space="0" w:color="auto"/>
              <w:bottom w:val="single" w:sz="4" w:space="0" w:color="auto"/>
              <w:right w:val="single" w:sz="4" w:space="0" w:color="auto"/>
            </w:tcBorders>
            <w:hideMark/>
          </w:tcPr>
          <w:p w:rsidR="00307CD5" w:rsidRPr="00307CD5" w:rsidRDefault="00307CD5" w:rsidP="00575EDC">
            <w:pPr>
              <w:jc w:val="center"/>
              <w:rPr>
                <w:b/>
              </w:rPr>
            </w:pPr>
            <w:r w:rsidRPr="00307CD5">
              <w:rPr>
                <w:b/>
              </w:rPr>
              <w:t>11</w:t>
            </w:r>
          </w:p>
        </w:tc>
        <w:tc>
          <w:tcPr>
            <w:tcW w:w="2835" w:type="dxa"/>
            <w:tcBorders>
              <w:top w:val="single" w:sz="4" w:space="0" w:color="auto"/>
              <w:left w:val="single" w:sz="4" w:space="0" w:color="auto"/>
              <w:bottom w:val="single" w:sz="4" w:space="0" w:color="auto"/>
              <w:right w:val="single" w:sz="4" w:space="0" w:color="auto"/>
            </w:tcBorders>
            <w:hideMark/>
          </w:tcPr>
          <w:p w:rsidR="00307CD5" w:rsidRPr="00307CD5" w:rsidRDefault="00307CD5" w:rsidP="00575EDC">
            <w:pPr>
              <w:jc w:val="center"/>
              <w:rPr>
                <w:b/>
              </w:rPr>
            </w:pPr>
            <w:r w:rsidRPr="00307CD5">
              <w:rPr>
                <w:b/>
              </w:rPr>
              <w:t>11</w:t>
            </w:r>
          </w:p>
        </w:tc>
      </w:tr>
      <w:tr w:rsidR="00307CD5" w:rsidRPr="00307CD5" w:rsidTr="00307CD5">
        <w:trPr>
          <w:trHeight w:val="334"/>
        </w:trPr>
        <w:tc>
          <w:tcPr>
            <w:tcW w:w="1951" w:type="dxa"/>
            <w:tcBorders>
              <w:top w:val="single" w:sz="4" w:space="0" w:color="auto"/>
              <w:left w:val="single" w:sz="4" w:space="0" w:color="auto"/>
              <w:bottom w:val="single" w:sz="4" w:space="0" w:color="auto"/>
              <w:right w:val="single" w:sz="4" w:space="0" w:color="auto"/>
            </w:tcBorders>
            <w:hideMark/>
          </w:tcPr>
          <w:p w:rsidR="00307CD5" w:rsidRPr="00307CD5" w:rsidRDefault="00307CD5" w:rsidP="00575EDC">
            <w:pPr>
              <w:tabs>
                <w:tab w:val="left" w:pos="142"/>
              </w:tabs>
              <w:jc w:val="center"/>
              <w:rPr>
                <w:b/>
              </w:rPr>
            </w:pPr>
            <w:r w:rsidRPr="00307CD5">
              <w:rPr>
                <w:b/>
              </w:rPr>
              <w:t>ОДОД</w:t>
            </w:r>
          </w:p>
        </w:tc>
        <w:tc>
          <w:tcPr>
            <w:tcW w:w="2410" w:type="dxa"/>
            <w:tcBorders>
              <w:top w:val="single" w:sz="4" w:space="0" w:color="auto"/>
              <w:left w:val="single" w:sz="4" w:space="0" w:color="auto"/>
              <w:bottom w:val="single" w:sz="4" w:space="0" w:color="auto"/>
              <w:right w:val="single" w:sz="4" w:space="0" w:color="auto"/>
            </w:tcBorders>
          </w:tcPr>
          <w:p w:rsidR="00307CD5" w:rsidRPr="00307CD5" w:rsidRDefault="00307CD5" w:rsidP="00575EDC">
            <w:pPr>
              <w:jc w:val="center"/>
              <w:rPr>
                <w:b/>
              </w:rPr>
            </w:pPr>
            <w:r w:rsidRPr="00307CD5">
              <w:rPr>
                <w:b/>
              </w:rPr>
              <w:t>0</w:t>
            </w:r>
          </w:p>
        </w:tc>
        <w:tc>
          <w:tcPr>
            <w:tcW w:w="2693" w:type="dxa"/>
            <w:tcBorders>
              <w:top w:val="single" w:sz="4" w:space="0" w:color="auto"/>
              <w:left w:val="single" w:sz="4" w:space="0" w:color="auto"/>
              <w:bottom w:val="single" w:sz="4" w:space="0" w:color="auto"/>
              <w:right w:val="single" w:sz="4" w:space="0" w:color="auto"/>
            </w:tcBorders>
            <w:hideMark/>
          </w:tcPr>
          <w:p w:rsidR="00307CD5" w:rsidRPr="00307CD5" w:rsidRDefault="00307CD5" w:rsidP="00575EDC">
            <w:pPr>
              <w:jc w:val="center"/>
              <w:rPr>
                <w:b/>
              </w:rPr>
            </w:pPr>
            <w:r w:rsidRPr="00307CD5">
              <w:rPr>
                <w:b/>
              </w:rPr>
              <w:t>2</w:t>
            </w:r>
          </w:p>
        </w:tc>
        <w:tc>
          <w:tcPr>
            <w:tcW w:w="2835" w:type="dxa"/>
            <w:tcBorders>
              <w:top w:val="single" w:sz="4" w:space="0" w:color="auto"/>
              <w:left w:val="single" w:sz="4" w:space="0" w:color="auto"/>
              <w:bottom w:val="single" w:sz="4" w:space="0" w:color="auto"/>
              <w:right w:val="single" w:sz="4" w:space="0" w:color="auto"/>
            </w:tcBorders>
            <w:hideMark/>
          </w:tcPr>
          <w:p w:rsidR="00307CD5" w:rsidRPr="00307CD5" w:rsidRDefault="00307CD5" w:rsidP="00575EDC">
            <w:pPr>
              <w:jc w:val="center"/>
              <w:rPr>
                <w:b/>
              </w:rPr>
            </w:pPr>
            <w:r w:rsidRPr="00307CD5">
              <w:rPr>
                <w:b/>
              </w:rPr>
              <w:t>2</w:t>
            </w:r>
          </w:p>
        </w:tc>
      </w:tr>
      <w:tr w:rsidR="00307CD5" w:rsidRPr="00307CD5" w:rsidTr="00307CD5">
        <w:trPr>
          <w:trHeight w:val="349"/>
        </w:trPr>
        <w:tc>
          <w:tcPr>
            <w:tcW w:w="1951" w:type="dxa"/>
            <w:tcBorders>
              <w:top w:val="single" w:sz="4" w:space="0" w:color="auto"/>
              <w:left w:val="single" w:sz="4" w:space="0" w:color="auto"/>
              <w:bottom w:val="single" w:sz="4" w:space="0" w:color="auto"/>
              <w:right w:val="single" w:sz="4" w:space="0" w:color="auto"/>
            </w:tcBorders>
            <w:hideMark/>
          </w:tcPr>
          <w:p w:rsidR="00307CD5" w:rsidRPr="00307CD5" w:rsidRDefault="00307CD5" w:rsidP="00575EDC">
            <w:pPr>
              <w:tabs>
                <w:tab w:val="left" w:pos="142"/>
              </w:tabs>
              <w:jc w:val="center"/>
              <w:rPr>
                <w:b/>
              </w:rPr>
            </w:pPr>
            <w:r w:rsidRPr="00307CD5">
              <w:rPr>
                <w:b/>
              </w:rPr>
              <w:t>Итого:</w:t>
            </w:r>
          </w:p>
        </w:tc>
        <w:tc>
          <w:tcPr>
            <w:tcW w:w="2410" w:type="dxa"/>
            <w:tcBorders>
              <w:top w:val="single" w:sz="4" w:space="0" w:color="auto"/>
              <w:left w:val="single" w:sz="4" w:space="0" w:color="auto"/>
              <w:bottom w:val="single" w:sz="4" w:space="0" w:color="auto"/>
              <w:right w:val="single" w:sz="4" w:space="0" w:color="auto"/>
            </w:tcBorders>
          </w:tcPr>
          <w:p w:rsidR="00307CD5" w:rsidRPr="00307CD5" w:rsidRDefault="00307CD5" w:rsidP="00575EDC">
            <w:pPr>
              <w:jc w:val="center"/>
              <w:rPr>
                <w:b/>
              </w:rPr>
            </w:pPr>
            <w:r w:rsidRPr="00307CD5">
              <w:rPr>
                <w:b/>
              </w:rPr>
              <w:t>154</w:t>
            </w:r>
          </w:p>
        </w:tc>
        <w:tc>
          <w:tcPr>
            <w:tcW w:w="2693" w:type="dxa"/>
            <w:tcBorders>
              <w:top w:val="single" w:sz="4" w:space="0" w:color="auto"/>
              <w:left w:val="single" w:sz="4" w:space="0" w:color="auto"/>
              <w:bottom w:val="single" w:sz="4" w:space="0" w:color="auto"/>
              <w:right w:val="single" w:sz="4" w:space="0" w:color="auto"/>
            </w:tcBorders>
            <w:hideMark/>
          </w:tcPr>
          <w:p w:rsidR="00307CD5" w:rsidRPr="00307CD5" w:rsidRDefault="00307CD5" w:rsidP="00575EDC">
            <w:pPr>
              <w:jc w:val="center"/>
              <w:rPr>
                <w:b/>
              </w:rPr>
            </w:pPr>
            <w:r w:rsidRPr="00307CD5">
              <w:rPr>
                <w:b/>
              </w:rPr>
              <w:t>103</w:t>
            </w:r>
          </w:p>
        </w:tc>
        <w:tc>
          <w:tcPr>
            <w:tcW w:w="2835" w:type="dxa"/>
            <w:tcBorders>
              <w:top w:val="single" w:sz="4" w:space="0" w:color="auto"/>
              <w:left w:val="single" w:sz="4" w:space="0" w:color="auto"/>
              <w:bottom w:val="single" w:sz="4" w:space="0" w:color="auto"/>
              <w:right w:val="single" w:sz="4" w:space="0" w:color="auto"/>
            </w:tcBorders>
            <w:hideMark/>
          </w:tcPr>
          <w:p w:rsidR="00307CD5" w:rsidRPr="00307CD5" w:rsidRDefault="00307CD5" w:rsidP="00575EDC">
            <w:pPr>
              <w:jc w:val="center"/>
              <w:rPr>
                <w:b/>
              </w:rPr>
            </w:pPr>
            <w:r w:rsidRPr="00307CD5">
              <w:rPr>
                <w:b/>
              </w:rPr>
              <w:t>257</w:t>
            </w:r>
          </w:p>
        </w:tc>
      </w:tr>
    </w:tbl>
    <w:p w:rsidR="00307CD5" w:rsidRPr="00D85FA9" w:rsidRDefault="00307CD5" w:rsidP="00307CD5">
      <w:pPr>
        <w:ind w:firstLine="708"/>
        <w:jc w:val="both"/>
        <w:rPr>
          <w:sz w:val="16"/>
          <w:szCs w:val="16"/>
        </w:rPr>
      </w:pPr>
    </w:p>
    <w:p w:rsidR="00307CD5" w:rsidRDefault="00307CD5" w:rsidP="00BE2C22">
      <w:pPr>
        <w:rPr>
          <w:b/>
          <w:sz w:val="28"/>
          <w:szCs w:val="28"/>
        </w:rPr>
      </w:pPr>
    </w:p>
    <w:p w:rsidR="00227F40" w:rsidRDefault="00227F40" w:rsidP="00BE2C22">
      <w:pPr>
        <w:rPr>
          <w:b/>
          <w:sz w:val="28"/>
          <w:szCs w:val="28"/>
        </w:rPr>
      </w:pPr>
    </w:p>
    <w:p w:rsidR="00227F40" w:rsidRDefault="00227F40" w:rsidP="00BE2C22">
      <w:pPr>
        <w:rPr>
          <w:b/>
          <w:sz w:val="28"/>
          <w:szCs w:val="28"/>
        </w:rPr>
      </w:pPr>
    </w:p>
    <w:p w:rsidR="00227F40" w:rsidRDefault="00227F40" w:rsidP="00BE2C22">
      <w:pPr>
        <w:rPr>
          <w:b/>
          <w:sz w:val="28"/>
          <w:szCs w:val="28"/>
        </w:rPr>
      </w:pPr>
    </w:p>
    <w:p w:rsidR="00227F40" w:rsidRDefault="00227F40" w:rsidP="00BE2C22">
      <w:pPr>
        <w:rPr>
          <w:b/>
          <w:sz w:val="28"/>
          <w:szCs w:val="28"/>
        </w:rPr>
      </w:pPr>
    </w:p>
    <w:p w:rsidR="00227F40" w:rsidRDefault="00227F40" w:rsidP="00BE2C22">
      <w:pPr>
        <w:rPr>
          <w:b/>
          <w:sz w:val="28"/>
          <w:szCs w:val="28"/>
        </w:rPr>
      </w:pPr>
    </w:p>
    <w:p w:rsidR="00227F40" w:rsidRDefault="00227F40" w:rsidP="00BE2C22">
      <w:pPr>
        <w:rPr>
          <w:b/>
          <w:sz w:val="28"/>
          <w:szCs w:val="28"/>
        </w:rPr>
      </w:pPr>
    </w:p>
    <w:p w:rsidR="00227F40" w:rsidRDefault="00227F40" w:rsidP="00BE2C22">
      <w:pPr>
        <w:rPr>
          <w:b/>
          <w:sz w:val="28"/>
          <w:szCs w:val="28"/>
        </w:rPr>
      </w:pPr>
    </w:p>
    <w:p w:rsidR="00227F40" w:rsidRDefault="00227F40" w:rsidP="00BE2C22">
      <w:pPr>
        <w:rPr>
          <w:b/>
          <w:sz w:val="28"/>
          <w:szCs w:val="28"/>
        </w:rPr>
      </w:pPr>
    </w:p>
    <w:p w:rsidR="00307CD5" w:rsidRPr="007B4648" w:rsidRDefault="00307CD5" w:rsidP="00307CD5">
      <w:pPr>
        <w:jc w:val="center"/>
        <w:rPr>
          <w:b/>
          <w:sz w:val="28"/>
          <w:szCs w:val="28"/>
        </w:rPr>
      </w:pPr>
      <w:r w:rsidRPr="007B4648">
        <w:rPr>
          <w:b/>
          <w:sz w:val="28"/>
          <w:szCs w:val="28"/>
        </w:rPr>
        <w:lastRenderedPageBreak/>
        <w:t>Количество обученных педагогических и руководящих работников</w:t>
      </w:r>
    </w:p>
    <w:p w:rsidR="00307CD5" w:rsidRDefault="00307CD5" w:rsidP="00307CD5">
      <w:pPr>
        <w:jc w:val="center"/>
        <w:rPr>
          <w:b/>
          <w:sz w:val="28"/>
          <w:szCs w:val="28"/>
        </w:rPr>
      </w:pPr>
      <w:r w:rsidRPr="007B4648">
        <w:rPr>
          <w:b/>
          <w:sz w:val="28"/>
          <w:szCs w:val="28"/>
        </w:rPr>
        <w:t xml:space="preserve">на </w:t>
      </w:r>
      <w:r>
        <w:rPr>
          <w:b/>
          <w:sz w:val="28"/>
          <w:szCs w:val="28"/>
        </w:rPr>
        <w:t>курсах повышения квалификации в</w:t>
      </w:r>
      <w:r w:rsidRPr="007B4648">
        <w:rPr>
          <w:b/>
          <w:sz w:val="28"/>
          <w:szCs w:val="28"/>
        </w:rPr>
        <w:t xml:space="preserve"> 201</w:t>
      </w:r>
      <w:r>
        <w:rPr>
          <w:b/>
          <w:sz w:val="28"/>
          <w:szCs w:val="28"/>
        </w:rPr>
        <w:t>5</w:t>
      </w:r>
      <w:r w:rsidRPr="007B4648">
        <w:rPr>
          <w:b/>
          <w:sz w:val="28"/>
          <w:szCs w:val="28"/>
        </w:rPr>
        <w:t>-201</w:t>
      </w:r>
      <w:r>
        <w:rPr>
          <w:b/>
          <w:sz w:val="28"/>
          <w:szCs w:val="28"/>
        </w:rPr>
        <w:t>6</w:t>
      </w:r>
      <w:r w:rsidRPr="007B4648">
        <w:rPr>
          <w:b/>
          <w:sz w:val="28"/>
          <w:szCs w:val="28"/>
        </w:rPr>
        <w:t xml:space="preserve"> учебном год</w:t>
      </w:r>
      <w:r>
        <w:rPr>
          <w:b/>
          <w:sz w:val="28"/>
          <w:szCs w:val="28"/>
        </w:rPr>
        <w:t>у</w:t>
      </w:r>
    </w:p>
    <w:p w:rsidR="00307CD5" w:rsidRPr="00D85FA9" w:rsidRDefault="00307CD5" w:rsidP="00307CD5">
      <w:pPr>
        <w:jc w:val="center"/>
        <w:rPr>
          <w:b/>
          <w:sz w:val="16"/>
          <w:szCs w:val="16"/>
        </w:rPr>
      </w:pPr>
    </w:p>
    <w:p w:rsidR="00307CD5" w:rsidRPr="00A3171B" w:rsidRDefault="00307CD5" w:rsidP="00307CD5">
      <w:pPr>
        <w:jc w:val="right"/>
        <w:rPr>
          <w:sz w:val="28"/>
          <w:szCs w:val="28"/>
        </w:rPr>
      </w:pPr>
      <w:r>
        <w:rPr>
          <w:sz w:val="28"/>
          <w:szCs w:val="28"/>
        </w:rPr>
        <w:t>Таблица</w:t>
      </w:r>
      <w:r w:rsidRPr="00A3171B">
        <w:rPr>
          <w:sz w:val="28"/>
          <w:szCs w:val="28"/>
        </w:rPr>
        <w:t xml:space="preserve">3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37"/>
        <w:gridCol w:w="2367"/>
        <w:gridCol w:w="2369"/>
        <w:gridCol w:w="2381"/>
      </w:tblGrid>
      <w:tr w:rsidR="00307CD5" w:rsidRPr="00307CD5" w:rsidTr="00575EDC">
        <w:trPr>
          <w:trHeight w:val="648"/>
        </w:trPr>
        <w:tc>
          <w:tcPr>
            <w:tcW w:w="1389" w:type="pct"/>
            <w:tcBorders>
              <w:top w:val="single" w:sz="4" w:space="0" w:color="000000"/>
              <w:left w:val="single" w:sz="4" w:space="0" w:color="000000"/>
              <w:bottom w:val="single" w:sz="4" w:space="0" w:color="000000"/>
              <w:right w:val="single" w:sz="4" w:space="0" w:color="000000"/>
            </w:tcBorders>
            <w:hideMark/>
          </w:tcPr>
          <w:p w:rsidR="00307CD5" w:rsidRPr="00307CD5" w:rsidRDefault="00307CD5" w:rsidP="003B23CA">
            <w:pPr>
              <w:jc w:val="center"/>
              <w:rPr>
                <w:b/>
              </w:rPr>
            </w:pPr>
            <w:proofErr w:type="gramStart"/>
            <w:r w:rsidRPr="00307CD5">
              <w:rPr>
                <w:b/>
              </w:rPr>
              <w:t>Целевое</w:t>
            </w:r>
            <w:proofErr w:type="gramEnd"/>
            <w:r w:rsidRPr="00307CD5">
              <w:rPr>
                <w:b/>
              </w:rPr>
              <w:t xml:space="preserve"> ПК</w:t>
            </w:r>
          </w:p>
        </w:tc>
        <w:tc>
          <w:tcPr>
            <w:tcW w:w="1201" w:type="pct"/>
            <w:tcBorders>
              <w:top w:val="single" w:sz="4" w:space="0" w:color="000000"/>
              <w:left w:val="single" w:sz="4" w:space="0" w:color="000000"/>
              <w:bottom w:val="single" w:sz="4" w:space="0" w:color="000000"/>
              <w:right w:val="single" w:sz="4" w:space="0" w:color="000000"/>
            </w:tcBorders>
          </w:tcPr>
          <w:p w:rsidR="00307CD5" w:rsidRPr="00307CD5" w:rsidRDefault="00307CD5" w:rsidP="00575EDC">
            <w:pPr>
              <w:tabs>
                <w:tab w:val="left" w:pos="142"/>
              </w:tabs>
              <w:jc w:val="center"/>
              <w:rPr>
                <w:b/>
              </w:rPr>
            </w:pPr>
            <w:r w:rsidRPr="00307CD5">
              <w:rPr>
                <w:rFonts w:eastAsia="Times New Roman"/>
                <w:b/>
                <w:color w:val="000000"/>
              </w:rPr>
              <w:t>За 1 полугодие 2015-2016гг.</w:t>
            </w:r>
          </w:p>
        </w:tc>
        <w:tc>
          <w:tcPr>
            <w:tcW w:w="1202" w:type="pct"/>
            <w:tcBorders>
              <w:top w:val="single" w:sz="4" w:space="0" w:color="000000"/>
              <w:left w:val="single" w:sz="4" w:space="0" w:color="000000"/>
              <w:bottom w:val="single" w:sz="4" w:space="0" w:color="000000"/>
              <w:right w:val="single" w:sz="4" w:space="0" w:color="000000"/>
            </w:tcBorders>
            <w:hideMark/>
          </w:tcPr>
          <w:p w:rsidR="00307CD5" w:rsidRPr="00307CD5" w:rsidRDefault="00307CD5" w:rsidP="00575EDC">
            <w:pPr>
              <w:tabs>
                <w:tab w:val="left" w:pos="142"/>
              </w:tabs>
              <w:jc w:val="center"/>
              <w:rPr>
                <w:b/>
              </w:rPr>
            </w:pPr>
            <w:r w:rsidRPr="00307CD5">
              <w:rPr>
                <w:rFonts w:eastAsia="Times New Roman"/>
                <w:b/>
                <w:color w:val="000000"/>
              </w:rPr>
              <w:t>За 2 полугодие 2015-2016гг.</w:t>
            </w:r>
          </w:p>
        </w:tc>
        <w:tc>
          <w:tcPr>
            <w:tcW w:w="1209" w:type="pct"/>
            <w:tcBorders>
              <w:top w:val="single" w:sz="4" w:space="0" w:color="000000"/>
              <w:left w:val="single" w:sz="4" w:space="0" w:color="000000"/>
              <w:bottom w:val="single" w:sz="4" w:space="0" w:color="000000"/>
              <w:right w:val="single" w:sz="4" w:space="0" w:color="000000"/>
            </w:tcBorders>
            <w:hideMark/>
          </w:tcPr>
          <w:p w:rsidR="00307CD5" w:rsidRPr="00307CD5" w:rsidRDefault="00307CD5" w:rsidP="00575EDC">
            <w:pPr>
              <w:tabs>
                <w:tab w:val="left" w:pos="142"/>
              </w:tabs>
              <w:jc w:val="center"/>
              <w:rPr>
                <w:b/>
              </w:rPr>
            </w:pPr>
            <w:r w:rsidRPr="00307CD5">
              <w:rPr>
                <w:rFonts w:eastAsia="Times New Roman"/>
                <w:b/>
                <w:bCs/>
                <w:color w:val="000000"/>
              </w:rPr>
              <w:t xml:space="preserve">Итого за </w:t>
            </w:r>
            <w:r w:rsidRPr="00307CD5">
              <w:rPr>
                <w:rFonts w:eastAsia="Times New Roman"/>
                <w:b/>
                <w:color w:val="000000"/>
              </w:rPr>
              <w:t>2015-2016гг.</w:t>
            </w:r>
          </w:p>
        </w:tc>
      </w:tr>
      <w:tr w:rsidR="00307CD5" w:rsidRPr="00307CD5" w:rsidTr="00307CD5">
        <w:trPr>
          <w:trHeight w:val="3133"/>
        </w:trPr>
        <w:tc>
          <w:tcPr>
            <w:tcW w:w="1389" w:type="pct"/>
            <w:tcBorders>
              <w:top w:val="single" w:sz="4" w:space="0" w:color="000000"/>
              <w:left w:val="single" w:sz="4" w:space="0" w:color="000000"/>
              <w:bottom w:val="single" w:sz="4" w:space="0" w:color="000000"/>
              <w:right w:val="single" w:sz="4" w:space="0" w:color="000000"/>
            </w:tcBorders>
            <w:hideMark/>
          </w:tcPr>
          <w:p w:rsidR="00307CD5" w:rsidRPr="00307CD5" w:rsidRDefault="00307CD5" w:rsidP="00575EDC">
            <w:pPr>
              <w:jc w:val="both"/>
            </w:pPr>
            <w:r w:rsidRPr="00307CD5">
              <w:t>Целевые курсы  в ИРОСТ по договорам с ОУ и ДОУ</w:t>
            </w:r>
          </w:p>
        </w:tc>
        <w:tc>
          <w:tcPr>
            <w:tcW w:w="1201" w:type="pct"/>
            <w:tcBorders>
              <w:top w:val="single" w:sz="4" w:space="0" w:color="000000"/>
              <w:left w:val="single" w:sz="4" w:space="0" w:color="000000"/>
              <w:bottom w:val="single" w:sz="4" w:space="0" w:color="000000"/>
              <w:right w:val="single" w:sz="4" w:space="0" w:color="000000"/>
            </w:tcBorders>
          </w:tcPr>
          <w:p w:rsidR="00307CD5" w:rsidRPr="00307CD5" w:rsidRDefault="00307CD5" w:rsidP="00575EDC">
            <w:pPr>
              <w:tabs>
                <w:tab w:val="center" w:pos="1167"/>
              </w:tabs>
              <w:jc w:val="both"/>
            </w:pPr>
            <w:r w:rsidRPr="00307CD5">
              <w:t>197 чел. (ОО) – целевые  курсы в ИРОСТ по ФГОС ОО;</w:t>
            </w:r>
          </w:p>
          <w:p w:rsidR="00307CD5" w:rsidRPr="00307CD5" w:rsidRDefault="00307CD5" w:rsidP="00575EDC">
            <w:pPr>
              <w:tabs>
                <w:tab w:val="center" w:pos="1167"/>
              </w:tabs>
              <w:jc w:val="both"/>
            </w:pPr>
          </w:p>
          <w:p w:rsidR="00307CD5" w:rsidRPr="00307CD5" w:rsidRDefault="00307CD5" w:rsidP="00575EDC">
            <w:pPr>
              <w:tabs>
                <w:tab w:val="center" w:pos="1167"/>
              </w:tabs>
              <w:jc w:val="both"/>
            </w:pPr>
            <w:r w:rsidRPr="00307CD5">
              <w:t>322 чел. -</w:t>
            </w:r>
            <w:r w:rsidR="003B23CA">
              <w:t xml:space="preserve"> </w:t>
            </w:r>
            <w:r w:rsidRPr="00307CD5">
              <w:t xml:space="preserve">целевые курсы по ФГОС </w:t>
            </w:r>
            <w:proofErr w:type="gramStart"/>
            <w:r w:rsidRPr="00307CD5">
              <w:t>ДО</w:t>
            </w:r>
            <w:proofErr w:type="gramEnd"/>
          </w:p>
          <w:p w:rsidR="00307CD5" w:rsidRPr="00307CD5" w:rsidRDefault="00307CD5" w:rsidP="00575EDC">
            <w:pPr>
              <w:tabs>
                <w:tab w:val="center" w:pos="1167"/>
              </w:tabs>
              <w:jc w:val="both"/>
            </w:pPr>
          </w:p>
          <w:p w:rsidR="00307CD5" w:rsidRPr="00307CD5" w:rsidRDefault="00307CD5" w:rsidP="00575EDC">
            <w:pPr>
              <w:tabs>
                <w:tab w:val="center" w:pos="1167"/>
              </w:tabs>
              <w:jc w:val="both"/>
            </w:pPr>
            <w:r w:rsidRPr="00307CD5">
              <w:t xml:space="preserve">            </w:t>
            </w:r>
          </w:p>
          <w:p w:rsidR="00307CD5" w:rsidRPr="00307CD5" w:rsidRDefault="00307CD5" w:rsidP="00575EDC">
            <w:pPr>
              <w:tabs>
                <w:tab w:val="center" w:pos="1167"/>
              </w:tabs>
              <w:jc w:val="both"/>
            </w:pPr>
          </w:p>
          <w:p w:rsidR="00307CD5" w:rsidRPr="00307CD5" w:rsidRDefault="00307CD5" w:rsidP="00575EDC">
            <w:pPr>
              <w:tabs>
                <w:tab w:val="center" w:pos="1167"/>
              </w:tabs>
              <w:jc w:val="both"/>
            </w:pPr>
            <w:r w:rsidRPr="00307CD5">
              <w:t>ИТОГО: 519</w:t>
            </w:r>
          </w:p>
        </w:tc>
        <w:tc>
          <w:tcPr>
            <w:tcW w:w="1202" w:type="pct"/>
            <w:tcBorders>
              <w:top w:val="single" w:sz="4" w:space="0" w:color="000000"/>
              <w:left w:val="single" w:sz="4" w:space="0" w:color="000000"/>
              <w:bottom w:val="single" w:sz="4" w:space="0" w:color="000000"/>
              <w:right w:val="single" w:sz="4" w:space="0" w:color="000000"/>
            </w:tcBorders>
            <w:hideMark/>
          </w:tcPr>
          <w:p w:rsidR="00307CD5" w:rsidRPr="00307CD5" w:rsidRDefault="00307CD5" w:rsidP="00575EDC">
            <w:pPr>
              <w:tabs>
                <w:tab w:val="center" w:pos="1167"/>
              </w:tabs>
              <w:jc w:val="both"/>
            </w:pPr>
            <w:r w:rsidRPr="00307CD5">
              <w:t>265 чел. (ОО) – целевые  курсы в ИРОСТ по ФГОС ОО;</w:t>
            </w:r>
          </w:p>
          <w:p w:rsidR="00307CD5" w:rsidRPr="00307CD5" w:rsidRDefault="00307CD5" w:rsidP="00575EDC">
            <w:pPr>
              <w:tabs>
                <w:tab w:val="center" w:pos="1167"/>
              </w:tabs>
              <w:jc w:val="both"/>
            </w:pPr>
          </w:p>
          <w:p w:rsidR="00307CD5" w:rsidRPr="00307CD5" w:rsidRDefault="00307CD5" w:rsidP="00575EDC">
            <w:pPr>
              <w:tabs>
                <w:tab w:val="center" w:pos="1167"/>
              </w:tabs>
              <w:jc w:val="both"/>
            </w:pPr>
            <w:r w:rsidRPr="00307CD5">
              <w:t>302 чел. -</w:t>
            </w:r>
            <w:r w:rsidR="003B23CA">
              <w:t xml:space="preserve"> </w:t>
            </w:r>
            <w:r w:rsidRPr="00307CD5">
              <w:t xml:space="preserve">целевые курсы по ФГОС </w:t>
            </w:r>
            <w:proofErr w:type="gramStart"/>
            <w:r w:rsidRPr="00307CD5">
              <w:t>ДО</w:t>
            </w:r>
            <w:proofErr w:type="gramEnd"/>
          </w:p>
          <w:p w:rsidR="00307CD5" w:rsidRPr="00307CD5" w:rsidRDefault="00307CD5" w:rsidP="00575EDC">
            <w:pPr>
              <w:tabs>
                <w:tab w:val="center" w:pos="1167"/>
              </w:tabs>
              <w:jc w:val="both"/>
            </w:pPr>
          </w:p>
          <w:p w:rsidR="00307CD5" w:rsidRPr="00307CD5" w:rsidRDefault="00307CD5" w:rsidP="00575EDC">
            <w:pPr>
              <w:tabs>
                <w:tab w:val="center" w:pos="1167"/>
              </w:tabs>
              <w:jc w:val="both"/>
            </w:pPr>
            <w:r w:rsidRPr="00307CD5">
              <w:t>1чел. ОДОД</w:t>
            </w:r>
          </w:p>
          <w:p w:rsidR="00307CD5" w:rsidRPr="00307CD5" w:rsidRDefault="00307CD5" w:rsidP="00575EDC">
            <w:pPr>
              <w:tabs>
                <w:tab w:val="center" w:pos="1167"/>
              </w:tabs>
              <w:jc w:val="both"/>
            </w:pPr>
          </w:p>
          <w:p w:rsidR="00307CD5" w:rsidRPr="00307CD5" w:rsidRDefault="00307CD5" w:rsidP="00575EDC">
            <w:pPr>
              <w:tabs>
                <w:tab w:val="center" w:pos="1167"/>
              </w:tabs>
              <w:jc w:val="both"/>
            </w:pPr>
            <w:r w:rsidRPr="00307CD5">
              <w:t>ИТОГО: 568</w:t>
            </w:r>
          </w:p>
        </w:tc>
        <w:tc>
          <w:tcPr>
            <w:tcW w:w="1209" w:type="pct"/>
            <w:tcBorders>
              <w:top w:val="single" w:sz="4" w:space="0" w:color="000000"/>
              <w:left w:val="single" w:sz="4" w:space="0" w:color="000000"/>
              <w:bottom w:val="single" w:sz="4" w:space="0" w:color="000000"/>
              <w:right w:val="single" w:sz="4" w:space="0" w:color="000000"/>
            </w:tcBorders>
            <w:hideMark/>
          </w:tcPr>
          <w:p w:rsidR="00307CD5" w:rsidRPr="00307CD5" w:rsidRDefault="00307CD5" w:rsidP="00575EDC">
            <w:pPr>
              <w:jc w:val="both"/>
            </w:pPr>
            <w:r w:rsidRPr="00307CD5">
              <w:t>462 чел. (ОО) – целевые  курсы в ИРОСТ по ФГОС ОО;</w:t>
            </w:r>
          </w:p>
          <w:p w:rsidR="00307CD5" w:rsidRPr="00307CD5" w:rsidRDefault="00307CD5" w:rsidP="00575EDC">
            <w:pPr>
              <w:jc w:val="both"/>
            </w:pPr>
          </w:p>
          <w:p w:rsidR="00307CD5" w:rsidRPr="00307CD5" w:rsidRDefault="00307CD5" w:rsidP="00575EDC">
            <w:pPr>
              <w:jc w:val="both"/>
            </w:pPr>
            <w:r w:rsidRPr="00307CD5">
              <w:t>624 чел. -</w:t>
            </w:r>
            <w:r w:rsidR="003B23CA">
              <w:t xml:space="preserve"> </w:t>
            </w:r>
            <w:r w:rsidRPr="00307CD5">
              <w:t xml:space="preserve">целевые курсы по ФГОС </w:t>
            </w:r>
            <w:proofErr w:type="gramStart"/>
            <w:r w:rsidRPr="00307CD5">
              <w:t>ДО</w:t>
            </w:r>
            <w:proofErr w:type="gramEnd"/>
            <w:r w:rsidRPr="00307CD5">
              <w:t xml:space="preserve"> </w:t>
            </w:r>
          </w:p>
          <w:p w:rsidR="00307CD5" w:rsidRPr="00307CD5" w:rsidRDefault="00307CD5" w:rsidP="00575EDC">
            <w:pPr>
              <w:tabs>
                <w:tab w:val="center" w:pos="1167"/>
              </w:tabs>
              <w:jc w:val="both"/>
            </w:pPr>
          </w:p>
          <w:p w:rsidR="00307CD5" w:rsidRPr="00307CD5" w:rsidRDefault="00307CD5" w:rsidP="00575EDC">
            <w:pPr>
              <w:tabs>
                <w:tab w:val="center" w:pos="1167"/>
              </w:tabs>
              <w:jc w:val="both"/>
            </w:pPr>
            <w:r w:rsidRPr="00307CD5">
              <w:t>1чел. ОДОД</w:t>
            </w:r>
          </w:p>
          <w:p w:rsidR="00307CD5" w:rsidRPr="00307CD5" w:rsidRDefault="00307CD5" w:rsidP="00575EDC">
            <w:pPr>
              <w:jc w:val="both"/>
            </w:pPr>
          </w:p>
          <w:p w:rsidR="00307CD5" w:rsidRPr="00307CD5" w:rsidRDefault="00307CD5" w:rsidP="00575EDC">
            <w:pPr>
              <w:jc w:val="both"/>
            </w:pPr>
            <w:r w:rsidRPr="00307CD5">
              <w:t xml:space="preserve">ИТОГО: 1087 </w:t>
            </w:r>
          </w:p>
        </w:tc>
      </w:tr>
      <w:tr w:rsidR="00307CD5" w:rsidRPr="00307CD5" w:rsidTr="00307CD5">
        <w:trPr>
          <w:trHeight w:val="285"/>
        </w:trPr>
        <w:tc>
          <w:tcPr>
            <w:tcW w:w="1389" w:type="pct"/>
            <w:tcBorders>
              <w:top w:val="single" w:sz="4" w:space="0" w:color="000000"/>
              <w:left w:val="single" w:sz="4" w:space="0" w:color="000000"/>
              <w:bottom w:val="single" w:sz="4" w:space="0" w:color="000000"/>
              <w:right w:val="single" w:sz="4" w:space="0" w:color="000000"/>
            </w:tcBorders>
            <w:hideMark/>
          </w:tcPr>
          <w:p w:rsidR="00307CD5" w:rsidRPr="00307CD5" w:rsidRDefault="00307CD5" w:rsidP="00575EDC">
            <w:pPr>
              <w:jc w:val="both"/>
            </w:pPr>
            <w:r w:rsidRPr="00307CD5">
              <w:t xml:space="preserve">Целевые по </w:t>
            </w:r>
            <w:proofErr w:type="spellStart"/>
            <w:r w:rsidRPr="00307CD5">
              <w:t>Госзаданию</w:t>
            </w:r>
            <w:proofErr w:type="spellEnd"/>
          </w:p>
        </w:tc>
        <w:tc>
          <w:tcPr>
            <w:tcW w:w="1201" w:type="pct"/>
            <w:tcBorders>
              <w:top w:val="single" w:sz="4" w:space="0" w:color="000000"/>
              <w:left w:val="single" w:sz="4" w:space="0" w:color="000000"/>
              <w:bottom w:val="single" w:sz="4" w:space="0" w:color="000000"/>
              <w:right w:val="single" w:sz="4" w:space="0" w:color="000000"/>
            </w:tcBorders>
          </w:tcPr>
          <w:p w:rsidR="00307CD5" w:rsidRPr="00307CD5" w:rsidRDefault="00307CD5" w:rsidP="00575EDC">
            <w:pPr>
              <w:jc w:val="center"/>
            </w:pPr>
            <w:r w:rsidRPr="00307CD5">
              <w:t>147</w:t>
            </w:r>
          </w:p>
        </w:tc>
        <w:tc>
          <w:tcPr>
            <w:tcW w:w="1202" w:type="pct"/>
            <w:tcBorders>
              <w:top w:val="single" w:sz="4" w:space="0" w:color="000000"/>
              <w:left w:val="single" w:sz="4" w:space="0" w:color="000000"/>
              <w:bottom w:val="single" w:sz="4" w:space="0" w:color="000000"/>
              <w:right w:val="single" w:sz="4" w:space="0" w:color="000000"/>
            </w:tcBorders>
            <w:hideMark/>
          </w:tcPr>
          <w:p w:rsidR="00307CD5" w:rsidRPr="00307CD5" w:rsidRDefault="00307CD5" w:rsidP="00575EDC">
            <w:pPr>
              <w:jc w:val="center"/>
            </w:pPr>
            <w:r w:rsidRPr="00307CD5">
              <w:t>233</w:t>
            </w:r>
          </w:p>
        </w:tc>
        <w:tc>
          <w:tcPr>
            <w:tcW w:w="1209" w:type="pct"/>
            <w:tcBorders>
              <w:top w:val="single" w:sz="4" w:space="0" w:color="000000"/>
              <w:left w:val="single" w:sz="4" w:space="0" w:color="000000"/>
              <w:bottom w:val="single" w:sz="4" w:space="0" w:color="000000"/>
              <w:right w:val="single" w:sz="4" w:space="0" w:color="000000"/>
            </w:tcBorders>
            <w:hideMark/>
          </w:tcPr>
          <w:p w:rsidR="00307CD5" w:rsidRPr="00307CD5" w:rsidRDefault="00307CD5" w:rsidP="00575EDC">
            <w:pPr>
              <w:jc w:val="center"/>
            </w:pPr>
            <w:r w:rsidRPr="00307CD5">
              <w:t>380</w:t>
            </w:r>
          </w:p>
        </w:tc>
      </w:tr>
      <w:tr w:rsidR="00307CD5" w:rsidRPr="00307CD5" w:rsidTr="00307CD5">
        <w:trPr>
          <w:trHeight w:val="276"/>
        </w:trPr>
        <w:tc>
          <w:tcPr>
            <w:tcW w:w="1389" w:type="pct"/>
            <w:tcBorders>
              <w:top w:val="single" w:sz="4" w:space="0" w:color="000000"/>
              <w:left w:val="single" w:sz="4" w:space="0" w:color="000000"/>
              <w:bottom w:val="single" w:sz="4" w:space="0" w:color="000000"/>
              <w:right w:val="single" w:sz="4" w:space="0" w:color="000000"/>
            </w:tcBorders>
          </w:tcPr>
          <w:p w:rsidR="00307CD5" w:rsidRPr="00307CD5" w:rsidRDefault="00307CD5" w:rsidP="00575EDC">
            <w:pPr>
              <w:jc w:val="both"/>
            </w:pPr>
            <w:r w:rsidRPr="00307CD5">
              <w:t>Плановые курсы</w:t>
            </w:r>
          </w:p>
        </w:tc>
        <w:tc>
          <w:tcPr>
            <w:tcW w:w="1201" w:type="pct"/>
            <w:tcBorders>
              <w:top w:val="single" w:sz="4" w:space="0" w:color="000000"/>
              <w:left w:val="single" w:sz="4" w:space="0" w:color="000000"/>
              <w:bottom w:val="single" w:sz="4" w:space="0" w:color="000000"/>
              <w:right w:val="single" w:sz="4" w:space="0" w:color="000000"/>
            </w:tcBorders>
          </w:tcPr>
          <w:p w:rsidR="00307CD5" w:rsidRPr="00307CD5" w:rsidRDefault="00307CD5" w:rsidP="00575EDC">
            <w:pPr>
              <w:jc w:val="center"/>
            </w:pPr>
            <w:r w:rsidRPr="00307CD5">
              <w:t>154</w:t>
            </w:r>
          </w:p>
        </w:tc>
        <w:tc>
          <w:tcPr>
            <w:tcW w:w="1202" w:type="pct"/>
            <w:tcBorders>
              <w:top w:val="single" w:sz="4" w:space="0" w:color="000000"/>
              <w:left w:val="single" w:sz="4" w:space="0" w:color="000000"/>
              <w:bottom w:val="single" w:sz="4" w:space="0" w:color="000000"/>
              <w:right w:val="single" w:sz="4" w:space="0" w:color="000000"/>
            </w:tcBorders>
          </w:tcPr>
          <w:p w:rsidR="00307CD5" w:rsidRPr="00307CD5" w:rsidRDefault="00307CD5" w:rsidP="00575EDC">
            <w:pPr>
              <w:jc w:val="center"/>
            </w:pPr>
            <w:r w:rsidRPr="00307CD5">
              <w:t>103</w:t>
            </w:r>
          </w:p>
        </w:tc>
        <w:tc>
          <w:tcPr>
            <w:tcW w:w="1209" w:type="pct"/>
            <w:tcBorders>
              <w:top w:val="single" w:sz="4" w:space="0" w:color="000000"/>
              <w:left w:val="single" w:sz="4" w:space="0" w:color="000000"/>
              <w:bottom w:val="single" w:sz="4" w:space="0" w:color="000000"/>
              <w:right w:val="single" w:sz="4" w:space="0" w:color="000000"/>
            </w:tcBorders>
          </w:tcPr>
          <w:p w:rsidR="00307CD5" w:rsidRPr="00307CD5" w:rsidRDefault="00307CD5" w:rsidP="00575EDC">
            <w:pPr>
              <w:jc w:val="center"/>
            </w:pPr>
            <w:r w:rsidRPr="00307CD5">
              <w:t>257</w:t>
            </w:r>
          </w:p>
        </w:tc>
      </w:tr>
      <w:tr w:rsidR="00307CD5" w:rsidRPr="00307CD5" w:rsidTr="00575EDC">
        <w:trPr>
          <w:trHeight w:val="220"/>
        </w:trPr>
        <w:tc>
          <w:tcPr>
            <w:tcW w:w="1389" w:type="pct"/>
            <w:tcBorders>
              <w:top w:val="single" w:sz="4" w:space="0" w:color="000000"/>
              <w:left w:val="single" w:sz="4" w:space="0" w:color="000000"/>
              <w:bottom w:val="single" w:sz="4" w:space="0" w:color="000000"/>
              <w:right w:val="single" w:sz="4" w:space="0" w:color="000000"/>
            </w:tcBorders>
          </w:tcPr>
          <w:p w:rsidR="00307CD5" w:rsidRPr="00307CD5" w:rsidRDefault="00307CD5" w:rsidP="00575EDC">
            <w:pPr>
              <w:jc w:val="both"/>
              <w:rPr>
                <w:b/>
              </w:rPr>
            </w:pPr>
            <w:r w:rsidRPr="00307CD5">
              <w:rPr>
                <w:b/>
              </w:rPr>
              <w:t>Всего:</w:t>
            </w:r>
          </w:p>
        </w:tc>
        <w:tc>
          <w:tcPr>
            <w:tcW w:w="1201" w:type="pct"/>
            <w:tcBorders>
              <w:top w:val="single" w:sz="4" w:space="0" w:color="000000"/>
              <w:left w:val="single" w:sz="4" w:space="0" w:color="000000"/>
              <w:bottom w:val="single" w:sz="4" w:space="0" w:color="000000"/>
              <w:right w:val="single" w:sz="4" w:space="0" w:color="000000"/>
            </w:tcBorders>
          </w:tcPr>
          <w:p w:rsidR="00307CD5" w:rsidRPr="00307CD5" w:rsidRDefault="00307CD5" w:rsidP="00575EDC">
            <w:pPr>
              <w:jc w:val="center"/>
              <w:rPr>
                <w:b/>
              </w:rPr>
            </w:pPr>
            <w:r w:rsidRPr="00307CD5">
              <w:rPr>
                <w:b/>
              </w:rPr>
              <w:t>820</w:t>
            </w:r>
          </w:p>
        </w:tc>
        <w:tc>
          <w:tcPr>
            <w:tcW w:w="1202" w:type="pct"/>
            <w:tcBorders>
              <w:top w:val="single" w:sz="4" w:space="0" w:color="000000"/>
              <w:left w:val="single" w:sz="4" w:space="0" w:color="000000"/>
              <w:bottom w:val="single" w:sz="4" w:space="0" w:color="000000"/>
              <w:right w:val="single" w:sz="4" w:space="0" w:color="000000"/>
            </w:tcBorders>
          </w:tcPr>
          <w:p w:rsidR="00307CD5" w:rsidRPr="00307CD5" w:rsidRDefault="00307CD5" w:rsidP="00575EDC">
            <w:pPr>
              <w:jc w:val="center"/>
              <w:rPr>
                <w:b/>
              </w:rPr>
            </w:pPr>
            <w:r w:rsidRPr="00307CD5">
              <w:rPr>
                <w:b/>
              </w:rPr>
              <w:t>904</w:t>
            </w:r>
          </w:p>
        </w:tc>
        <w:tc>
          <w:tcPr>
            <w:tcW w:w="1209" w:type="pct"/>
            <w:tcBorders>
              <w:top w:val="single" w:sz="4" w:space="0" w:color="000000"/>
              <w:left w:val="single" w:sz="4" w:space="0" w:color="000000"/>
              <w:bottom w:val="single" w:sz="4" w:space="0" w:color="000000"/>
              <w:right w:val="single" w:sz="4" w:space="0" w:color="000000"/>
            </w:tcBorders>
          </w:tcPr>
          <w:p w:rsidR="00307CD5" w:rsidRPr="00307CD5" w:rsidRDefault="00307CD5" w:rsidP="00575EDC">
            <w:pPr>
              <w:jc w:val="center"/>
              <w:rPr>
                <w:b/>
              </w:rPr>
            </w:pPr>
            <w:r w:rsidRPr="00307CD5">
              <w:rPr>
                <w:b/>
              </w:rPr>
              <w:t>1724</w:t>
            </w:r>
          </w:p>
        </w:tc>
      </w:tr>
    </w:tbl>
    <w:p w:rsidR="00307CD5" w:rsidRPr="00265496" w:rsidRDefault="00307CD5" w:rsidP="00307CD5">
      <w:pPr>
        <w:ind w:firstLine="708"/>
        <w:jc w:val="both"/>
        <w:rPr>
          <w:sz w:val="16"/>
          <w:szCs w:val="16"/>
        </w:rPr>
      </w:pPr>
    </w:p>
    <w:p w:rsidR="00307CD5" w:rsidRPr="00265496" w:rsidRDefault="00307CD5" w:rsidP="00307CD5">
      <w:pPr>
        <w:rPr>
          <w:b/>
          <w:sz w:val="16"/>
          <w:szCs w:val="16"/>
        </w:rPr>
      </w:pPr>
    </w:p>
    <w:p w:rsidR="00307CD5" w:rsidRPr="00334836" w:rsidRDefault="00307CD5" w:rsidP="00307CD5">
      <w:pPr>
        <w:pStyle w:val="ad"/>
        <w:jc w:val="center"/>
        <w:rPr>
          <w:b/>
          <w:sz w:val="28"/>
          <w:szCs w:val="28"/>
        </w:rPr>
      </w:pPr>
      <w:r w:rsidRPr="00334836">
        <w:rPr>
          <w:b/>
          <w:sz w:val="28"/>
          <w:szCs w:val="28"/>
        </w:rPr>
        <w:t>Количество педагогических работников,</w:t>
      </w:r>
    </w:p>
    <w:p w:rsidR="00307CD5" w:rsidRPr="00334836" w:rsidRDefault="00307CD5" w:rsidP="00307CD5">
      <w:pPr>
        <w:pStyle w:val="ad"/>
        <w:jc w:val="center"/>
        <w:rPr>
          <w:b/>
          <w:sz w:val="28"/>
          <w:szCs w:val="28"/>
        </w:rPr>
      </w:pPr>
      <w:proofErr w:type="gramStart"/>
      <w:r w:rsidRPr="00334836">
        <w:rPr>
          <w:b/>
          <w:sz w:val="28"/>
          <w:szCs w:val="28"/>
        </w:rPr>
        <w:t>прошедших</w:t>
      </w:r>
      <w:proofErr w:type="gramEnd"/>
      <w:r w:rsidRPr="00334836">
        <w:rPr>
          <w:b/>
          <w:sz w:val="28"/>
          <w:szCs w:val="28"/>
        </w:rPr>
        <w:t xml:space="preserve"> курсы по </w:t>
      </w:r>
      <w:r>
        <w:rPr>
          <w:b/>
          <w:sz w:val="28"/>
          <w:szCs w:val="28"/>
        </w:rPr>
        <w:t>ГИА в 2015-2016 учебном году</w:t>
      </w:r>
    </w:p>
    <w:p w:rsidR="00307CD5" w:rsidRDefault="00307CD5" w:rsidP="00307CD5">
      <w:pPr>
        <w:pStyle w:val="ad"/>
        <w:widowControl/>
        <w:numPr>
          <w:ilvl w:val="0"/>
          <w:numId w:val="39"/>
        </w:numPr>
        <w:suppressAutoHyphens w:val="0"/>
        <w:jc w:val="both"/>
        <w:rPr>
          <w:sz w:val="28"/>
          <w:szCs w:val="28"/>
        </w:rPr>
      </w:pPr>
      <w:r>
        <w:rPr>
          <w:sz w:val="28"/>
          <w:szCs w:val="28"/>
        </w:rPr>
        <w:t>Русский язык – 4 чел.</w:t>
      </w:r>
    </w:p>
    <w:p w:rsidR="00307CD5" w:rsidRPr="003E7B38" w:rsidRDefault="00307CD5" w:rsidP="00307CD5">
      <w:pPr>
        <w:pStyle w:val="ad"/>
        <w:widowControl/>
        <w:numPr>
          <w:ilvl w:val="0"/>
          <w:numId w:val="39"/>
        </w:numPr>
        <w:suppressAutoHyphens w:val="0"/>
        <w:jc w:val="both"/>
        <w:rPr>
          <w:sz w:val="28"/>
          <w:szCs w:val="28"/>
        </w:rPr>
      </w:pPr>
      <w:r>
        <w:rPr>
          <w:sz w:val="28"/>
          <w:szCs w:val="28"/>
        </w:rPr>
        <w:t xml:space="preserve">История и обществознание – 27 чел. </w:t>
      </w:r>
    </w:p>
    <w:p w:rsidR="00307CD5" w:rsidRDefault="00307CD5" w:rsidP="00307CD5">
      <w:pPr>
        <w:pStyle w:val="ad"/>
        <w:widowControl/>
        <w:numPr>
          <w:ilvl w:val="0"/>
          <w:numId w:val="39"/>
        </w:numPr>
        <w:suppressAutoHyphens w:val="0"/>
        <w:jc w:val="both"/>
        <w:rPr>
          <w:sz w:val="28"/>
          <w:szCs w:val="28"/>
        </w:rPr>
      </w:pPr>
      <w:r>
        <w:rPr>
          <w:sz w:val="28"/>
          <w:szCs w:val="28"/>
        </w:rPr>
        <w:t>Информатика – 5 чел.</w:t>
      </w:r>
    </w:p>
    <w:p w:rsidR="00307CD5" w:rsidRPr="003E7B38" w:rsidRDefault="00307CD5" w:rsidP="00307CD5">
      <w:pPr>
        <w:pStyle w:val="ad"/>
        <w:widowControl/>
        <w:numPr>
          <w:ilvl w:val="0"/>
          <w:numId w:val="39"/>
        </w:numPr>
        <w:suppressAutoHyphens w:val="0"/>
        <w:jc w:val="both"/>
        <w:rPr>
          <w:sz w:val="28"/>
          <w:szCs w:val="28"/>
        </w:rPr>
      </w:pPr>
      <w:r>
        <w:rPr>
          <w:sz w:val="28"/>
          <w:szCs w:val="28"/>
        </w:rPr>
        <w:t xml:space="preserve">Биология, химия – 6 чел. </w:t>
      </w:r>
    </w:p>
    <w:p w:rsidR="00307CD5" w:rsidRDefault="00307CD5" w:rsidP="00307CD5">
      <w:pPr>
        <w:jc w:val="both"/>
        <w:rPr>
          <w:sz w:val="28"/>
          <w:szCs w:val="28"/>
        </w:rPr>
      </w:pPr>
      <w:r>
        <w:rPr>
          <w:sz w:val="28"/>
          <w:szCs w:val="28"/>
        </w:rPr>
        <w:t xml:space="preserve">Итого </w:t>
      </w:r>
      <w:r w:rsidRPr="00EF399C">
        <w:rPr>
          <w:sz w:val="28"/>
          <w:szCs w:val="28"/>
        </w:rPr>
        <w:t xml:space="preserve">за </w:t>
      </w:r>
      <w:r w:rsidRPr="007B4648">
        <w:rPr>
          <w:rFonts w:eastAsia="Times New Roman"/>
          <w:color w:val="000000"/>
          <w:sz w:val="28"/>
          <w:szCs w:val="28"/>
        </w:rPr>
        <w:t>201</w:t>
      </w:r>
      <w:r>
        <w:rPr>
          <w:rFonts w:eastAsia="Times New Roman"/>
          <w:color w:val="000000"/>
          <w:sz w:val="28"/>
          <w:szCs w:val="28"/>
        </w:rPr>
        <w:t>5-2016</w:t>
      </w:r>
      <w:r w:rsidRPr="007B4648">
        <w:rPr>
          <w:rFonts w:eastAsia="Times New Roman"/>
          <w:color w:val="000000"/>
          <w:sz w:val="28"/>
          <w:szCs w:val="28"/>
        </w:rPr>
        <w:t>гг.</w:t>
      </w:r>
      <w:r>
        <w:rPr>
          <w:rFonts w:eastAsia="Times New Roman"/>
          <w:color w:val="000000"/>
          <w:sz w:val="28"/>
          <w:szCs w:val="28"/>
        </w:rPr>
        <w:t xml:space="preserve"> </w:t>
      </w:r>
      <w:r>
        <w:rPr>
          <w:sz w:val="28"/>
          <w:szCs w:val="28"/>
        </w:rPr>
        <w:t>курсы  по ГИА прошли 42 чел.</w:t>
      </w:r>
    </w:p>
    <w:p w:rsidR="00307CD5" w:rsidRPr="00265496" w:rsidRDefault="00307CD5" w:rsidP="00307CD5">
      <w:pPr>
        <w:ind w:firstLine="708"/>
        <w:jc w:val="both"/>
        <w:rPr>
          <w:b/>
          <w:sz w:val="28"/>
          <w:szCs w:val="28"/>
        </w:rPr>
      </w:pPr>
      <w:proofErr w:type="spellStart"/>
      <w:r w:rsidRPr="00265496">
        <w:rPr>
          <w:b/>
          <w:sz w:val="28"/>
          <w:szCs w:val="28"/>
        </w:rPr>
        <w:t>Вебинары</w:t>
      </w:r>
      <w:proofErr w:type="spellEnd"/>
      <w:r w:rsidRPr="00265496">
        <w:rPr>
          <w:b/>
          <w:sz w:val="28"/>
          <w:szCs w:val="28"/>
        </w:rPr>
        <w:t>:</w:t>
      </w:r>
    </w:p>
    <w:p w:rsidR="00307CD5" w:rsidRDefault="00307CD5" w:rsidP="00307CD5">
      <w:pPr>
        <w:jc w:val="both"/>
        <w:rPr>
          <w:sz w:val="28"/>
          <w:szCs w:val="28"/>
        </w:rPr>
      </w:pPr>
      <w:r>
        <w:rPr>
          <w:sz w:val="28"/>
          <w:szCs w:val="28"/>
        </w:rPr>
        <w:t>в</w:t>
      </w:r>
      <w:r w:rsidRPr="00EF399C">
        <w:rPr>
          <w:sz w:val="28"/>
          <w:szCs w:val="28"/>
        </w:rPr>
        <w:t xml:space="preserve"> 1-м полугодии </w:t>
      </w:r>
      <w:r w:rsidRPr="007B4648">
        <w:rPr>
          <w:rFonts w:eastAsia="Times New Roman"/>
          <w:color w:val="000000"/>
          <w:sz w:val="28"/>
          <w:szCs w:val="28"/>
        </w:rPr>
        <w:t>201</w:t>
      </w:r>
      <w:r>
        <w:rPr>
          <w:rFonts w:eastAsia="Times New Roman"/>
          <w:color w:val="000000"/>
          <w:sz w:val="28"/>
          <w:szCs w:val="28"/>
        </w:rPr>
        <w:t>5-2016</w:t>
      </w:r>
      <w:r w:rsidRPr="007B4648">
        <w:rPr>
          <w:rFonts w:eastAsia="Times New Roman"/>
          <w:color w:val="000000"/>
          <w:sz w:val="28"/>
          <w:szCs w:val="28"/>
        </w:rPr>
        <w:t>гг.</w:t>
      </w:r>
      <w:r>
        <w:rPr>
          <w:rFonts w:eastAsia="Times New Roman"/>
          <w:color w:val="000000"/>
          <w:sz w:val="28"/>
          <w:szCs w:val="28"/>
        </w:rPr>
        <w:t xml:space="preserve"> </w:t>
      </w:r>
      <w:r>
        <w:rPr>
          <w:sz w:val="28"/>
          <w:szCs w:val="28"/>
        </w:rPr>
        <w:t xml:space="preserve">– 300 чел.  </w:t>
      </w:r>
    </w:p>
    <w:p w:rsidR="00307CD5" w:rsidRDefault="00307CD5" w:rsidP="00307CD5">
      <w:pPr>
        <w:jc w:val="both"/>
        <w:rPr>
          <w:sz w:val="28"/>
          <w:szCs w:val="28"/>
        </w:rPr>
      </w:pPr>
      <w:r>
        <w:rPr>
          <w:sz w:val="28"/>
          <w:szCs w:val="28"/>
        </w:rPr>
        <w:t>во 2-м</w:t>
      </w:r>
      <w:r w:rsidRPr="00EF399C">
        <w:rPr>
          <w:sz w:val="28"/>
          <w:szCs w:val="28"/>
        </w:rPr>
        <w:t xml:space="preserve"> полугодии </w:t>
      </w:r>
      <w:r w:rsidRPr="007B4648">
        <w:rPr>
          <w:rFonts w:eastAsia="Times New Roman"/>
          <w:color w:val="000000"/>
          <w:sz w:val="28"/>
          <w:szCs w:val="28"/>
        </w:rPr>
        <w:t>201</w:t>
      </w:r>
      <w:r>
        <w:rPr>
          <w:rFonts w:eastAsia="Times New Roman"/>
          <w:color w:val="000000"/>
          <w:sz w:val="28"/>
          <w:szCs w:val="28"/>
        </w:rPr>
        <w:t>5-2016</w:t>
      </w:r>
      <w:r w:rsidRPr="007B4648">
        <w:rPr>
          <w:rFonts w:eastAsia="Times New Roman"/>
          <w:color w:val="000000"/>
          <w:sz w:val="28"/>
          <w:szCs w:val="28"/>
        </w:rPr>
        <w:t>гг.</w:t>
      </w:r>
      <w:r w:rsidRPr="00EF399C">
        <w:rPr>
          <w:sz w:val="28"/>
          <w:szCs w:val="28"/>
        </w:rPr>
        <w:t xml:space="preserve">-  </w:t>
      </w:r>
      <w:r>
        <w:rPr>
          <w:sz w:val="28"/>
          <w:szCs w:val="28"/>
        </w:rPr>
        <w:t>316</w:t>
      </w:r>
      <w:r w:rsidRPr="00EF399C">
        <w:rPr>
          <w:sz w:val="28"/>
          <w:szCs w:val="28"/>
        </w:rPr>
        <w:t xml:space="preserve"> чел. </w:t>
      </w:r>
    </w:p>
    <w:p w:rsidR="00307CD5" w:rsidRPr="00EF399C" w:rsidRDefault="00307CD5" w:rsidP="00307CD5">
      <w:pPr>
        <w:jc w:val="both"/>
        <w:rPr>
          <w:sz w:val="28"/>
          <w:szCs w:val="28"/>
        </w:rPr>
      </w:pPr>
      <w:r w:rsidRPr="00EF399C">
        <w:rPr>
          <w:sz w:val="28"/>
          <w:szCs w:val="28"/>
        </w:rPr>
        <w:t xml:space="preserve">Итого за </w:t>
      </w:r>
      <w:r w:rsidRPr="007B4648">
        <w:rPr>
          <w:rFonts w:eastAsia="Times New Roman"/>
          <w:color w:val="000000"/>
          <w:sz w:val="28"/>
          <w:szCs w:val="28"/>
        </w:rPr>
        <w:t>201</w:t>
      </w:r>
      <w:r>
        <w:rPr>
          <w:rFonts w:eastAsia="Times New Roman"/>
          <w:color w:val="000000"/>
          <w:sz w:val="28"/>
          <w:szCs w:val="28"/>
        </w:rPr>
        <w:t>5-2016</w:t>
      </w:r>
      <w:r w:rsidRPr="007B4648">
        <w:rPr>
          <w:rFonts w:eastAsia="Times New Roman"/>
          <w:color w:val="000000"/>
          <w:sz w:val="28"/>
          <w:szCs w:val="28"/>
        </w:rPr>
        <w:t>гг.</w:t>
      </w:r>
      <w:r>
        <w:rPr>
          <w:rFonts w:eastAsia="Times New Roman"/>
          <w:color w:val="000000"/>
          <w:sz w:val="28"/>
          <w:szCs w:val="28"/>
        </w:rPr>
        <w:t xml:space="preserve"> </w:t>
      </w:r>
      <w:proofErr w:type="spellStart"/>
      <w:r w:rsidRPr="00EF399C">
        <w:rPr>
          <w:sz w:val="28"/>
          <w:szCs w:val="28"/>
        </w:rPr>
        <w:t>вебинары</w:t>
      </w:r>
      <w:proofErr w:type="spellEnd"/>
      <w:r>
        <w:rPr>
          <w:sz w:val="28"/>
          <w:szCs w:val="28"/>
        </w:rPr>
        <w:t xml:space="preserve"> </w:t>
      </w:r>
      <w:r w:rsidRPr="00EF399C">
        <w:rPr>
          <w:sz w:val="28"/>
          <w:szCs w:val="28"/>
        </w:rPr>
        <w:t xml:space="preserve">посетили </w:t>
      </w:r>
      <w:r>
        <w:rPr>
          <w:sz w:val="28"/>
          <w:szCs w:val="28"/>
        </w:rPr>
        <w:t>616</w:t>
      </w:r>
      <w:r w:rsidRPr="00EF399C">
        <w:rPr>
          <w:sz w:val="28"/>
          <w:szCs w:val="28"/>
        </w:rPr>
        <w:t xml:space="preserve"> чел.</w:t>
      </w:r>
    </w:p>
    <w:p w:rsidR="00307CD5" w:rsidRPr="00265496" w:rsidRDefault="00307CD5" w:rsidP="00307CD5">
      <w:pPr>
        <w:ind w:firstLine="708"/>
        <w:jc w:val="both"/>
        <w:rPr>
          <w:b/>
          <w:sz w:val="28"/>
          <w:szCs w:val="28"/>
        </w:rPr>
      </w:pPr>
      <w:r w:rsidRPr="00265496">
        <w:rPr>
          <w:b/>
          <w:sz w:val="28"/>
          <w:szCs w:val="28"/>
        </w:rPr>
        <w:t>Дистанционные курсы:</w:t>
      </w:r>
    </w:p>
    <w:p w:rsidR="00307CD5" w:rsidRPr="00415B22" w:rsidRDefault="00307CD5" w:rsidP="00307CD5">
      <w:pPr>
        <w:jc w:val="both"/>
        <w:rPr>
          <w:sz w:val="28"/>
          <w:szCs w:val="28"/>
        </w:rPr>
      </w:pPr>
      <w:r w:rsidRPr="00415B22">
        <w:rPr>
          <w:sz w:val="28"/>
          <w:szCs w:val="28"/>
        </w:rPr>
        <w:t xml:space="preserve">в 1-м полугодии </w:t>
      </w:r>
      <w:r w:rsidRPr="007B4648">
        <w:rPr>
          <w:rFonts w:eastAsia="Times New Roman"/>
          <w:color w:val="000000"/>
          <w:sz w:val="28"/>
          <w:szCs w:val="28"/>
        </w:rPr>
        <w:t>201</w:t>
      </w:r>
      <w:r>
        <w:rPr>
          <w:rFonts w:eastAsia="Times New Roman"/>
          <w:color w:val="000000"/>
          <w:sz w:val="28"/>
          <w:szCs w:val="28"/>
        </w:rPr>
        <w:t>5-2016</w:t>
      </w:r>
      <w:r w:rsidRPr="007B4648">
        <w:rPr>
          <w:rFonts w:eastAsia="Times New Roman"/>
          <w:color w:val="000000"/>
          <w:sz w:val="28"/>
          <w:szCs w:val="28"/>
        </w:rPr>
        <w:t>гг.</w:t>
      </w:r>
      <w:r>
        <w:rPr>
          <w:rFonts w:eastAsia="Times New Roman"/>
          <w:color w:val="000000"/>
          <w:sz w:val="28"/>
          <w:szCs w:val="28"/>
        </w:rPr>
        <w:t xml:space="preserve"> </w:t>
      </w:r>
      <w:r w:rsidRPr="00415B22">
        <w:rPr>
          <w:sz w:val="28"/>
          <w:szCs w:val="28"/>
        </w:rPr>
        <w:t xml:space="preserve">-  </w:t>
      </w:r>
      <w:r>
        <w:rPr>
          <w:sz w:val="28"/>
          <w:szCs w:val="28"/>
        </w:rPr>
        <w:t>217 чел. (в ИРОСТ – 217</w:t>
      </w:r>
      <w:r w:rsidRPr="00415B22">
        <w:rPr>
          <w:sz w:val="28"/>
          <w:szCs w:val="28"/>
        </w:rPr>
        <w:t>);</w:t>
      </w:r>
    </w:p>
    <w:p w:rsidR="00307CD5" w:rsidRPr="00415B22" w:rsidRDefault="00307CD5" w:rsidP="00307CD5">
      <w:pPr>
        <w:jc w:val="both"/>
        <w:rPr>
          <w:sz w:val="28"/>
          <w:szCs w:val="28"/>
        </w:rPr>
      </w:pPr>
      <w:r w:rsidRPr="00415B22">
        <w:rPr>
          <w:sz w:val="28"/>
          <w:szCs w:val="28"/>
        </w:rPr>
        <w:t xml:space="preserve">во 2-м полугодии </w:t>
      </w:r>
      <w:r w:rsidRPr="007B4648">
        <w:rPr>
          <w:rFonts w:eastAsia="Times New Roman"/>
          <w:color w:val="000000"/>
          <w:sz w:val="28"/>
          <w:szCs w:val="28"/>
        </w:rPr>
        <w:t>201</w:t>
      </w:r>
      <w:r>
        <w:rPr>
          <w:rFonts w:eastAsia="Times New Roman"/>
          <w:color w:val="000000"/>
          <w:sz w:val="28"/>
          <w:szCs w:val="28"/>
        </w:rPr>
        <w:t>5-2016</w:t>
      </w:r>
      <w:r w:rsidRPr="007B4648">
        <w:rPr>
          <w:rFonts w:eastAsia="Times New Roman"/>
          <w:color w:val="000000"/>
          <w:sz w:val="28"/>
          <w:szCs w:val="28"/>
        </w:rPr>
        <w:t>гг.</w:t>
      </w:r>
      <w:r>
        <w:rPr>
          <w:rFonts w:eastAsia="Times New Roman"/>
          <w:color w:val="000000"/>
          <w:sz w:val="28"/>
          <w:szCs w:val="28"/>
        </w:rPr>
        <w:t xml:space="preserve"> </w:t>
      </w:r>
      <w:r w:rsidRPr="00415B22">
        <w:rPr>
          <w:sz w:val="28"/>
          <w:szCs w:val="28"/>
        </w:rPr>
        <w:t xml:space="preserve">– </w:t>
      </w:r>
      <w:r>
        <w:rPr>
          <w:sz w:val="28"/>
          <w:szCs w:val="28"/>
        </w:rPr>
        <w:t>197</w:t>
      </w:r>
      <w:r w:rsidRPr="00415B22">
        <w:rPr>
          <w:sz w:val="28"/>
          <w:szCs w:val="28"/>
        </w:rPr>
        <w:t xml:space="preserve"> чел. (в ИРОСТ – </w:t>
      </w:r>
      <w:r>
        <w:rPr>
          <w:sz w:val="28"/>
          <w:szCs w:val="28"/>
        </w:rPr>
        <w:t>185,</w:t>
      </w:r>
      <w:r w:rsidRPr="00CB5362">
        <w:rPr>
          <w:sz w:val="28"/>
          <w:szCs w:val="28"/>
        </w:rPr>
        <w:t xml:space="preserve"> </w:t>
      </w:r>
      <w:r>
        <w:rPr>
          <w:sz w:val="28"/>
          <w:szCs w:val="28"/>
        </w:rPr>
        <w:t>в др. городах – 12 чел.</w:t>
      </w:r>
      <w:r w:rsidRPr="00415B22">
        <w:rPr>
          <w:sz w:val="28"/>
          <w:szCs w:val="28"/>
        </w:rPr>
        <w:t>)</w:t>
      </w:r>
      <w:r>
        <w:rPr>
          <w:sz w:val="28"/>
          <w:szCs w:val="28"/>
        </w:rPr>
        <w:t>.</w:t>
      </w:r>
    </w:p>
    <w:p w:rsidR="00307CD5" w:rsidRPr="00415B22" w:rsidRDefault="00307CD5" w:rsidP="00307CD5">
      <w:pPr>
        <w:jc w:val="both"/>
        <w:rPr>
          <w:sz w:val="28"/>
          <w:szCs w:val="28"/>
        </w:rPr>
      </w:pPr>
      <w:r>
        <w:rPr>
          <w:sz w:val="28"/>
          <w:szCs w:val="28"/>
        </w:rPr>
        <w:t>Итого</w:t>
      </w:r>
      <w:r w:rsidRPr="00CB5362">
        <w:rPr>
          <w:sz w:val="28"/>
          <w:szCs w:val="28"/>
        </w:rPr>
        <w:t xml:space="preserve"> </w:t>
      </w:r>
      <w:r w:rsidRPr="00415B22">
        <w:rPr>
          <w:sz w:val="28"/>
          <w:szCs w:val="28"/>
        </w:rPr>
        <w:t xml:space="preserve">за </w:t>
      </w:r>
      <w:r w:rsidRPr="007B4648">
        <w:rPr>
          <w:rFonts w:eastAsia="Times New Roman"/>
          <w:color w:val="000000"/>
          <w:sz w:val="28"/>
          <w:szCs w:val="28"/>
        </w:rPr>
        <w:t>201</w:t>
      </w:r>
      <w:r>
        <w:rPr>
          <w:rFonts w:eastAsia="Times New Roman"/>
          <w:color w:val="000000"/>
          <w:sz w:val="28"/>
          <w:szCs w:val="28"/>
        </w:rPr>
        <w:t>5-2016</w:t>
      </w:r>
      <w:r w:rsidRPr="007B4648">
        <w:rPr>
          <w:rFonts w:eastAsia="Times New Roman"/>
          <w:color w:val="000000"/>
          <w:sz w:val="28"/>
          <w:szCs w:val="28"/>
        </w:rPr>
        <w:t>гг.</w:t>
      </w:r>
      <w:r>
        <w:rPr>
          <w:rFonts w:eastAsia="Times New Roman"/>
          <w:color w:val="000000"/>
          <w:sz w:val="28"/>
          <w:szCs w:val="28"/>
        </w:rPr>
        <w:t xml:space="preserve"> </w:t>
      </w:r>
      <w:r>
        <w:rPr>
          <w:sz w:val="28"/>
          <w:szCs w:val="28"/>
        </w:rPr>
        <w:t xml:space="preserve"> </w:t>
      </w:r>
      <w:r w:rsidRPr="00415B22">
        <w:rPr>
          <w:sz w:val="28"/>
          <w:szCs w:val="28"/>
        </w:rPr>
        <w:t xml:space="preserve">дистанционные курсы прошли </w:t>
      </w:r>
      <w:r>
        <w:rPr>
          <w:sz w:val="28"/>
          <w:szCs w:val="28"/>
        </w:rPr>
        <w:t>414</w:t>
      </w:r>
      <w:r w:rsidRPr="00415B22">
        <w:rPr>
          <w:sz w:val="28"/>
          <w:szCs w:val="28"/>
        </w:rPr>
        <w:t xml:space="preserve"> чел. (в ИРОСТ –</w:t>
      </w:r>
      <w:r>
        <w:rPr>
          <w:sz w:val="28"/>
          <w:szCs w:val="28"/>
        </w:rPr>
        <w:t xml:space="preserve"> 402</w:t>
      </w:r>
      <w:r w:rsidRPr="00415B22">
        <w:rPr>
          <w:sz w:val="28"/>
          <w:szCs w:val="28"/>
        </w:rPr>
        <w:t>).</w:t>
      </w:r>
    </w:p>
    <w:p w:rsidR="00307CD5" w:rsidRPr="00265496" w:rsidRDefault="00307CD5" w:rsidP="00307CD5">
      <w:pPr>
        <w:ind w:firstLine="708"/>
        <w:jc w:val="both"/>
        <w:rPr>
          <w:b/>
          <w:sz w:val="28"/>
          <w:szCs w:val="28"/>
        </w:rPr>
      </w:pPr>
      <w:r w:rsidRPr="00265496">
        <w:rPr>
          <w:b/>
          <w:sz w:val="28"/>
          <w:szCs w:val="28"/>
        </w:rPr>
        <w:t>Инновационные курсы:</w:t>
      </w:r>
    </w:p>
    <w:p w:rsidR="00307CD5" w:rsidRDefault="00307CD5" w:rsidP="00307CD5">
      <w:pPr>
        <w:jc w:val="both"/>
        <w:rPr>
          <w:sz w:val="28"/>
          <w:szCs w:val="28"/>
        </w:rPr>
      </w:pPr>
      <w:r>
        <w:rPr>
          <w:sz w:val="28"/>
          <w:szCs w:val="28"/>
        </w:rPr>
        <w:t xml:space="preserve">в 1-м полугодии </w:t>
      </w:r>
      <w:r w:rsidRPr="007B4648">
        <w:rPr>
          <w:rFonts w:eastAsia="Times New Roman"/>
          <w:color w:val="000000"/>
          <w:sz w:val="28"/>
          <w:szCs w:val="28"/>
        </w:rPr>
        <w:t>201</w:t>
      </w:r>
      <w:r>
        <w:rPr>
          <w:rFonts w:eastAsia="Times New Roman"/>
          <w:color w:val="000000"/>
          <w:sz w:val="28"/>
          <w:szCs w:val="28"/>
        </w:rPr>
        <w:t>5-2016</w:t>
      </w:r>
      <w:r w:rsidRPr="007B4648">
        <w:rPr>
          <w:rFonts w:eastAsia="Times New Roman"/>
          <w:color w:val="000000"/>
          <w:sz w:val="28"/>
          <w:szCs w:val="28"/>
        </w:rPr>
        <w:t>гг.</w:t>
      </w:r>
      <w:r>
        <w:rPr>
          <w:rFonts w:eastAsia="Times New Roman"/>
          <w:color w:val="000000"/>
          <w:sz w:val="28"/>
          <w:szCs w:val="28"/>
        </w:rPr>
        <w:t xml:space="preserve"> </w:t>
      </w:r>
      <w:r>
        <w:rPr>
          <w:sz w:val="28"/>
          <w:szCs w:val="28"/>
        </w:rPr>
        <w:t>– 0 чел</w:t>
      </w:r>
      <w:r w:rsidRPr="00FA002A">
        <w:rPr>
          <w:sz w:val="28"/>
          <w:szCs w:val="28"/>
        </w:rPr>
        <w:t xml:space="preserve">. </w:t>
      </w:r>
    </w:p>
    <w:p w:rsidR="00307CD5" w:rsidRDefault="00307CD5" w:rsidP="00307CD5">
      <w:pPr>
        <w:jc w:val="both"/>
        <w:rPr>
          <w:sz w:val="28"/>
          <w:szCs w:val="28"/>
        </w:rPr>
      </w:pPr>
      <w:r>
        <w:rPr>
          <w:sz w:val="28"/>
          <w:szCs w:val="28"/>
        </w:rPr>
        <w:t>в</w:t>
      </w:r>
      <w:r w:rsidRPr="00FA002A">
        <w:rPr>
          <w:sz w:val="28"/>
          <w:szCs w:val="28"/>
        </w:rPr>
        <w:t xml:space="preserve">о 2-м полугодии </w:t>
      </w:r>
      <w:r w:rsidRPr="007B4648">
        <w:rPr>
          <w:rFonts w:eastAsia="Times New Roman"/>
          <w:color w:val="000000"/>
          <w:sz w:val="28"/>
          <w:szCs w:val="28"/>
        </w:rPr>
        <w:t>201</w:t>
      </w:r>
      <w:r>
        <w:rPr>
          <w:rFonts w:eastAsia="Times New Roman"/>
          <w:color w:val="000000"/>
          <w:sz w:val="28"/>
          <w:szCs w:val="28"/>
        </w:rPr>
        <w:t>5-2016</w:t>
      </w:r>
      <w:r w:rsidRPr="007B4648">
        <w:rPr>
          <w:rFonts w:eastAsia="Times New Roman"/>
          <w:color w:val="000000"/>
          <w:sz w:val="28"/>
          <w:szCs w:val="28"/>
        </w:rPr>
        <w:t>гг.</w:t>
      </w:r>
      <w:r w:rsidRPr="00FA002A">
        <w:rPr>
          <w:sz w:val="28"/>
          <w:szCs w:val="28"/>
        </w:rPr>
        <w:t xml:space="preserve"> – </w:t>
      </w:r>
      <w:r>
        <w:rPr>
          <w:sz w:val="28"/>
          <w:szCs w:val="28"/>
        </w:rPr>
        <w:t xml:space="preserve">46 чел. </w:t>
      </w:r>
    </w:p>
    <w:p w:rsidR="00307CD5" w:rsidRDefault="00307CD5" w:rsidP="00307CD5">
      <w:pPr>
        <w:jc w:val="both"/>
        <w:rPr>
          <w:sz w:val="28"/>
          <w:szCs w:val="28"/>
        </w:rPr>
      </w:pPr>
      <w:r w:rsidRPr="00415B22">
        <w:rPr>
          <w:sz w:val="28"/>
          <w:szCs w:val="28"/>
        </w:rPr>
        <w:t xml:space="preserve">Итого за </w:t>
      </w:r>
      <w:r w:rsidRPr="007B4648">
        <w:rPr>
          <w:rFonts w:eastAsia="Times New Roman"/>
          <w:color w:val="000000"/>
          <w:sz w:val="28"/>
          <w:szCs w:val="28"/>
        </w:rPr>
        <w:t>201</w:t>
      </w:r>
      <w:r>
        <w:rPr>
          <w:rFonts w:eastAsia="Times New Roman"/>
          <w:color w:val="000000"/>
          <w:sz w:val="28"/>
          <w:szCs w:val="28"/>
        </w:rPr>
        <w:t>5-2016</w:t>
      </w:r>
      <w:r w:rsidRPr="007B4648">
        <w:rPr>
          <w:rFonts w:eastAsia="Times New Roman"/>
          <w:color w:val="000000"/>
          <w:sz w:val="28"/>
          <w:szCs w:val="28"/>
        </w:rPr>
        <w:t>гг.</w:t>
      </w:r>
      <w:r>
        <w:rPr>
          <w:rFonts w:eastAsia="Times New Roman"/>
          <w:color w:val="000000"/>
          <w:sz w:val="28"/>
          <w:szCs w:val="28"/>
        </w:rPr>
        <w:t xml:space="preserve"> </w:t>
      </w:r>
      <w:r w:rsidRPr="00415B22">
        <w:rPr>
          <w:sz w:val="28"/>
          <w:szCs w:val="28"/>
        </w:rPr>
        <w:t>о</w:t>
      </w:r>
      <w:r>
        <w:rPr>
          <w:sz w:val="28"/>
          <w:szCs w:val="28"/>
        </w:rPr>
        <w:t>бучено 46</w:t>
      </w:r>
      <w:r w:rsidRPr="00415B22">
        <w:rPr>
          <w:sz w:val="28"/>
          <w:szCs w:val="28"/>
        </w:rPr>
        <w:t xml:space="preserve">  чел.</w:t>
      </w:r>
    </w:p>
    <w:p w:rsidR="00307CD5" w:rsidRDefault="00307CD5" w:rsidP="00307CD5">
      <w:pPr>
        <w:ind w:firstLine="708"/>
        <w:jc w:val="center"/>
        <w:rPr>
          <w:b/>
          <w:sz w:val="28"/>
          <w:szCs w:val="28"/>
        </w:rPr>
      </w:pPr>
    </w:p>
    <w:p w:rsidR="00307CD5" w:rsidRDefault="00307CD5" w:rsidP="00307CD5">
      <w:pPr>
        <w:ind w:firstLine="708"/>
        <w:jc w:val="center"/>
        <w:rPr>
          <w:b/>
          <w:sz w:val="28"/>
          <w:szCs w:val="28"/>
        </w:rPr>
      </w:pPr>
    </w:p>
    <w:p w:rsidR="00307CD5" w:rsidRDefault="00307CD5" w:rsidP="00307CD5">
      <w:pPr>
        <w:ind w:firstLine="708"/>
        <w:jc w:val="center"/>
        <w:rPr>
          <w:b/>
          <w:sz w:val="28"/>
          <w:szCs w:val="28"/>
        </w:rPr>
      </w:pPr>
    </w:p>
    <w:p w:rsidR="00307CD5" w:rsidRDefault="00307CD5" w:rsidP="00307CD5">
      <w:pPr>
        <w:ind w:firstLine="708"/>
        <w:jc w:val="center"/>
        <w:rPr>
          <w:b/>
          <w:sz w:val="28"/>
          <w:szCs w:val="28"/>
        </w:rPr>
      </w:pPr>
    </w:p>
    <w:p w:rsidR="00307CD5" w:rsidRDefault="00307CD5" w:rsidP="00307CD5">
      <w:pPr>
        <w:ind w:firstLine="708"/>
        <w:jc w:val="center"/>
        <w:rPr>
          <w:b/>
          <w:sz w:val="28"/>
          <w:szCs w:val="28"/>
        </w:rPr>
      </w:pPr>
    </w:p>
    <w:p w:rsidR="00307CD5" w:rsidRPr="007B4648" w:rsidRDefault="00227F40" w:rsidP="00307CD5">
      <w:pPr>
        <w:ind w:firstLine="708"/>
        <w:jc w:val="center"/>
        <w:rPr>
          <w:b/>
          <w:sz w:val="28"/>
          <w:szCs w:val="28"/>
        </w:rPr>
      </w:pPr>
      <w:r>
        <w:rPr>
          <w:b/>
          <w:sz w:val="28"/>
          <w:szCs w:val="28"/>
        </w:rPr>
        <w:lastRenderedPageBreak/>
        <w:t>Количест</w:t>
      </w:r>
      <w:r w:rsidR="00307CD5" w:rsidRPr="007B4648">
        <w:rPr>
          <w:b/>
          <w:sz w:val="28"/>
          <w:szCs w:val="28"/>
        </w:rPr>
        <w:t xml:space="preserve">во </w:t>
      </w:r>
      <w:proofErr w:type="gramStart"/>
      <w:r w:rsidR="00307CD5" w:rsidRPr="007B4648">
        <w:rPr>
          <w:b/>
          <w:sz w:val="28"/>
          <w:szCs w:val="28"/>
        </w:rPr>
        <w:t>обученных</w:t>
      </w:r>
      <w:proofErr w:type="gramEnd"/>
      <w:r w:rsidR="00307CD5" w:rsidRPr="007B4648">
        <w:rPr>
          <w:b/>
          <w:sz w:val="28"/>
          <w:szCs w:val="28"/>
        </w:rPr>
        <w:t xml:space="preserve"> в </w:t>
      </w:r>
      <w:r w:rsidR="00307CD5" w:rsidRPr="000C082A">
        <w:rPr>
          <w:rFonts w:eastAsia="Times New Roman"/>
          <w:b/>
          <w:color w:val="000000"/>
          <w:sz w:val="28"/>
          <w:szCs w:val="28"/>
        </w:rPr>
        <w:t>2015-2016</w:t>
      </w:r>
      <w:r w:rsidR="00307CD5" w:rsidRPr="007B4648">
        <w:rPr>
          <w:b/>
          <w:sz w:val="28"/>
          <w:szCs w:val="28"/>
        </w:rPr>
        <w:t xml:space="preserve"> учебном году педагогических </w:t>
      </w:r>
    </w:p>
    <w:p w:rsidR="00307CD5" w:rsidRPr="007B4648" w:rsidRDefault="00307CD5" w:rsidP="00307CD5">
      <w:pPr>
        <w:ind w:firstLine="708"/>
        <w:jc w:val="center"/>
        <w:rPr>
          <w:b/>
          <w:sz w:val="28"/>
          <w:szCs w:val="28"/>
        </w:rPr>
      </w:pPr>
      <w:r w:rsidRPr="007B4648">
        <w:rPr>
          <w:b/>
          <w:sz w:val="28"/>
          <w:szCs w:val="28"/>
        </w:rPr>
        <w:t xml:space="preserve">и руководящих работников  ДОО по ФГОС </w:t>
      </w:r>
      <w:proofErr w:type="gramStart"/>
      <w:r w:rsidRPr="007B4648">
        <w:rPr>
          <w:b/>
          <w:sz w:val="28"/>
          <w:szCs w:val="28"/>
        </w:rPr>
        <w:t>ДО</w:t>
      </w:r>
      <w:proofErr w:type="gramEnd"/>
      <w:r w:rsidRPr="007B4648">
        <w:rPr>
          <w:b/>
          <w:sz w:val="28"/>
          <w:szCs w:val="28"/>
        </w:rPr>
        <w:t xml:space="preserve"> </w:t>
      </w:r>
    </w:p>
    <w:p w:rsidR="00307CD5" w:rsidRPr="000E1DA3" w:rsidRDefault="00307CD5" w:rsidP="00307CD5">
      <w:pPr>
        <w:ind w:firstLine="708"/>
        <w:jc w:val="right"/>
        <w:rPr>
          <w:sz w:val="28"/>
          <w:szCs w:val="28"/>
        </w:rPr>
      </w:pPr>
      <w:r>
        <w:rPr>
          <w:sz w:val="28"/>
          <w:szCs w:val="28"/>
        </w:rPr>
        <w:t>Таблица</w:t>
      </w:r>
      <w:r w:rsidRPr="000E1DA3">
        <w:rPr>
          <w:sz w:val="28"/>
          <w:szCs w:val="28"/>
        </w:rPr>
        <w:t xml:space="preserve"> </w:t>
      </w:r>
      <w:r>
        <w:rPr>
          <w:sz w:val="28"/>
          <w:szCs w:val="28"/>
        </w:rPr>
        <w:t>4</w:t>
      </w:r>
    </w:p>
    <w:tbl>
      <w:tblPr>
        <w:tblStyle w:val="a9"/>
        <w:tblW w:w="9963" w:type="dxa"/>
        <w:tblLook w:val="04A0"/>
      </w:tblPr>
      <w:tblGrid>
        <w:gridCol w:w="2443"/>
        <w:gridCol w:w="2768"/>
        <w:gridCol w:w="2835"/>
        <w:gridCol w:w="1917"/>
      </w:tblGrid>
      <w:tr w:rsidR="00307CD5" w:rsidRPr="00307CD5" w:rsidTr="00307CD5">
        <w:trPr>
          <w:trHeight w:val="881"/>
        </w:trPr>
        <w:tc>
          <w:tcPr>
            <w:tcW w:w="2443" w:type="dxa"/>
          </w:tcPr>
          <w:p w:rsidR="00307CD5" w:rsidRPr="00307CD5" w:rsidRDefault="00307CD5" w:rsidP="003B23CA">
            <w:pPr>
              <w:jc w:val="center"/>
              <w:rPr>
                <w:b/>
              </w:rPr>
            </w:pPr>
            <w:r w:rsidRPr="00307CD5">
              <w:rPr>
                <w:rFonts w:eastAsia="Times New Roman"/>
                <w:b/>
                <w:bCs/>
                <w:color w:val="000000"/>
              </w:rPr>
              <w:t>Категория</w:t>
            </w:r>
          </w:p>
        </w:tc>
        <w:tc>
          <w:tcPr>
            <w:tcW w:w="2768" w:type="dxa"/>
          </w:tcPr>
          <w:p w:rsidR="00307CD5" w:rsidRPr="00307CD5" w:rsidRDefault="00307CD5" w:rsidP="00575EDC">
            <w:pPr>
              <w:jc w:val="both"/>
              <w:rPr>
                <w:b/>
              </w:rPr>
            </w:pPr>
            <w:r w:rsidRPr="00307CD5">
              <w:rPr>
                <w:rFonts w:eastAsia="Times New Roman"/>
                <w:b/>
                <w:bCs/>
                <w:color w:val="000000"/>
              </w:rPr>
              <w:t xml:space="preserve">Целевые курсы по ФГОС </w:t>
            </w:r>
            <w:proofErr w:type="gramStart"/>
            <w:r w:rsidRPr="00307CD5">
              <w:rPr>
                <w:rFonts w:eastAsia="Times New Roman"/>
                <w:b/>
                <w:bCs/>
                <w:color w:val="000000"/>
              </w:rPr>
              <w:t>ДО</w:t>
            </w:r>
            <w:proofErr w:type="gramEnd"/>
            <w:r w:rsidRPr="00307CD5">
              <w:rPr>
                <w:rFonts w:eastAsia="Times New Roman"/>
                <w:b/>
                <w:bCs/>
                <w:color w:val="000000"/>
              </w:rPr>
              <w:t xml:space="preserve"> в 1-м  полугодии </w:t>
            </w:r>
            <w:r w:rsidRPr="00307CD5">
              <w:rPr>
                <w:rFonts w:eastAsia="Times New Roman"/>
                <w:b/>
                <w:color w:val="000000"/>
              </w:rPr>
              <w:t>2015-2016гг.</w:t>
            </w:r>
          </w:p>
        </w:tc>
        <w:tc>
          <w:tcPr>
            <w:tcW w:w="2835" w:type="dxa"/>
          </w:tcPr>
          <w:p w:rsidR="00307CD5" w:rsidRPr="00307CD5" w:rsidRDefault="00307CD5" w:rsidP="00575EDC">
            <w:pPr>
              <w:jc w:val="both"/>
              <w:rPr>
                <w:b/>
              </w:rPr>
            </w:pPr>
            <w:r w:rsidRPr="00307CD5">
              <w:rPr>
                <w:rFonts w:eastAsia="Times New Roman"/>
                <w:b/>
                <w:bCs/>
                <w:color w:val="000000"/>
              </w:rPr>
              <w:t xml:space="preserve">Целевые курсы по ФГОС </w:t>
            </w:r>
            <w:proofErr w:type="gramStart"/>
            <w:r w:rsidRPr="00307CD5">
              <w:rPr>
                <w:rFonts w:eastAsia="Times New Roman"/>
                <w:b/>
                <w:bCs/>
                <w:color w:val="000000"/>
              </w:rPr>
              <w:t>ДО</w:t>
            </w:r>
            <w:proofErr w:type="gramEnd"/>
            <w:r w:rsidRPr="00307CD5">
              <w:rPr>
                <w:rFonts w:eastAsia="Times New Roman"/>
                <w:b/>
                <w:bCs/>
                <w:color w:val="000000"/>
              </w:rPr>
              <w:t xml:space="preserve"> в 2-м полугодии </w:t>
            </w:r>
            <w:r w:rsidRPr="00307CD5">
              <w:rPr>
                <w:rFonts w:eastAsia="Times New Roman"/>
                <w:b/>
                <w:color w:val="000000"/>
              </w:rPr>
              <w:t>2015-2016гг.</w:t>
            </w:r>
          </w:p>
        </w:tc>
        <w:tc>
          <w:tcPr>
            <w:tcW w:w="1917" w:type="dxa"/>
          </w:tcPr>
          <w:p w:rsidR="00307CD5" w:rsidRPr="00307CD5" w:rsidRDefault="00307CD5" w:rsidP="00575EDC">
            <w:pPr>
              <w:jc w:val="both"/>
              <w:rPr>
                <w:b/>
              </w:rPr>
            </w:pPr>
            <w:r w:rsidRPr="00307CD5">
              <w:rPr>
                <w:rFonts w:eastAsia="Times New Roman"/>
                <w:b/>
                <w:bCs/>
                <w:color w:val="000000"/>
              </w:rPr>
              <w:t>Всего за 2015-2016  гг.</w:t>
            </w:r>
          </w:p>
        </w:tc>
      </w:tr>
      <w:tr w:rsidR="00307CD5" w:rsidRPr="00307CD5" w:rsidTr="00307CD5">
        <w:trPr>
          <w:trHeight w:val="642"/>
        </w:trPr>
        <w:tc>
          <w:tcPr>
            <w:tcW w:w="2443" w:type="dxa"/>
            <w:vAlign w:val="bottom"/>
          </w:tcPr>
          <w:p w:rsidR="00307CD5" w:rsidRPr="00307CD5" w:rsidRDefault="00307CD5" w:rsidP="00575EDC">
            <w:pPr>
              <w:rPr>
                <w:rFonts w:eastAsia="Times New Roman"/>
                <w:color w:val="000000"/>
              </w:rPr>
            </w:pPr>
            <w:r w:rsidRPr="00307CD5">
              <w:rPr>
                <w:rFonts w:eastAsia="Times New Roman"/>
                <w:color w:val="000000"/>
              </w:rPr>
              <w:t>Воспитатели ДОО, психологи, логопеды</w:t>
            </w:r>
          </w:p>
        </w:tc>
        <w:tc>
          <w:tcPr>
            <w:tcW w:w="2768" w:type="dxa"/>
          </w:tcPr>
          <w:p w:rsidR="00307CD5" w:rsidRPr="00307CD5" w:rsidRDefault="00307CD5" w:rsidP="00575EDC">
            <w:pPr>
              <w:jc w:val="center"/>
              <w:rPr>
                <w:rFonts w:eastAsia="Times New Roman"/>
                <w:b/>
                <w:color w:val="000000"/>
              </w:rPr>
            </w:pPr>
          </w:p>
          <w:p w:rsidR="00307CD5" w:rsidRPr="00307CD5" w:rsidRDefault="00307CD5" w:rsidP="00575EDC">
            <w:pPr>
              <w:jc w:val="center"/>
              <w:rPr>
                <w:rFonts w:eastAsia="Times New Roman"/>
                <w:b/>
                <w:color w:val="000000"/>
              </w:rPr>
            </w:pPr>
            <w:r w:rsidRPr="00307CD5">
              <w:rPr>
                <w:rFonts w:eastAsia="Times New Roman"/>
                <w:b/>
                <w:color w:val="000000"/>
              </w:rPr>
              <w:t>280</w:t>
            </w:r>
          </w:p>
        </w:tc>
        <w:tc>
          <w:tcPr>
            <w:tcW w:w="2835" w:type="dxa"/>
          </w:tcPr>
          <w:p w:rsidR="00307CD5" w:rsidRPr="00307CD5" w:rsidRDefault="00307CD5" w:rsidP="00575EDC">
            <w:pPr>
              <w:jc w:val="center"/>
              <w:rPr>
                <w:b/>
              </w:rPr>
            </w:pPr>
          </w:p>
          <w:p w:rsidR="00307CD5" w:rsidRPr="00307CD5" w:rsidRDefault="00307CD5" w:rsidP="00575EDC">
            <w:pPr>
              <w:jc w:val="center"/>
              <w:rPr>
                <w:b/>
              </w:rPr>
            </w:pPr>
            <w:r w:rsidRPr="00307CD5">
              <w:rPr>
                <w:b/>
              </w:rPr>
              <w:t>290</w:t>
            </w:r>
          </w:p>
        </w:tc>
        <w:tc>
          <w:tcPr>
            <w:tcW w:w="1917" w:type="dxa"/>
          </w:tcPr>
          <w:p w:rsidR="00307CD5" w:rsidRPr="00307CD5" w:rsidRDefault="00307CD5" w:rsidP="00575EDC">
            <w:pPr>
              <w:jc w:val="center"/>
              <w:rPr>
                <w:b/>
              </w:rPr>
            </w:pPr>
          </w:p>
          <w:p w:rsidR="00307CD5" w:rsidRPr="00307CD5" w:rsidRDefault="00307CD5" w:rsidP="00575EDC">
            <w:pPr>
              <w:jc w:val="center"/>
              <w:rPr>
                <w:b/>
              </w:rPr>
            </w:pPr>
            <w:r w:rsidRPr="00307CD5">
              <w:rPr>
                <w:b/>
              </w:rPr>
              <w:t>570</w:t>
            </w:r>
          </w:p>
        </w:tc>
      </w:tr>
      <w:tr w:rsidR="00307CD5" w:rsidRPr="00307CD5" w:rsidTr="00307CD5">
        <w:trPr>
          <w:trHeight w:val="627"/>
        </w:trPr>
        <w:tc>
          <w:tcPr>
            <w:tcW w:w="2443" w:type="dxa"/>
            <w:vAlign w:val="bottom"/>
          </w:tcPr>
          <w:p w:rsidR="00307CD5" w:rsidRPr="00307CD5" w:rsidRDefault="00307CD5" w:rsidP="00575EDC">
            <w:pPr>
              <w:rPr>
                <w:rFonts w:eastAsia="Times New Roman"/>
                <w:color w:val="000000"/>
              </w:rPr>
            </w:pPr>
            <w:r w:rsidRPr="00307CD5">
              <w:rPr>
                <w:rFonts w:eastAsia="Times New Roman"/>
                <w:color w:val="000000"/>
              </w:rPr>
              <w:t>Зам. зав, зав., ст. воспит</w:t>
            </w:r>
            <w:r w:rsidR="003B23CA">
              <w:rPr>
                <w:rFonts w:eastAsia="Times New Roman"/>
                <w:color w:val="000000"/>
              </w:rPr>
              <w:t>атели</w:t>
            </w:r>
          </w:p>
        </w:tc>
        <w:tc>
          <w:tcPr>
            <w:tcW w:w="2768" w:type="dxa"/>
          </w:tcPr>
          <w:p w:rsidR="00307CD5" w:rsidRPr="00307CD5" w:rsidRDefault="00307CD5" w:rsidP="00575EDC">
            <w:pPr>
              <w:jc w:val="center"/>
              <w:rPr>
                <w:rFonts w:eastAsia="Times New Roman"/>
                <w:b/>
                <w:color w:val="000000"/>
              </w:rPr>
            </w:pPr>
            <w:r w:rsidRPr="00307CD5">
              <w:rPr>
                <w:rFonts w:eastAsia="Times New Roman"/>
                <w:b/>
                <w:color w:val="000000"/>
              </w:rPr>
              <w:t>42</w:t>
            </w:r>
          </w:p>
        </w:tc>
        <w:tc>
          <w:tcPr>
            <w:tcW w:w="2835" w:type="dxa"/>
          </w:tcPr>
          <w:p w:rsidR="00307CD5" w:rsidRPr="00307CD5" w:rsidRDefault="00307CD5" w:rsidP="00575EDC">
            <w:pPr>
              <w:jc w:val="center"/>
              <w:rPr>
                <w:b/>
              </w:rPr>
            </w:pPr>
            <w:r w:rsidRPr="00307CD5">
              <w:rPr>
                <w:b/>
              </w:rPr>
              <w:t>12</w:t>
            </w:r>
          </w:p>
        </w:tc>
        <w:tc>
          <w:tcPr>
            <w:tcW w:w="1917" w:type="dxa"/>
          </w:tcPr>
          <w:p w:rsidR="00307CD5" w:rsidRPr="00307CD5" w:rsidRDefault="00307CD5" w:rsidP="00575EDC">
            <w:pPr>
              <w:jc w:val="center"/>
              <w:rPr>
                <w:b/>
              </w:rPr>
            </w:pPr>
            <w:r w:rsidRPr="00307CD5">
              <w:rPr>
                <w:b/>
              </w:rPr>
              <w:t>54</w:t>
            </w:r>
          </w:p>
        </w:tc>
      </w:tr>
      <w:tr w:rsidR="00307CD5" w:rsidRPr="00307CD5" w:rsidTr="00307CD5">
        <w:trPr>
          <w:trHeight w:val="328"/>
        </w:trPr>
        <w:tc>
          <w:tcPr>
            <w:tcW w:w="2443" w:type="dxa"/>
            <w:vAlign w:val="bottom"/>
          </w:tcPr>
          <w:p w:rsidR="00307CD5" w:rsidRPr="00307CD5" w:rsidRDefault="00307CD5" w:rsidP="00575EDC">
            <w:pPr>
              <w:jc w:val="right"/>
              <w:rPr>
                <w:rFonts w:eastAsia="Times New Roman"/>
                <w:b/>
                <w:bCs/>
                <w:color w:val="000000"/>
              </w:rPr>
            </w:pPr>
            <w:r w:rsidRPr="00307CD5">
              <w:rPr>
                <w:rFonts w:eastAsia="Times New Roman"/>
                <w:b/>
                <w:bCs/>
                <w:color w:val="000000"/>
              </w:rPr>
              <w:t>ИТОГО:</w:t>
            </w:r>
          </w:p>
        </w:tc>
        <w:tc>
          <w:tcPr>
            <w:tcW w:w="2768" w:type="dxa"/>
          </w:tcPr>
          <w:p w:rsidR="00307CD5" w:rsidRPr="00307CD5" w:rsidRDefault="00307CD5" w:rsidP="00575EDC">
            <w:pPr>
              <w:jc w:val="center"/>
              <w:rPr>
                <w:rFonts w:eastAsia="Times New Roman"/>
                <w:b/>
                <w:bCs/>
                <w:color w:val="000000"/>
              </w:rPr>
            </w:pPr>
            <w:r w:rsidRPr="00307CD5">
              <w:rPr>
                <w:rFonts w:eastAsia="Times New Roman"/>
                <w:b/>
                <w:bCs/>
                <w:color w:val="000000"/>
              </w:rPr>
              <w:t>322</w:t>
            </w:r>
          </w:p>
        </w:tc>
        <w:tc>
          <w:tcPr>
            <w:tcW w:w="2835" w:type="dxa"/>
          </w:tcPr>
          <w:p w:rsidR="00307CD5" w:rsidRPr="00307CD5" w:rsidRDefault="00307CD5" w:rsidP="00575EDC">
            <w:pPr>
              <w:jc w:val="center"/>
              <w:rPr>
                <w:b/>
              </w:rPr>
            </w:pPr>
            <w:r w:rsidRPr="00307CD5">
              <w:rPr>
                <w:b/>
              </w:rPr>
              <w:t>302</w:t>
            </w:r>
          </w:p>
        </w:tc>
        <w:tc>
          <w:tcPr>
            <w:tcW w:w="1917" w:type="dxa"/>
          </w:tcPr>
          <w:p w:rsidR="00307CD5" w:rsidRPr="00307CD5" w:rsidRDefault="00307CD5" w:rsidP="00575EDC">
            <w:pPr>
              <w:jc w:val="center"/>
              <w:rPr>
                <w:b/>
              </w:rPr>
            </w:pPr>
            <w:r w:rsidRPr="00307CD5">
              <w:rPr>
                <w:b/>
              </w:rPr>
              <w:t>624</w:t>
            </w:r>
          </w:p>
        </w:tc>
      </w:tr>
    </w:tbl>
    <w:p w:rsidR="00307CD5" w:rsidRDefault="00307CD5" w:rsidP="00307CD5">
      <w:pPr>
        <w:jc w:val="both"/>
        <w:rPr>
          <w:sz w:val="28"/>
          <w:szCs w:val="28"/>
        </w:rPr>
      </w:pPr>
    </w:p>
    <w:p w:rsidR="00307CD5" w:rsidRPr="00C178E4" w:rsidRDefault="00307CD5" w:rsidP="00307CD5">
      <w:pPr>
        <w:shd w:val="clear" w:color="auto" w:fill="FFFFFF"/>
        <w:ind w:firstLine="709"/>
        <w:jc w:val="both"/>
        <w:rPr>
          <w:b/>
          <w:color w:val="000000"/>
          <w:sz w:val="28"/>
          <w:szCs w:val="28"/>
        </w:rPr>
      </w:pPr>
      <w:r w:rsidRPr="00C178E4">
        <w:rPr>
          <w:b/>
          <w:color w:val="000000"/>
          <w:sz w:val="28"/>
          <w:szCs w:val="28"/>
        </w:rPr>
        <w:t xml:space="preserve">В  </w:t>
      </w:r>
      <w:r w:rsidRPr="000C082A">
        <w:rPr>
          <w:rFonts w:eastAsia="Times New Roman"/>
          <w:b/>
          <w:color w:val="000000"/>
          <w:sz w:val="28"/>
          <w:szCs w:val="28"/>
        </w:rPr>
        <w:t>2015-2016гг.</w:t>
      </w:r>
      <w:r>
        <w:rPr>
          <w:rFonts w:eastAsia="Times New Roman"/>
          <w:color w:val="000000"/>
          <w:sz w:val="28"/>
          <w:szCs w:val="28"/>
        </w:rPr>
        <w:t xml:space="preserve">  </w:t>
      </w:r>
      <w:r w:rsidRPr="00C178E4">
        <w:rPr>
          <w:b/>
          <w:color w:val="000000"/>
          <w:sz w:val="28"/>
          <w:szCs w:val="28"/>
        </w:rPr>
        <w:t>профессиональной</w:t>
      </w:r>
      <w:r>
        <w:rPr>
          <w:b/>
          <w:color w:val="000000"/>
          <w:sz w:val="28"/>
          <w:szCs w:val="28"/>
        </w:rPr>
        <w:t xml:space="preserve"> переподготовкой было охвачено:</w:t>
      </w:r>
    </w:p>
    <w:p w:rsidR="00307CD5" w:rsidRPr="00C178E4" w:rsidRDefault="00307CD5" w:rsidP="00307CD5">
      <w:pPr>
        <w:shd w:val="clear" w:color="auto" w:fill="FFFFFF"/>
        <w:ind w:hanging="67"/>
        <w:jc w:val="both"/>
        <w:rPr>
          <w:b/>
          <w:color w:val="000000"/>
          <w:sz w:val="28"/>
          <w:szCs w:val="28"/>
        </w:rPr>
      </w:pPr>
      <w:r w:rsidRPr="00C178E4">
        <w:rPr>
          <w:b/>
          <w:color w:val="000000"/>
          <w:sz w:val="28"/>
          <w:szCs w:val="28"/>
        </w:rPr>
        <w:t>ГАУО ДПО ИРОСТ –</w:t>
      </w:r>
      <w:r>
        <w:rPr>
          <w:b/>
          <w:color w:val="000000"/>
          <w:sz w:val="28"/>
          <w:szCs w:val="28"/>
        </w:rPr>
        <w:t xml:space="preserve">  15 </w:t>
      </w:r>
      <w:r w:rsidRPr="00C178E4">
        <w:rPr>
          <w:b/>
          <w:color w:val="000000"/>
          <w:sz w:val="28"/>
          <w:szCs w:val="28"/>
        </w:rPr>
        <w:t>чел.:</w:t>
      </w:r>
      <w:r>
        <w:rPr>
          <w:b/>
          <w:color w:val="000000"/>
          <w:sz w:val="28"/>
          <w:szCs w:val="28"/>
        </w:rPr>
        <w:t xml:space="preserve"> </w:t>
      </w:r>
    </w:p>
    <w:p w:rsidR="00307CD5" w:rsidRPr="00C178E4" w:rsidRDefault="00307CD5" w:rsidP="00307CD5">
      <w:pPr>
        <w:shd w:val="clear" w:color="auto" w:fill="FFFFFF"/>
        <w:ind w:hanging="67"/>
        <w:jc w:val="both"/>
        <w:rPr>
          <w:color w:val="000000"/>
          <w:sz w:val="28"/>
          <w:szCs w:val="28"/>
        </w:rPr>
      </w:pPr>
      <w:r w:rsidRPr="00C178E4">
        <w:rPr>
          <w:color w:val="000000"/>
          <w:sz w:val="28"/>
          <w:szCs w:val="28"/>
        </w:rPr>
        <w:t xml:space="preserve">«Менеджмент в </w:t>
      </w:r>
      <w:r>
        <w:rPr>
          <w:color w:val="000000"/>
          <w:sz w:val="28"/>
          <w:szCs w:val="28"/>
        </w:rPr>
        <w:t>образовании</w:t>
      </w:r>
      <w:r w:rsidRPr="00C178E4">
        <w:rPr>
          <w:color w:val="000000"/>
          <w:sz w:val="28"/>
          <w:szCs w:val="28"/>
        </w:rPr>
        <w:t>»</w:t>
      </w:r>
      <w:r>
        <w:rPr>
          <w:color w:val="000000"/>
          <w:sz w:val="28"/>
          <w:szCs w:val="28"/>
        </w:rPr>
        <w:t xml:space="preserve"> (руководители) – 1</w:t>
      </w:r>
      <w:r w:rsidRPr="00C178E4">
        <w:rPr>
          <w:color w:val="000000"/>
          <w:sz w:val="28"/>
          <w:szCs w:val="28"/>
        </w:rPr>
        <w:t xml:space="preserve"> чел. </w:t>
      </w:r>
      <w:r>
        <w:rPr>
          <w:color w:val="000000"/>
          <w:sz w:val="28"/>
          <w:szCs w:val="28"/>
        </w:rPr>
        <w:t>(ОУ)</w:t>
      </w:r>
    </w:p>
    <w:p w:rsidR="00307CD5" w:rsidRPr="00C178E4" w:rsidRDefault="00307CD5" w:rsidP="00307CD5">
      <w:pPr>
        <w:shd w:val="clear" w:color="auto" w:fill="FFFFFF"/>
        <w:ind w:hanging="67"/>
        <w:jc w:val="both"/>
        <w:rPr>
          <w:color w:val="000000"/>
          <w:sz w:val="28"/>
          <w:szCs w:val="28"/>
        </w:rPr>
      </w:pPr>
      <w:r>
        <w:rPr>
          <w:color w:val="000000"/>
          <w:sz w:val="28"/>
          <w:szCs w:val="28"/>
        </w:rPr>
        <w:t xml:space="preserve"> «Дошкольное образование» - 3</w:t>
      </w:r>
      <w:r w:rsidRPr="00C178E4">
        <w:rPr>
          <w:color w:val="000000"/>
          <w:sz w:val="28"/>
          <w:szCs w:val="28"/>
        </w:rPr>
        <w:t xml:space="preserve"> чел.</w:t>
      </w:r>
      <w:r w:rsidRPr="001C12AA">
        <w:rPr>
          <w:sz w:val="28"/>
          <w:szCs w:val="28"/>
        </w:rPr>
        <w:t xml:space="preserve"> </w:t>
      </w:r>
      <w:r>
        <w:rPr>
          <w:sz w:val="28"/>
          <w:szCs w:val="28"/>
        </w:rPr>
        <w:t>(ДОУ)</w:t>
      </w:r>
    </w:p>
    <w:p w:rsidR="00307CD5" w:rsidRDefault="00307CD5" w:rsidP="00307CD5">
      <w:pPr>
        <w:shd w:val="clear" w:color="auto" w:fill="FFFFFF"/>
        <w:ind w:hanging="67"/>
        <w:jc w:val="both"/>
        <w:rPr>
          <w:color w:val="000000"/>
          <w:sz w:val="28"/>
          <w:szCs w:val="28"/>
        </w:rPr>
      </w:pPr>
      <w:r w:rsidRPr="00C178E4">
        <w:rPr>
          <w:color w:val="000000"/>
          <w:sz w:val="28"/>
          <w:szCs w:val="28"/>
        </w:rPr>
        <w:t xml:space="preserve"> «</w:t>
      </w:r>
      <w:r>
        <w:rPr>
          <w:color w:val="000000"/>
          <w:sz w:val="28"/>
          <w:szCs w:val="28"/>
        </w:rPr>
        <w:t>Специальное (дефектологическое) образование</w:t>
      </w:r>
      <w:r w:rsidRPr="00C178E4">
        <w:rPr>
          <w:color w:val="000000"/>
          <w:sz w:val="28"/>
          <w:szCs w:val="28"/>
        </w:rPr>
        <w:t xml:space="preserve">» - </w:t>
      </w:r>
      <w:r>
        <w:rPr>
          <w:color w:val="000000"/>
          <w:sz w:val="28"/>
          <w:szCs w:val="28"/>
        </w:rPr>
        <w:t>3</w:t>
      </w:r>
      <w:r w:rsidRPr="00C178E4">
        <w:rPr>
          <w:color w:val="000000"/>
          <w:sz w:val="28"/>
          <w:szCs w:val="28"/>
        </w:rPr>
        <w:t xml:space="preserve"> чел. </w:t>
      </w:r>
      <w:r>
        <w:rPr>
          <w:sz w:val="28"/>
          <w:szCs w:val="28"/>
        </w:rPr>
        <w:t>(ДОУ)</w:t>
      </w:r>
    </w:p>
    <w:p w:rsidR="00307CD5" w:rsidRDefault="00307CD5" w:rsidP="00307CD5">
      <w:pPr>
        <w:shd w:val="clear" w:color="auto" w:fill="FFFFFF"/>
        <w:ind w:hanging="67"/>
        <w:jc w:val="both"/>
        <w:rPr>
          <w:color w:val="000000"/>
          <w:sz w:val="28"/>
          <w:szCs w:val="28"/>
        </w:rPr>
      </w:pPr>
      <w:r w:rsidRPr="00C178E4">
        <w:rPr>
          <w:color w:val="000000"/>
          <w:sz w:val="28"/>
          <w:szCs w:val="28"/>
        </w:rPr>
        <w:t>«</w:t>
      </w:r>
      <w:r>
        <w:rPr>
          <w:color w:val="000000"/>
          <w:sz w:val="28"/>
          <w:szCs w:val="28"/>
        </w:rPr>
        <w:t>Педагогика дополнительного образования</w:t>
      </w:r>
      <w:r w:rsidRPr="00C178E4">
        <w:rPr>
          <w:color w:val="000000"/>
          <w:sz w:val="28"/>
          <w:szCs w:val="28"/>
        </w:rPr>
        <w:t xml:space="preserve">» - </w:t>
      </w:r>
      <w:r>
        <w:rPr>
          <w:color w:val="000000"/>
          <w:sz w:val="28"/>
          <w:szCs w:val="28"/>
        </w:rPr>
        <w:t>2</w:t>
      </w:r>
      <w:r w:rsidRPr="00C178E4">
        <w:rPr>
          <w:color w:val="000000"/>
          <w:sz w:val="28"/>
          <w:szCs w:val="28"/>
        </w:rPr>
        <w:t xml:space="preserve"> чел. </w:t>
      </w:r>
      <w:r>
        <w:rPr>
          <w:sz w:val="28"/>
          <w:szCs w:val="28"/>
        </w:rPr>
        <w:t>(УДОД)</w:t>
      </w:r>
    </w:p>
    <w:p w:rsidR="00307CD5" w:rsidRDefault="00307CD5" w:rsidP="00307CD5">
      <w:pPr>
        <w:shd w:val="clear" w:color="auto" w:fill="FFFFFF"/>
        <w:ind w:hanging="67"/>
        <w:jc w:val="both"/>
        <w:rPr>
          <w:color w:val="000000"/>
          <w:sz w:val="28"/>
          <w:szCs w:val="28"/>
        </w:rPr>
      </w:pPr>
      <w:r>
        <w:rPr>
          <w:color w:val="000000"/>
          <w:sz w:val="28"/>
          <w:szCs w:val="28"/>
        </w:rPr>
        <w:t>«Профессиональное и технологическое образование» - 4 чел.</w:t>
      </w:r>
      <w:r w:rsidRPr="001C12AA">
        <w:rPr>
          <w:sz w:val="28"/>
          <w:szCs w:val="28"/>
        </w:rPr>
        <w:t xml:space="preserve"> </w:t>
      </w:r>
      <w:r>
        <w:rPr>
          <w:sz w:val="28"/>
          <w:szCs w:val="28"/>
        </w:rPr>
        <w:t>(ОУ)</w:t>
      </w:r>
    </w:p>
    <w:p w:rsidR="00307CD5" w:rsidRPr="00227F40" w:rsidRDefault="00307CD5" w:rsidP="00307CD5">
      <w:pPr>
        <w:pStyle w:val="ad"/>
        <w:ind w:left="0"/>
        <w:jc w:val="both"/>
        <w:rPr>
          <w:b/>
          <w:sz w:val="28"/>
          <w:szCs w:val="28"/>
        </w:rPr>
      </w:pPr>
      <w:r w:rsidRPr="002F00F8">
        <w:rPr>
          <w:b/>
          <w:sz w:val="28"/>
          <w:szCs w:val="28"/>
        </w:rPr>
        <w:t>Курганский</w:t>
      </w:r>
      <w:r>
        <w:rPr>
          <w:b/>
          <w:sz w:val="28"/>
          <w:szCs w:val="28"/>
        </w:rPr>
        <w:t xml:space="preserve"> государственный университет – 2</w:t>
      </w:r>
      <w:r w:rsidRPr="002F00F8">
        <w:rPr>
          <w:b/>
          <w:sz w:val="28"/>
          <w:szCs w:val="28"/>
        </w:rPr>
        <w:t xml:space="preserve"> чел.: </w:t>
      </w:r>
    </w:p>
    <w:p w:rsidR="00307CD5" w:rsidRDefault="00307CD5" w:rsidP="00307CD5">
      <w:pPr>
        <w:rPr>
          <w:sz w:val="28"/>
          <w:szCs w:val="28"/>
        </w:rPr>
      </w:pPr>
      <w:r w:rsidRPr="00EC35C2">
        <w:rPr>
          <w:sz w:val="28"/>
          <w:szCs w:val="28"/>
        </w:rPr>
        <w:t>«Факультет</w:t>
      </w:r>
      <w:r w:rsidRPr="00BE6998">
        <w:rPr>
          <w:sz w:val="28"/>
          <w:szCs w:val="28"/>
        </w:rPr>
        <w:t xml:space="preserve">  математики и  информационных  технологий</w:t>
      </w:r>
      <w:r>
        <w:rPr>
          <w:sz w:val="28"/>
          <w:szCs w:val="28"/>
        </w:rPr>
        <w:t>» - 1 чел. (ОУ)</w:t>
      </w:r>
    </w:p>
    <w:p w:rsidR="00307CD5" w:rsidRPr="00227F40" w:rsidRDefault="00307CD5" w:rsidP="00227F40">
      <w:pPr>
        <w:rPr>
          <w:sz w:val="28"/>
          <w:szCs w:val="28"/>
        </w:rPr>
      </w:pPr>
      <w:r>
        <w:rPr>
          <w:sz w:val="28"/>
          <w:szCs w:val="28"/>
        </w:rPr>
        <w:t>«Теоретических основ и физического воспитания» - 1 чел. (УДОД)</w:t>
      </w:r>
    </w:p>
    <w:p w:rsidR="00307CD5" w:rsidRPr="00C47222" w:rsidRDefault="00307CD5" w:rsidP="00307CD5">
      <w:pPr>
        <w:pStyle w:val="ad"/>
        <w:ind w:left="0"/>
        <w:jc w:val="both"/>
        <w:rPr>
          <w:sz w:val="28"/>
          <w:szCs w:val="28"/>
        </w:rPr>
      </w:pPr>
      <w:r w:rsidRPr="00BE58E8">
        <w:rPr>
          <w:b/>
          <w:sz w:val="28"/>
          <w:szCs w:val="28"/>
          <w:u w:val="single"/>
        </w:rPr>
        <w:t>Выполнен</w:t>
      </w:r>
      <w:r>
        <w:rPr>
          <w:b/>
          <w:sz w:val="28"/>
          <w:szCs w:val="28"/>
          <w:u w:val="single"/>
        </w:rPr>
        <w:t xml:space="preserve">о по ПК в </w:t>
      </w:r>
      <w:r w:rsidRPr="000C082A">
        <w:rPr>
          <w:rFonts w:eastAsia="Times New Roman"/>
          <w:b/>
          <w:color w:val="000000"/>
          <w:sz w:val="28"/>
          <w:szCs w:val="28"/>
        </w:rPr>
        <w:t>2015-2016</w:t>
      </w:r>
      <w:r>
        <w:rPr>
          <w:rFonts w:eastAsia="Times New Roman"/>
          <w:b/>
          <w:color w:val="000000"/>
          <w:sz w:val="28"/>
          <w:szCs w:val="28"/>
        </w:rPr>
        <w:t xml:space="preserve"> </w:t>
      </w:r>
      <w:r w:rsidRPr="000C082A">
        <w:rPr>
          <w:rFonts w:eastAsia="Times New Roman"/>
          <w:b/>
          <w:color w:val="000000"/>
          <w:sz w:val="28"/>
          <w:szCs w:val="28"/>
        </w:rPr>
        <w:t>гг</w:t>
      </w:r>
      <w:r>
        <w:rPr>
          <w:rFonts w:eastAsia="Times New Roman"/>
          <w:b/>
          <w:color w:val="000000"/>
          <w:sz w:val="28"/>
          <w:szCs w:val="28"/>
        </w:rPr>
        <w:t>.</w:t>
      </w:r>
      <w:r w:rsidRPr="00963158">
        <w:rPr>
          <w:b/>
          <w:sz w:val="28"/>
          <w:szCs w:val="28"/>
        </w:rPr>
        <w:t>:</w:t>
      </w:r>
    </w:p>
    <w:p w:rsidR="00307CD5" w:rsidRDefault="00307CD5" w:rsidP="00307CD5">
      <w:pPr>
        <w:pStyle w:val="ad"/>
        <w:ind w:left="0"/>
        <w:jc w:val="both"/>
        <w:rPr>
          <w:sz w:val="28"/>
          <w:szCs w:val="28"/>
        </w:rPr>
      </w:pPr>
      <w:proofErr w:type="gramStart"/>
      <w:r>
        <w:rPr>
          <w:sz w:val="28"/>
          <w:szCs w:val="28"/>
        </w:rPr>
        <w:t>П</w:t>
      </w:r>
      <w:r w:rsidRPr="00430B57">
        <w:rPr>
          <w:sz w:val="28"/>
          <w:szCs w:val="28"/>
        </w:rPr>
        <w:t>лановые</w:t>
      </w:r>
      <w:proofErr w:type="gramEnd"/>
      <w:r w:rsidRPr="00430B57">
        <w:rPr>
          <w:sz w:val="28"/>
          <w:szCs w:val="28"/>
        </w:rPr>
        <w:t xml:space="preserve"> </w:t>
      </w:r>
      <w:r>
        <w:rPr>
          <w:sz w:val="28"/>
          <w:szCs w:val="28"/>
        </w:rPr>
        <w:t>257</w:t>
      </w:r>
      <w:r w:rsidRPr="00430B57">
        <w:rPr>
          <w:sz w:val="28"/>
          <w:szCs w:val="28"/>
        </w:rPr>
        <w:t xml:space="preserve"> чел.</w:t>
      </w:r>
    </w:p>
    <w:p w:rsidR="00307CD5" w:rsidRPr="00430B57" w:rsidRDefault="00307CD5" w:rsidP="00307CD5">
      <w:pPr>
        <w:pStyle w:val="ad"/>
        <w:ind w:left="0"/>
        <w:jc w:val="both"/>
        <w:rPr>
          <w:sz w:val="28"/>
          <w:szCs w:val="28"/>
        </w:rPr>
      </w:pPr>
      <w:proofErr w:type="gramStart"/>
      <w:r w:rsidRPr="00430B57">
        <w:rPr>
          <w:sz w:val="28"/>
          <w:szCs w:val="28"/>
        </w:rPr>
        <w:t>Целевые</w:t>
      </w:r>
      <w:proofErr w:type="gramEnd"/>
      <w:r w:rsidRPr="00430B57">
        <w:rPr>
          <w:sz w:val="28"/>
          <w:szCs w:val="28"/>
        </w:rPr>
        <w:t xml:space="preserve"> (</w:t>
      </w:r>
      <w:proofErr w:type="spellStart"/>
      <w:r w:rsidRPr="00430B57">
        <w:rPr>
          <w:sz w:val="28"/>
          <w:szCs w:val="28"/>
        </w:rPr>
        <w:t>госзадание</w:t>
      </w:r>
      <w:proofErr w:type="spellEnd"/>
      <w:r w:rsidRPr="00430B57">
        <w:rPr>
          <w:sz w:val="28"/>
          <w:szCs w:val="28"/>
        </w:rPr>
        <w:t xml:space="preserve">)  </w:t>
      </w:r>
      <w:r>
        <w:rPr>
          <w:sz w:val="28"/>
          <w:szCs w:val="28"/>
        </w:rPr>
        <w:t>- 380</w:t>
      </w:r>
      <w:r w:rsidRPr="00430B57">
        <w:rPr>
          <w:sz w:val="28"/>
          <w:szCs w:val="28"/>
        </w:rPr>
        <w:t xml:space="preserve"> чел.</w:t>
      </w:r>
    </w:p>
    <w:p w:rsidR="00307CD5" w:rsidRPr="00430B57" w:rsidRDefault="00307CD5" w:rsidP="00307CD5">
      <w:pPr>
        <w:jc w:val="both"/>
        <w:rPr>
          <w:sz w:val="28"/>
          <w:szCs w:val="28"/>
        </w:rPr>
      </w:pPr>
      <w:proofErr w:type="gramStart"/>
      <w:r w:rsidRPr="00430B57">
        <w:rPr>
          <w:sz w:val="28"/>
          <w:szCs w:val="28"/>
        </w:rPr>
        <w:t>Целевые</w:t>
      </w:r>
      <w:proofErr w:type="gramEnd"/>
      <w:r w:rsidRPr="00430B57">
        <w:rPr>
          <w:sz w:val="28"/>
          <w:szCs w:val="28"/>
        </w:rPr>
        <w:t xml:space="preserve"> (по договорам)</w:t>
      </w:r>
      <w:r>
        <w:rPr>
          <w:sz w:val="28"/>
          <w:szCs w:val="28"/>
        </w:rPr>
        <w:t xml:space="preserve"> – 1087 чел.</w:t>
      </w:r>
    </w:p>
    <w:p w:rsidR="00307CD5" w:rsidRPr="00443AA4" w:rsidRDefault="00307CD5" w:rsidP="00307CD5">
      <w:pPr>
        <w:rPr>
          <w:b/>
          <w:sz w:val="16"/>
          <w:szCs w:val="16"/>
        </w:rPr>
      </w:pPr>
    </w:p>
    <w:p w:rsidR="00BE2C22" w:rsidRDefault="00307CD5" w:rsidP="00BE2C22">
      <w:pPr>
        <w:tabs>
          <w:tab w:val="left" w:pos="9072"/>
        </w:tabs>
        <w:jc w:val="center"/>
        <w:rPr>
          <w:b/>
          <w:sz w:val="28"/>
          <w:szCs w:val="28"/>
        </w:rPr>
      </w:pPr>
      <w:r w:rsidRPr="00C80845">
        <w:rPr>
          <w:b/>
          <w:sz w:val="28"/>
          <w:szCs w:val="28"/>
        </w:rPr>
        <w:t>Виды деятельности по повышению квалификаци</w:t>
      </w:r>
      <w:r>
        <w:rPr>
          <w:b/>
          <w:sz w:val="28"/>
          <w:szCs w:val="28"/>
        </w:rPr>
        <w:t>и проведенные</w:t>
      </w:r>
    </w:p>
    <w:p w:rsidR="00307CD5" w:rsidRDefault="00BE2C22" w:rsidP="00BE2C22">
      <w:pPr>
        <w:tabs>
          <w:tab w:val="left" w:pos="9072"/>
        </w:tabs>
        <w:jc w:val="center"/>
        <w:rPr>
          <w:b/>
          <w:sz w:val="28"/>
          <w:szCs w:val="28"/>
        </w:rPr>
      </w:pPr>
      <w:r>
        <w:rPr>
          <w:b/>
          <w:sz w:val="28"/>
          <w:szCs w:val="28"/>
        </w:rPr>
        <w:t xml:space="preserve">в </w:t>
      </w:r>
      <w:r w:rsidR="00307CD5">
        <w:rPr>
          <w:b/>
          <w:sz w:val="28"/>
          <w:szCs w:val="28"/>
        </w:rPr>
        <w:t>2015-2016 г</w:t>
      </w:r>
      <w:r w:rsidR="00307CD5" w:rsidRPr="00C80845">
        <w:rPr>
          <w:b/>
          <w:sz w:val="28"/>
          <w:szCs w:val="28"/>
        </w:rPr>
        <w:t>г</w:t>
      </w:r>
      <w:r w:rsidR="00307CD5">
        <w:rPr>
          <w:b/>
          <w:sz w:val="28"/>
          <w:szCs w:val="28"/>
        </w:rPr>
        <w:t>.</w:t>
      </w:r>
    </w:p>
    <w:p w:rsidR="00BE2C22" w:rsidRPr="00BE2C22" w:rsidRDefault="00BE2C22" w:rsidP="00BE2C22">
      <w:pPr>
        <w:tabs>
          <w:tab w:val="left" w:pos="9072"/>
        </w:tabs>
        <w:jc w:val="right"/>
        <w:rPr>
          <w:sz w:val="28"/>
          <w:szCs w:val="28"/>
        </w:rPr>
      </w:pPr>
      <w:r w:rsidRPr="00BE2C22">
        <w:rPr>
          <w:sz w:val="28"/>
          <w:szCs w:val="28"/>
        </w:rPr>
        <w:t>Таблица 5</w:t>
      </w:r>
    </w:p>
    <w:tbl>
      <w:tblPr>
        <w:tblW w:w="9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6"/>
        <w:gridCol w:w="2446"/>
        <w:gridCol w:w="2553"/>
      </w:tblGrid>
      <w:tr w:rsidR="00307CD5" w:rsidRPr="00BE2C22" w:rsidTr="00BE2C22">
        <w:trPr>
          <w:trHeight w:val="155"/>
        </w:trPr>
        <w:tc>
          <w:tcPr>
            <w:tcW w:w="4786" w:type="dxa"/>
            <w:tcBorders>
              <w:top w:val="single" w:sz="4" w:space="0" w:color="auto"/>
              <w:left w:val="single" w:sz="4" w:space="0" w:color="auto"/>
              <w:bottom w:val="single" w:sz="4" w:space="0" w:color="auto"/>
              <w:right w:val="single" w:sz="4" w:space="0" w:color="auto"/>
            </w:tcBorders>
            <w:hideMark/>
          </w:tcPr>
          <w:p w:rsidR="00307CD5" w:rsidRPr="00BE2C22" w:rsidRDefault="00307CD5" w:rsidP="003B23CA">
            <w:pPr>
              <w:jc w:val="center"/>
              <w:rPr>
                <w:b/>
              </w:rPr>
            </w:pPr>
            <w:r w:rsidRPr="00BE2C22">
              <w:rPr>
                <w:b/>
              </w:rPr>
              <w:t>Деятельность</w:t>
            </w:r>
          </w:p>
        </w:tc>
        <w:tc>
          <w:tcPr>
            <w:tcW w:w="2446" w:type="dxa"/>
            <w:tcBorders>
              <w:top w:val="single" w:sz="4" w:space="0" w:color="auto"/>
              <w:left w:val="single" w:sz="4" w:space="0" w:color="auto"/>
              <w:bottom w:val="single" w:sz="4" w:space="0" w:color="auto"/>
              <w:right w:val="single" w:sz="4" w:space="0" w:color="auto"/>
            </w:tcBorders>
          </w:tcPr>
          <w:p w:rsidR="00BE2C22" w:rsidRDefault="00307CD5" w:rsidP="00575EDC">
            <w:pPr>
              <w:tabs>
                <w:tab w:val="left" w:pos="142"/>
              </w:tabs>
              <w:jc w:val="center"/>
              <w:rPr>
                <w:rFonts w:eastAsia="Times New Roman"/>
                <w:b/>
                <w:color w:val="000000"/>
              </w:rPr>
            </w:pPr>
            <w:r w:rsidRPr="00BE2C22">
              <w:rPr>
                <w:rFonts w:eastAsia="Times New Roman"/>
                <w:b/>
                <w:color w:val="000000"/>
              </w:rPr>
              <w:t xml:space="preserve">За 1 полугодие </w:t>
            </w:r>
          </w:p>
          <w:p w:rsidR="00307CD5" w:rsidRPr="00BE2C22" w:rsidRDefault="00307CD5" w:rsidP="00575EDC">
            <w:pPr>
              <w:tabs>
                <w:tab w:val="left" w:pos="142"/>
              </w:tabs>
              <w:jc w:val="center"/>
              <w:rPr>
                <w:b/>
              </w:rPr>
            </w:pPr>
            <w:r w:rsidRPr="00BE2C22">
              <w:rPr>
                <w:rFonts w:eastAsia="Times New Roman"/>
                <w:b/>
                <w:color w:val="000000"/>
              </w:rPr>
              <w:t>2015-2016</w:t>
            </w:r>
            <w:r w:rsidRPr="00BE2C22">
              <w:rPr>
                <w:rFonts w:eastAsia="Times New Roman"/>
                <w:color w:val="000000"/>
              </w:rPr>
              <w:t xml:space="preserve"> </w:t>
            </w:r>
            <w:proofErr w:type="spellStart"/>
            <w:r w:rsidRPr="00BE2C22">
              <w:rPr>
                <w:rFonts w:eastAsia="Times New Roman"/>
                <w:b/>
                <w:color w:val="000000"/>
              </w:rPr>
              <w:t>уч</w:t>
            </w:r>
            <w:proofErr w:type="spellEnd"/>
            <w:r w:rsidRPr="00BE2C22">
              <w:rPr>
                <w:rFonts w:eastAsia="Times New Roman"/>
                <w:b/>
                <w:color w:val="000000"/>
              </w:rPr>
              <w:t>. г.</w:t>
            </w:r>
          </w:p>
        </w:tc>
        <w:tc>
          <w:tcPr>
            <w:tcW w:w="2553" w:type="dxa"/>
            <w:tcBorders>
              <w:top w:val="single" w:sz="4" w:space="0" w:color="auto"/>
              <w:left w:val="single" w:sz="4" w:space="0" w:color="auto"/>
              <w:bottom w:val="single" w:sz="4" w:space="0" w:color="auto"/>
              <w:right w:val="single" w:sz="4" w:space="0" w:color="auto"/>
            </w:tcBorders>
            <w:hideMark/>
          </w:tcPr>
          <w:p w:rsidR="00BE2C22" w:rsidRDefault="00307CD5" w:rsidP="00575EDC">
            <w:pPr>
              <w:tabs>
                <w:tab w:val="left" w:pos="142"/>
              </w:tabs>
              <w:jc w:val="center"/>
              <w:rPr>
                <w:rFonts w:eastAsia="Times New Roman"/>
                <w:b/>
                <w:color w:val="000000"/>
              </w:rPr>
            </w:pPr>
            <w:r w:rsidRPr="00BE2C22">
              <w:rPr>
                <w:rFonts w:eastAsia="Times New Roman"/>
                <w:b/>
                <w:color w:val="000000"/>
              </w:rPr>
              <w:t xml:space="preserve">За 2 полугодие </w:t>
            </w:r>
          </w:p>
          <w:p w:rsidR="00307CD5" w:rsidRPr="00BE2C22" w:rsidRDefault="00307CD5" w:rsidP="00575EDC">
            <w:pPr>
              <w:tabs>
                <w:tab w:val="left" w:pos="142"/>
              </w:tabs>
              <w:jc w:val="center"/>
              <w:rPr>
                <w:b/>
              </w:rPr>
            </w:pPr>
            <w:r w:rsidRPr="00BE2C22">
              <w:rPr>
                <w:rFonts w:eastAsia="Times New Roman"/>
                <w:b/>
                <w:color w:val="000000"/>
              </w:rPr>
              <w:t>2015-2016</w:t>
            </w:r>
            <w:r w:rsidRPr="00BE2C22">
              <w:rPr>
                <w:rFonts w:eastAsia="Times New Roman"/>
                <w:color w:val="000000"/>
              </w:rPr>
              <w:t xml:space="preserve"> </w:t>
            </w:r>
            <w:proofErr w:type="spellStart"/>
            <w:r w:rsidRPr="00BE2C22">
              <w:rPr>
                <w:rFonts w:eastAsia="Times New Roman"/>
                <w:b/>
                <w:color w:val="000000"/>
              </w:rPr>
              <w:t>уч</w:t>
            </w:r>
            <w:proofErr w:type="spellEnd"/>
            <w:r w:rsidRPr="00BE2C22">
              <w:rPr>
                <w:rFonts w:eastAsia="Times New Roman"/>
                <w:b/>
                <w:color w:val="000000"/>
              </w:rPr>
              <w:t>. г.</w:t>
            </w:r>
          </w:p>
        </w:tc>
      </w:tr>
      <w:tr w:rsidR="00307CD5" w:rsidRPr="00BE2C22" w:rsidTr="00BE2C22">
        <w:trPr>
          <w:trHeight w:val="155"/>
        </w:trPr>
        <w:tc>
          <w:tcPr>
            <w:tcW w:w="4786" w:type="dxa"/>
            <w:tcBorders>
              <w:top w:val="single" w:sz="4" w:space="0" w:color="auto"/>
              <w:left w:val="single" w:sz="4" w:space="0" w:color="auto"/>
              <w:bottom w:val="single" w:sz="4" w:space="0" w:color="auto"/>
              <w:right w:val="single" w:sz="4" w:space="0" w:color="auto"/>
            </w:tcBorders>
            <w:hideMark/>
          </w:tcPr>
          <w:p w:rsidR="00307CD5" w:rsidRPr="00BE2C22" w:rsidRDefault="00307CD5" w:rsidP="00575EDC">
            <w:pPr>
              <w:jc w:val="both"/>
            </w:pPr>
            <w:r w:rsidRPr="00BE2C22">
              <w:t>Выдача именных образовательных чеков</w:t>
            </w:r>
          </w:p>
        </w:tc>
        <w:tc>
          <w:tcPr>
            <w:tcW w:w="2446" w:type="dxa"/>
            <w:tcBorders>
              <w:top w:val="single" w:sz="4" w:space="0" w:color="auto"/>
              <w:left w:val="single" w:sz="4" w:space="0" w:color="auto"/>
              <w:bottom w:val="single" w:sz="4" w:space="0" w:color="auto"/>
              <w:right w:val="single" w:sz="4" w:space="0" w:color="auto"/>
            </w:tcBorders>
          </w:tcPr>
          <w:p w:rsidR="00307CD5" w:rsidRPr="00BE2C22" w:rsidRDefault="00307CD5" w:rsidP="00575EDC">
            <w:pPr>
              <w:jc w:val="center"/>
              <w:rPr>
                <w:b/>
              </w:rPr>
            </w:pPr>
            <w:r w:rsidRPr="00BE2C22">
              <w:rPr>
                <w:b/>
              </w:rPr>
              <w:t>61</w:t>
            </w:r>
          </w:p>
        </w:tc>
        <w:tc>
          <w:tcPr>
            <w:tcW w:w="2553" w:type="dxa"/>
            <w:tcBorders>
              <w:top w:val="single" w:sz="4" w:space="0" w:color="auto"/>
              <w:left w:val="single" w:sz="4" w:space="0" w:color="auto"/>
              <w:bottom w:val="single" w:sz="4" w:space="0" w:color="auto"/>
              <w:right w:val="single" w:sz="4" w:space="0" w:color="auto"/>
            </w:tcBorders>
            <w:hideMark/>
          </w:tcPr>
          <w:p w:rsidR="00307CD5" w:rsidRPr="00BE2C22" w:rsidRDefault="00307CD5" w:rsidP="00575EDC">
            <w:pPr>
              <w:jc w:val="center"/>
              <w:rPr>
                <w:b/>
              </w:rPr>
            </w:pPr>
            <w:r w:rsidRPr="00BE2C22">
              <w:rPr>
                <w:b/>
              </w:rPr>
              <w:t>197</w:t>
            </w:r>
          </w:p>
        </w:tc>
      </w:tr>
      <w:tr w:rsidR="00307CD5" w:rsidRPr="00BE2C22" w:rsidTr="00BE2C22">
        <w:trPr>
          <w:trHeight w:val="155"/>
        </w:trPr>
        <w:tc>
          <w:tcPr>
            <w:tcW w:w="4786" w:type="dxa"/>
            <w:tcBorders>
              <w:top w:val="single" w:sz="4" w:space="0" w:color="auto"/>
              <w:left w:val="single" w:sz="4" w:space="0" w:color="auto"/>
              <w:bottom w:val="single" w:sz="4" w:space="0" w:color="auto"/>
              <w:right w:val="single" w:sz="4" w:space="0" w:color="auto"/>
            </w:tcBorders>
            <w:hideMark/>
          </w:tcPr>
          <w:p w:rsidR="00307CD5" w:rsidRPr="00BE2C22" w:rsidRDefault="00307CD5" w:rsidP="00575EDC">
            <w:pPr>
              <w:jc w:val="both"/>
            </w:pPr>
            <w:r w:rsidRPr="00BE2C22">
              <w:t>Формирование почты по ПК</w:t>
            </w:r>
          </w:p>
        </w:tc>
        <w:tc>
          <w:tcPr>
            <w:tcW w:w="2446" w:type="dxa"/>
            <w:tcBorders>
              <w:top w:val="single" w:sz="4" w:space="0" w:color="auto"/>
              <w:left w:val="single" w:sz="4" w:space="0" w:color="auto"/>
              <w:bottom w:val="single" w:sz="4" w:space="0" w:color="auto"/>
              <w:right w:val="single" w:sz="4" w:space="0" w:color="auto"/>
            </w:tcBorders>
          </w:tcPr>
          <w:p w:rsidR="00307CD5" w:rsidRPr="00BE2C22" w:rsidRDefault="00307CD5" w:rsidP="00575EDC">
            <w:pPr>
              <w:jc w:val="center"/>
              <w:rPr>
                <w:b/>
              </w:rPr>
            </w:pPr>
            <w:r w:rsidRPr="00BE2C22">
              <w:rPr>
                <w:b/>
              </w:rPr>
              <w:t>еженедельно</w:t>
            </w:r>
          </w:p>
        </w:tc>
        <w:tc>
          <w:tcPr>
            <w:tcW w:w="2553" w:type="dxa"/>
            <w:tcBorders>
              <w:top w:val="single" w:sz="4" w:space="0" w:color="auto"/>
              <w:left w:val="single" w:sz="4" w:space="0" w:color="auto"/>
              <w:bottom w:val="single" w:sz="4" w:space="0" w:color="auto"/>
              <w:right w:val="single" w:sz="4" w:space="0" w:color="auto"/>
            </w:tcBorders>
            <w:hideMark/>
          </w:tcPr>
          <w:p w:rsidR="00307CD5" w:rsidRPr="00BE2C22" w:rsidRDefault="00307CD5" w:rsidP="00575EDC">
            <w:pPr>
              <w:jc w:val="center"/>
              <w:rPr>
                <w:b/>
              </w:rPr>
            </w:pPr>
            <w:r w:rsidRPr="00BE2C22">
              <w:rPr>
                <w:b/>
              </w:rPr>
              <w:t>еженедельно</w:t>
            </w:r>
          </w:p>
        </w:tc>
      </w:tr>
      <w:tr w:rsidR="00307CD5" w:rsidRPr="00BE2C22" w:rsidTr="00BE2C22">
        <w:trPr>
          <w:trHeight w:val="155"/>
        </w:trPr>
        <w:tc>
          <w:tcPr>
            <w:tcW w:w="4786" w:type="dxa"/>
            <w:tcBorders>
              <w:top w:val="single" w:sz="4" w:space="0" w:color="auto"/>
              <w:left w:val="single" w:sz="4" w:space="0" w:color="auto"/>
              <w:bottom w:val="single" w:sz="4" w:space="0" w:color="auto"/>
              <w:right w:val="single" w:sz="4" w:space="0" w:color="auto"/>
            </w:tcBorders>
            <w:hideMark/>
          </w:tcPr>
          <w:p w:rsidR="00307CD5" w:rsidRPr="00BE2C22" w:rsidRDefault="00307CD5" w:rsidP="00575EDC">
            <w:pPr>
              <w:jc w:val="both"/>
            </w:pPr>
            <w:proofErr w:type="gramStart"/>
            <w:r w:rsidRPr="00BE2C22">
              <w:t>Отчет по взаимодействии МСО с ИРОСТ (по ПК)</w:t>
            </w:r>
            <w:proofErr w:type="gramEnd"/>
          </w:p>
        </w:tc>
        <w:tc>
          <w:tcPr>
            <w:tcW w:w="2446" w:type="dxa"/>
            <w:tcBorders>
              <w:top w:val="single" w:sz="4" w:space="0" w:color="auto"/>
              <w:left w:val="single" w:sz="4" w:space="0" w:color="auto"/>
              <w:bottom w:val="single" w:sz="4" w:space="0" w:color="auto"/>
              <w:right w:val="single" w:sz="4" w:space="0" w:color="auto"/>
            </w:tcBorders>
          </w:tcPr>
          <w:p w:rsidR="00307CD5" w:rsidRPr="00BE2C22" w:rsidRDefault="00307CD5" w:rsidP="00575EDC">
            <w:pPr>
              <w:jc w:val="center"/>
              <w:rPr>
                <w:b/>
              </w:rPr>
            </w:pPr>
            <w:r w:rsidRPr="00BE2C22">
              <w:rPr>
                <w:b/>
              </w:rPr>
              <w:t>1</w:t>
            </w:r>
          </w:p>
        </w:tc>
        <w:tc>
          <w:tcPr>
            <w:tcW w:w="2553" w:type="dxa"/>
            <w:tcBorders>
              <w:top w:val="single" w:sz="4" w:space="0" w:color="auto"/>
              <w:left w:val="single" w:sz="4" w:space="0" w:color="auto"/>
              <w:bottom w:val="single" w:sz="4" w:space="0" w:color="auto"/>
              <w:right w:val="single" w:sz="4" w:space="0" w:color="auto"/>
            </w:tcBorders>
            <w:hideMark/>
          </w:tcPr>
          <w:p w:rsidR="00307CD5" w:rsidRPr="00BE2C22" w:rsidRDefault="00307CD5" w:rsidP="00575EDC">
            <w:pPr>
              <w:jc w:val="center"/>
              <w:rPr>
                <w:b/>
              </w:rPr>
            </w:pPr>
            <w:r w:rsidRPr="00BE2C22">
              <w:rPr>
                <w:b/>
              </w:rPr>
              <w:t>1</w:t>
            </w:r>
          </w:p>
        </w:tc>
      </w:tr>
      <w:tr w:rsidR="00307CD5" w:rsidRPr="00BE2C22" w:rsidTr="00BE2C22">
        <w:trPr>
          <w:trHeight w:val="155"/>
        </w:trPr>
        <w:tc>
          <w:tcPr>
            <w:tcW w:w="4786" w:type="dxa"/>
            <w:tcBorders>
              <w:top w:val="single" w:sz="4" w:space="0" w:color="auto"/>
              <w:left w:val="single" w:sz="4" w:space="0" w:color="auto"/>
              <w:bottom w:val="single" w:sz="4" w:space="0" w:color="auto"/>
              <w:right w:val="single" w:sz="4" w:space="0" w:color="auto"/>
            </w:tcBorders>
            <w:hideMark/>
          </w:tcPr>
          <w:p w:rsidR="00307CD5" w:rsidRPr="00BE2C22" w:rsidRDefault="00307CD5" w:rsidP="00575EDC">
            <w:pPr>
              <w:jc w:val="both"/>
            </w:pPr>
            <w:r w:rsidRPr="00BE2C22">
              <w:t>Мониторинг обучения на курсах ПК, на ФПП</w:t>
            </w:r>
          </w:p>
        </w:tc>
        <w:tc>
          <w:tcPr>
            <w:tcW w:w="2446" w:type="dxa"/>
            <w:tcBorders>
              <w:top w:val="single" w:sz="4" w:space="0" w:color="auto"/>
              <w:left w:val="single" w:sz="4" w:space="0" w:color="auto"/>
              <w:bottom w:val="single" w:sz="4" w:space="0" w:color="auto"/>
              <w:right w:val="single" w:sz="4" w:space="0" w:color="auto"/>
            </w:tcBorders>
          </w:tcPr>
          <w:p w:rsidR="00307CD5" w:rsidRPr="00BE2C22" w:rsidRDefault="00307CD5" w:rsidP="00575EDC">
            <w:pPr>
              <w:jc w:val="center"/>
              <w:rPr>
                <w:b/>
              </w:rPr>
            </w:pPr>
            <w:r w:rsidRPr="00BE2C22">
              <w:rPr>
                <w:b/>
              </w:rPr>
              <w:t>ежеквартально, раз в полугодие</w:t>
            </w:r>
          </w:p>
        </w:tc>
        <w:tc>
          <w:tcPr>
            <w:tcW w:w="2553" w:type="dxa"/>
            <w:tcBorders>
              <w:top w:val="single" w:sz="4" w:space="0" w:color="auto"/>
              <w:left w:val="single" w:sz="4" w:space="0" w:color="auto"/>
              <w:bottom w:val="single" w:sz="4" w:space="0" w:color="auto"/>
              <w:right w:val="single" w:sz="4" w:space="0" w:color="auto"/>
            </w:tcBorders>
            <w:hideMark/>
          </w:tcPr>
          <w:p w:rsidR="00307CD5" w:rsidRPr="00BE2C22" w:rsidRDefault="00307CD5" w:rsidP="00575EDC">
            <w:pPr>
              <w:jc w:val="center"/>
              <w:rPr>
                <w:b/>
              </w:rPr>
            </w:pPr>
            <w:r w:rsidRPr="00BE2C22">
              <w:rPr>
                <w:b/>
              </w:rPr>
              <w:t>ежеквартально, раз в полугодие</w:t>
            </w:r>
          </w:p>
        </w:tc>
      </w:tr>
      <w:tr w:rsidR="00307CD5" w:rsidRPr="00BE2C22" w:rsidTr="00BE2C22">
        <w:trPr>
          <w:trHeight w:val="155"/>
        </w:trPr>
        <w:tc>
          <w:tcPr>
            <w:tcW w:w="4786" w:type="dxa"/>
            <w:tcBorders>
              <w:top w:val="single" w:sz="4" w:space="0" w:color="auto"/>
              <w:left w:val="single" w:sz="4" w:space="0" w:color="auto"/>
              <w:bottom w:val="single" w:sz="4" w:space="0" w:color="auto"/>
              <w:right w:val="single" w:sz="4" w:space="0" w:color="auto"/>
            </w:tcBorders>
            <w:hideMark/>
          </w:tcPr>
          <w:p w:rsidR="00307CD5" w:rsidRPr="00BE2C22" w:rsidRDefault="00307CD5" w:rsidP="00575EDC">
            <w:pPr>
              <w:jc w:val="both"/>
            </w:pPr>
            <w:r w:rsidRPr="00BE2C22">
              <w:t>Согласование с обучающими организациями форм договоров по ПК</w:t>
            </w:r>
          </w:p>
        </w:tc>
        <w:tc>
          <w:tcPr>
            <w:tcW w:w="2446" w:type="dxa"/>
            <w:tcBorders>
              <w:top w:val="single" w:sz="4" w:space="0" w:color="auto"/>
              <w:left w:val="single" w:sz="4" w:space="0" w:color="auto"/>
              <w:bottom w:val="single" w:sz="4" w:space="0" w:color="auto"/>
              <w:right w:val="single" w:sz="4" w:space="0" w:color="auto"/>
            </w:tcBorders>
          </w:tcPr>
          <w:p w:rsidR="00307CD5" w:rsidRPr="00BE2C22" w:rsidRDefault="00307CD5" w:rsidP="00575EDC">
            <w:pPr>
              <w:jc w:val="center"/>
              <w:rPr>
                <w:b/>
              </w:rPr>
            </w:pPr>
            <w:r w:rsidRPr="00BE2C22">
              <w:rPr>
                <w:b/>
              </w:rPr>
              <w:t>1</w:t>
            </w:r>
          </w:p>
        </w:tc>
        <w:tc>
          <w:tcPr>
            <w:tcW w:w="2553" w:type="dxa"/>
            <w:tcBorders>
              <w:top w:val="single" w:sz="4" w:space="0" w:color="auto"/>
              <w:left w:val="single" w:sz="4" w:space="0" w:color="auto"/>
              <w:bottom w:val="single" w:sz="4" w:space="0" w:color="auto"/>
              <w:right w:val="single" w:sz="4" w:space="0" w:color="auto"/>
            </w:tcBorders>
            <w:hideMark/>
          </w:tcPr>
          <w:p w:rsidR="00307CD5" w:rsidRPr="00BE2C22" w:rsidRDefault="00307CD5" w:rsidP="00575EDC">
            <w:pPr>
              <w:jc w:val="center"/>
              <w:rPr>
                <w:b/>
              </w:rPr>
            </w:pPr>
          </w:p>
        </w:tc>
      </w:tr>
      <w:tr w:rsidR="00307CD5" w:rsidRPr="00BE2C22" w:rsidTr="00BE2C22">
        <w:trPr>
          <w:trHeight w:val="155"/>
        </w:trPr>
        <w:tc>
          <w:tcPr>
            <w:tcW w:w="4786" w:type="dxa"/>
            <w:tcBorders>
              <w:top w:val="single" w:sz="4" w:space="0" w:color="auto"/>
              <w:left w:val="single" w:sz="4" w:space="0" w:color="auto"/>
              <w:bottom w:val="single" w:sz="4" w:space="0" w:color="auto"/>
              <w:right w:val="single" w:sz="4" w:space="0" w:color="auto"/>
            </w:tcBorders>
            <w:hideMark/>
          </w:tcPr>
          <w:p w:rsidR="00307CD5" w:rsidRPr="00BE2C22" w:rsidRDefault="00307CD5" w:rsidP="00575EDC">
            <w:pPr>
              <w:jc w:val="both"/>
            </w:pPr>
            <w:r w:rsidRPr="00BE2C22">
              <w:t>Формирование предварительной заявки на плановые курсы в 2016 г.</w:t>
            </w:r>
          </w:p>
        </w:tc>
        <w:tc>
          <w:tcPr>
            <w:tcW w:w="2446" w:type="dxa"/>
            <w:tcBorders>
              <w:top w:val="single" w:sz="4" w:space="0" w:color="auto"/>
              <w:left w:val="single" w:sz="4" w:space="0" w:color="auto"/>
              <w:bottom w:val="single" w:sz="4" w:space="0" w:color="auto"/>
              <w:right w:val="single" w:sz="4" w:space="0" w:color="auto"/>
            </w:tcBorders>
          </w:tcPr>
          <w:p w:rsidR="00307CD5" w:rsidRPr="00BE2C22" w:rsidRDefault="00307CD5" w:rsidP="00575EDC">
            <w:pPr>
              <w:jc w:val="center"/>
              <w:rPr>
                <w:b/>
              </w:rPr>
            </w:pPr>
            <w:r w:rsidRPr="00BE2C22">
              <w:rPr>
                <w:b/>
              </w:rPr>
              <w:t>1</w:t>
            </w:r>
          </w:p>
        </w:tc>
        <w:tc>
          <w:tcPr>
            <w:tcW w:w="2553" w:type="dxa"/>
            <w:tcBorders>
              <w:top w:val="single" w:sz="4" w:space="0" w:color="auto"/>
              <w:left w:val="single" w:sz="4" w:space="0" w:color="auto"/>
              <w:bottom w:val="single" w:sz="4" w:space="0" w:color="auto"/>
              <w:right w:val="single" w:sz="4" w:space="0" w:color="auto"/>
            </w:tcBorders>
            <w:hideMark/>
          </w:tcPr>
          <w:p w:rsidR="00307CD5" w:rsidRPr="00BE2C22" w:rsidRDefault="00307CD5" w:rsidP="00575EDC">
            <w:pPr>
              <w:jc w:val="center"/>
              <w:rPr>
                <w:b/>
              </w:rPr>
            </w:pPr>
          </w:p>
        </w:tc>
      </w:tr>
      <w:tr w:rsidR="00307CD5" w:rsidRPr="00BE2C22" w:rsidTr="00BE2C22">
        <w:trPr>
          <w:trHeight w:val="155"/>
        </w:trPr>
        <w:tc>
          <w:tcPr>
            <w:tcW w:w="4786" w:type="dxa"/>
            <w:tcBorders>
              <w:top w:val="single" w:sz="4" w:space="0" w:color="auto"/>
              <w:left w:val="single" w:sz="4" w:space="0" w:color="auto"/>
              <w:bottom w:val="single" w:sz="4" w:space="0" w:color="auto"/>
              <w:right w:val="single" w:sz="4" w:space="0" w:color="auto"/>
            </w:tcBorders>
            <w:hideMark/>
          </w:tcPr>
          <w:p w:rsidR="00307CD5" w:rsidRPr="00BE2C22" w:rsidRDefault="00307CD5" w:rsidP="00575EDC">
            <w:pPr>
              <w:jc w:val="both"/>
            </w:pPr>
            <w:r w:rsidRPr="00BE2C22">
              <w:t>Формирование предварительной заявки на целевые  курсы в 2016 г.</w:t>
            </w:r>
          </w:p>
        </w:tc>
        <w:tc>
          <w:tcPr>
            <w:tcW w:w="2446" w:type="dxa"/>
            <w:tcBorders>
              <w:top w:val="single" w:sz="4" w:space="0" w:color="auto"/>
              <w:left w:val="single" w:sz="4" w:space="0" w:color="auto"/>
              <w:bottom w:val="single" w:sz="4" w:space="0" w:color="auto"/>
              <w:right w:val="single" w:sz="4" w:space="0" w:color="auto"/>
            </w:tcBorders>
          </w:tcPr>
          <w:p w:rsidR="00307CD5" w:rsidRPr="00BE2C22" w:rsidRDefault="00307CD5" w:rsidP="00575EDC">
            <w:pPr>
              <w:jc w:val="center"/>
              <w:rPr>
                <w:b/>
              </w:rPr>
            </w:pPr>
            <w:r w:rsidRPr="00BE2C22">
              <w:rPr>
                <w:b/>
              </w:rPr>
              <w:t>1</w:t>
            </w:r>
          </w:p>
        </w:tc>
        <w:tc>
          <w:tcPr>
            <w:tcW w:w="2553" w:type="dxa"/>
            <w:tcBorders>
              <w:top w:val="single" w:sz="4" w:space="0" w:color="auto"/>
              <w:left w:val="single" w:sz="4" w:space="0" w:color="auto"/>
              <w:bottom w:val="single" w:sz="4" w:space="0" w:color="auto"/>
              <w:right w:val="single" w:sz="4" w:space="0" w:color="auto"/>
            </w:tcBorders>
            <w:hideMark/>
          </w:tcPr>
          <w:p w:rsidR="00307CD5" w:rsidRPr="00BE2C22" w:rsidRDefault="00307CD5" w:rsidP="00575EDC">
            <w:pPr>
              <w:jc w:val="center"/>
              <w:rPr>
                <w:b/>
              </w:rPr>
            </w:pPr>
          </w:p>
        </w:tc>
      </w:tr>
      <w:tr w:rsidR="00307CD5" w:rsidRPr="00BE2C22" w:rsidTr="00BE2C22">
        <w:trPr>
          <w:trHeight w:val="155"/>
        </w:trPr>
        <w:tc>
          <w:tcPr>
            <w:tcW w:w="4786" w:type="dxa"/>
            <w:tcBorders>
              <w:top w:val="single" w:sz="4" w:space="0" w:color="auto"/>
              <w:left w:val="single" w:sz="4" w:space="0" w:color="auto"/>
              <w:bottom w:val="single" w:sz="4" w:space="0" w:color="auto"/>
              <w:right w:val="single" w:sz="4" w:space="0" w:color="auto"/>
            </w:tcBorders>
            <w:hideMark/>
          </w:tcPr>
          <w:p w:rsidR="00307CD5" w:rsidRPr="00BE2C22" w:rsidRDefault="00307CD5" w:rsidP="00575EDC">
            <w:pPr>
              <w:jc w:val="both"/>
            </w:pPr>
            <w:r w:rsidRPr="00BE2C22">
              <w:t xml:space="preserve">Коррекция и составление списка по ФГОС </w:t>
            </w:r>
            <w:proofErr w:type="gramStart"/>
            <w:r w:rsidRPr="00BE2C22">
              <w:t>ДО</w:t>
            </w:r>
            <w:proofErr w:type="gramEnd"/>
          </w:p>
        </w:tc>
        <w:tc>
          <w:tcPr>
            <w:tcW w:w="2446" w:type="dxa"/>
            <w:tcBorders>
              <w:top w:val="single" w:sz="4" w:space="0" w:color="auto"/>
              <w:left w:val="single" w:sz="4" w:space="0" w:color="auto"/>
              <w:bottom w:val="single" w:sz="4" w:space="0" w:color="auto"/>
              <w:right w:val="single" w:sz="4" w:space="0" w:color="auto"/>
            </w:tcBorders>
          </w:tcPr>
          <w:p w:rsidR="00307CD5" w:rsidRPr="00BE2C22" w:rsidRDefault="00307CD5" w:rsidP="00575EDC">
            <w:pPr>
              <w:jc w:val="center"/>
              <w:rPr>
                <w:b/>
              </w:rPr>
            </w:pPr>
          </w:p>
        </w:tc>
        <w:tc>
          <w:tcPr>
            <w:tcW w:w="2553" w:type="dxa"/>
            <w:tcBorders>
              <w:top w:val="single" w:sz="4" w:space="0" w:color="auto"/>
              <w:left w:val="single" w:sz="4" w:space="0" w:color="auto"/>
              <w:bottom w:val="single" w:sz="4" w:space="0" w:color="auto"/>
              <w:right w:val="single" w:sz="4" w:space="0" w:color="auto"/>
            </w:tcBorders>
            <w:hideMark/>
          </w:tcPr>
          <w:p w:rsidR="00307CD5" w:rsidRPr="00BE2C22" w:rsidRDefault="00307CD5" w:rsidP="00575EDC">
            <w:pPr>
              <w:jc w:val="center"/>
              <w:rPr>
                <w:b/>
              </w:rPr>
            </w:pPr>
          </w:p>
        </w:tc>
      </w:tr>
      <w:tr w:rsidR="00307CD5" w:rsidRPr="00BE2C22" w:rsidTr="00BE2C22">
        <w:trPr>
          <w:trHeight w:val="155"/>
        </w:trPr>
        <w:tc>
          <w:tcPr>
            <w:tcW w:w="4786" w:type="dxa"/>
            <w:tcBorders>
              <w:top w:val="single" w:sz="4" w:space="0" w:color="auto"/>
              <w:left w:val="single" w:sz="4" w:space="0" w:color="auto"/>
              <w:bottom w:val="single" w:sz="4" w:space="0" w:color="auto"/>
              <w:right w:val="single" w:sz="4" w:space="0" w:color="auto"/>
            </w:tcBorders>
            <w:hideMark/>
          </w:tcPr>
          <w:p w:rsidR="00307CD5" w:rsidRPr="00BE2C22" w:rsidRDefault="00307CD5" w:rsidP="00575EDC">
            <w:pPr>
              <w:jc w:val="both"/>
            </w:pPr>
            <w:r w:rsidRPr="00BE2C22">
              <w:t xml:space="preserve">Коррекция заявок на плановые курсы </w:t>
            </w:r>
            <w:r w:rsidRPr="00BE2C22">
              <w:lastRenderedPageBreak/>
              <w:t>(поиск ошибок и неточностей, по запросу ИРОСТ, заявки из Депозитария)</w:t>
            </w:r>
          </w:p>
        </w:tc>
        <w:tc>
          <w:tcPr>
            <w:tcW w:w="2446" w:type="dxa"/>
            <w:tcBorders>
              <w:top w:val="single" w:sz="4" w:space="0" w:color="auto"/>
              <w:left w:val="single" w:sz="4" w:space="0" w:color="auto"/>
              <w:bottom w:val="single" w:sz="4" w:space="0" w:color="auto"/>
              <w:right w:val="single" w:sz="4" w:space="0" w:color="auto"/>
            </w:tcBorders>
          </w:tcPr>
          <w:p w:rsidR="00307CD5" w:rsidRPr="00BE2C22" w:rsidRDefault="00307CD5" w:rsidP="00575EDC">
            <w:pPr>
              <w:jc w:val="center"/>
              <w:rPr>
                <w:b/>
              </w:rPr>
            </w:pPr>
            <w:r w:rsidRPr="00BE2C22">
              <w:rPr>
                <w:b/>
              </w:rPr>
              <w:lastRenderedPageBreak/>
              <w:t>1</w:t>
            </w:r>
          </w:p>
        </w:tc>
        <w:tc>
          <w:tcPr>
            <w:tcW w:w="2553" w:type="dxa"/>
            <w:tcBorders>
              <w:top w:val="single" w:sz="4" w:space="0" w:color="auto"/>
              <w:left w:val="single" w:sz="4" w:space="0" w:color="auto"/>
              <w:bottom w:val="single" w:sz="4" w:space="0" w:color="auto"/>
              <w:right w:val="single" w:sz="4" w:space="0" w:color="auto"/>
            </w:tcBorders>
            <w:hideMark/>
          </w:tcPr>
          <w:p w:rsidR="00307CD5" w:rsidRPr="00BE2C22" w:rsidRDefault="00307CD5" w:rsidP="00575EDC">
            <w:pPr>
              <w:jc w:val="center"/>
              <w:rPr>
                <w:b/>
              </w:rPr>
            </w:pPr>
          </w:p>
        </w:tc>
      </w:tr>
      <w:tr w:rsidR="00307CD5" w:rsidRPr="00BE2C22" w:rsidTr="00BE2C22">
        <w:trPr>
          <w:trHeight w:val="155"/>
        </w:trPr>
        <w:tc>
          <w:tcPr>
            <w:tcW w:w="4786" w:type="dxa"/>
            <w:tcBorders>
              <w:top w:val="single" w:sz="4" w:space="0" w:color="auto"/>
              <w:left w:val="single" w:sz="4" w:space="0" w:color="auto"/>
              <w:bottom w:val="single" w:sz="4" w:space="0" w:color="auto"/>
              <w:right w:val="single" w:sz="4" w:space="0" w:color="auto"/>
            </w:tcBorders>
            <w:hideMark/>
          </w:tcPr>
          <w:p w:rsidR="00307CD5" w:rsidRPr="00BE2C22" w:rsidRDefault="00307CD5" w:rsidP="00575EDC">
            <w:pPr>
              <w:jc w:val="both"/>
            </w:pPr>
            <w:r w:rsidRPr="00BE2C22">
              <w:lastRenderedPageBreak/>
              <w:t xml:space="preserve">Координация  по курсам ПК  </w:t>
            </w:r>
          </w:p>
        </w:tc>
        <w:tc>
          <w:tcPr>
            <w:tcW w:w="2446" w:type="dxa"/>
            <w:tcBorders>
              <w:top w:val="single" w:sz="4" w:space="0" w:color="auto"/>
              <w:left w:val="single" w:sz="4" w:space="0" w:color="auto"/>
              <w:bottom w:val="single" w:sz="4" w:space="0" w:color="auto"/>
              <w:right w:val="single" w:sz="4" w:space="0" w:color="auto"/>
            </w:tcBorders>
          </w:tcPr>
          <w:p w:rsidR="00307CD5" w:rsidRPr="00BE2C22" w:rsidRDefault="00307CD5" w:rsidP="00575EDC">
            <w:pPr>
              <w:jc w:val="center"/>
              <w:rPr>
                <w:b/>
              </w:rPr>
            </w:pPr>
            <w:r w:rsidRPr="00BE2C22">
              <w:rPr>
                <w:b/>
              </w:rPr>
              <w:t>по запросу ОО</w:t>
            </w:r>
          </w:p>
        </w:tc>
        <w:tc>
          <w:tcPr>
            <w:tcW w:w="2553" w:type="dxa"/>
            <w:tcBorders>
              <w:top w:val="single" w:sz="4" w:space="0" w:color="auto"/>
              <w:left w:val="single" w:sz="4" w:space="0" w:color="auto"/>
              <w:bottom w:val="single" w:sz="4" w:space="0" w:color="auto"/>
              <w:right w:val="single" w:sz="4" w:space="0" w:color="auto"/>
            </w:tcBorders>
            <w:hideMark/>
          </w:tcPr>
          <w:p w:rsidR="00307CD5" w:rsidRPr="00BE2C22" w:rsidRDefault="00307CD5" w:rsidP="00575EDC">
            <w:pPr>
              <w:jc w:val="center"/>
              <w:rPr>
                <w:b/>
              </w:rPr>
            </w:pPr>
            <w:r w:rsidRPr="00BE2C22">
              <w:rPr>
                <w:b/>
              </w:rPr>
              <w:t>по запросу  ОО</w:t>
            </w:r>
          </w:p>
        </w:tc>
      </w:tr>
      <w:tr w:rsidR="00307CD5" w:rsidRPr="00BE2C22" w:rsidTr="00BE2C22">
        <w:trPr>
          <w:trHeight w:val="155"/>
        </w:trPr>
        <w:tc>
          <w:tcPr>
            <w:tcW w:w="4786" w:type="dxa"/>
            <w:tcBorders>
              <w:top w:val="single" w:sz="4" w:space="0" w:color="auto"/>
              <w:left w:val="single" w:sz="4" w:space="0" w:color="auto"/>
              <w:bottom w:val="single" w:sz="4" w:space="0" w:color="auto"/>
              <w:right w:val="single" w:sz="4" w:space="0" w:color="auto"/>
            </w:tcBorders>
            <w:hideMark/>
          </w:tcPr>
          <w:p w:rsidR="00307CD5" w:rsidRPr="00BE2C22" w:rsidRDefault="00307CD5" w:rsidP="00575EDC">
            <w:pPr>
              <w:jc w:val="both"/>
            </w:pPr>
            <w:r w:rsidRPr="00BE2C22">
              <w:t>Формирование заявок на профессиональную переподготовку</w:t>
            </w:r>
          </w:p>
        </w:tc>
        <w:tc>
          <w:tcPr>
            <w:tcW w:w="2446" w:type="dxa"/>
            <w:tcBorders>
              <w:top w:val="single" w:sz="4" w:space="0" w:color="auto"/>
              <w:left w:val="single" w:sz="4" w:space="0" w:color="auto"/>
              <w:bottom w:val="single" w:sz="4" w:space="0" w:color="auto"/>
              <w:right w:val="single" w:sz="4" w:space="0" w:color="auto"/>
            </w:tcBorders>
          </w:tcPr>
          <w:p w:rsidR="00307CD5" w:rsidRPr="00BE2C22" w:rsidRDefault="00307CD5" w:rsidP="00575EDC">
            <w:pPr>
              <w:jc w:val="center"/>
              <w:rPr>
                <w:b/>
              </w:rPr>
            </w:pPr>
          </w:p>
        </w:tc>
        <w:tc>
          <w:tcPr>
            <w:tcW w:w="2553" w:type="dxa"/>
            <w:tcBorders>
              <w:top w:val="single" w:sz="4" w:space="0" w:color="auto"/>
              <w:left w:val="single" w:sz="4" w:space="0" w:color="auto"/>
              <w:bottom w:val="single" w:sz="4" w:space="0" w:color="auto"/>
              <w:right w:val="single" w:sz="4" w:space="0" w:color="auto"/>
            </w:tcBorders>
            <w:hideMark/>
          </w:tcPr>
          <w:p w:rsidR="00307CD5" w:rsidRPr="00BE2C22" w:rsidRDefault="00307CD5" w:rsidP="00575EDC">
            <w:pPr>
              <w:jc w:val="center"/>
              <w:rPr>
                <w:b/>
              </w:rPr>
            </w:pPr>
            <w:r w:rsidRPr="00BE2C22">
              <w:rPr>
                <w:b/>
              </w:rPr>
              <w:t>1</w:t>
            </w:r>
          </w:p>
        </w:tc>
      </w:tr>
      <w:tr w:rsidR="00307CD5" w:rsidRPr="00BE2C22" w:rsidTr="00BE2C22">
        <w:trPr>
          <w:trHeight w:val="155"/>
        </w:trPr>
        <w:tc>
          <w:tcPr>
            <w:tcW w:w="4786" w:type="dxa"/>
            <w:tcBorders>
              <w:top w:val="single" w:sz="4" w:space="0" w:color="auto"/>
              <w:left w:val="single" w:sz="4" w:space="0" w:color="auto"/>
              <w:bottom w:val="single" w:sz="4" w:space="0" w:color="auto"/>
              <w:right w:val="single" w:sz="4" w:space="0" w:color="auto"/>
            </w:tcBorders>
            <w:hideMark/>
          </w:tcPr>
          <w:p w:rsidR="00307CD5" w:rsidRPr="00BE2C22" w:rsidRDefault="00307CD5" w:rsidP="00575EDC">
            <w:pPr>
              <w:jc w:val="both"/>
            </w:pPr>
            <w:r w:rsidRPr="00BE2C22">
              <w:t>Формирование заявок на методические мероприятия, на научное и информационно-издательское обеспечение</w:t>
            </w:r>
          </w:p>
        </w:tc>
        <w:tc>
          <w:tcPr>
            <w:tcW w:w="2446" w:type="dxa"/>
            <w:tcBorders>
              <w:top w:val="single" w:sz="4" w:space="0" w:color="auto"/>
              <w:left w:val="single" w:sz="4" w:space="0" w:color="auto"/>
              <w:bottom w:val="single" w:sz="4" w:space="0" w:color="auto"/>
              <w:right w:val="single" w:sz="4" w:space="0" w:color="auto"/>
            </w:tcBorders>
          </w:tcPr>
          <w:p w:rsidR="00307CD5" w:rsidRPr="00BE2C22" w:rsidRDefault="00307CD5" w:rsidP="00575EDC">
            <w:pPr>
              <w:jc w:val="center"/>
              <w:rPr>
                <w:b/>
              </w:rPr>
            </w:pPr>
            <w:r w:rsidRPr="00BE2C22">
              <w:rPr>
                <w:b/>
              </w:rPr>
              <w:t>1</w:t>
            </w:r>
          </w:p>
        </w:tc>
        <w:tc>
          <w:tcPr>
            <w:tcW w:w="2553" w:type="dxa"/>
            <w:tcBorders>
              <w:top w:val="single" w:sz="4" w:space="0" w:color="auto"/>
              <w:left w:val="single" w:sz="4" w:space="0" w:color="auto"/>
              <w:bottom w:val="single" w:sz="4" w:space="0" w:color="auto"/>
              <w:right w:val="single" w:sz="4" w:space="0" w:color="auto"/>
            </w:tcBorders>
            <w:hideMark/>
          </w:tcPr>
          <w:p w:rsidR="00307CD5" w:rsidRPr="00BE2C22" w:rsidRDefault="00307CD5" w:rsidP="00575EDC">
            <w:pPr>
              <w:jc w:val="center"/>
              <w:rPr>
                <w:b/>
              </w:rPr>
            </w:pPr>
          </w:p>
        </w:tc>
      </w:tr>
      <w:tr w:rsidR="00307CD5" w:rsidRPr="00BE2C22" w:rsidTr="00BE2C22">
        <w:trPr>
          <w:trHeight w:val="155"/>
        </w:trPr>
        <w:tc>
          <w:tcPr>
            <w:tcW w:w="4786" w:type="dxa"/>
            <w:tcBorders>
              <w:top w:val="single" w:sz="4" w:space="0" w:color="auto"/>
              <w:left w:val="single" w:sz="4" w:space="0" w:color="auto"/>
              <w:bottom w:val="single" w:sz="4" w:space="0" w:color="auto"/>
              <w:right w:val="single" w:sz="4" w:space="0" w:color="auto"/>
            </w:tcBorders>
            <w:hideMark/>
          </w:tcPr>
          <w:p w:rsidR="00307CD5" w:rsidRPr="00BE2C22" w:rsidRDefault="00307CD5" w:rsidP="00575EDC">
            <w:pPr>
              <w:jc w:val="both"/>
            </w:pPr>
            <w:r w:rsidRPr="00BE2C22">
              <w:t>Формирование общей заявки от МСО г. Кургана в ГАОУ ДПО ИРОСТ на 2016 г.</w:t>
            </w:r>
          </w:p>
        </w:tc>
        <w:tc>
          <w:tcPr>
            <w:tcW w:w="2446" w:type="dxa"/>
            <w:tcBorders>
              <w:top w:val="single" w:sz="4" w:space="0" w:color="auto"/>
              <w:left w:val="single" w:sz="4" w:space="0" w:color="auto"/>
              <w:bottom w:val="single" w:sz="4" w:space="0" w:color="auto"/>
              <w:right w:val="single" w:sz="4" w:space="0" w:color="auto"/>
            </w:tcBorders>
          </w:tcPr>
          <w:p w:rsidR="00307CD5" w:rsidRPr="00BE2C22" w:rsidRDefault="00307CD5" w:rsidP="00575EDC">
            <w:pPr>
              <w:jc w:val="center"/>
              <w:rPr>
                <w:b/>
              </w:rPr>
            </w:pPr>
            <w:r w:rsidRPr="00BE2C22">
              <w:rPr>
                <w:b/>
              </w:rPr>
              <w:t>1</w:t>
            </w:r>
          </w:p>
        </w:tc>
        <w:tc>
          <w:tcPr>
            <w:tcW w:w="2553" w:type="dxa"/>
            <w:tcBorders>
              <w:top w:val="single" w:sz="4" w:space="0" w:color="auto"/>
              <w:left w:val="single" w:sz="4" w:space="0" w:color="auto"/>
              <w:bottom w:val="single" w:sz="4" w:space="0" w:color="auto"/>
              <w:right w:val="single" w:sz="4" w:space="0" w:color="auto"/>
            </w:tcBorders>
            <w:hideMark/>
          </w:tcPr>
          <w:p w:rsidR="00307CD5" w:rsidRPr="00BE2C22" w:rsidRDefault="00307CD5" w:rsidP="00575EDC">
            <w:pPr>
              <w:jc w:val="center"/>
              <w:rPr>
                <w:b/>
              </w:rPr>
            </w:pPr>
          </w:p>
        </w:tc>
      </w:tr>
      <w:tr w:rsidR="00307CD5" w:rsidRPr="00BE2C22" w:rsidTr="00BE2C22">
        <w:trPr>
          <w:trHeight w:val="890"/>
        </w:trPr>
        <w:tc>
          <w:tcPr>
            <w:tcW w:w="4786" w:type="dxa"/>
            <w:tcBorders>
              <w:top w:val="single" w:sz="4" w:space="0" w:color="auto"/>
              <w:left w:val="single" w:sz="4" w:space="0" w:color="auto"/>
              <w:bottom w:val="single" w:sz="4" w:space="0" w:color="auto"/>
              <w:right w:val="single" w:sz="4" w:space="0" w:color="auto"/>
            </w:tcBorders>
            <w:hideMark/>
          </w:tcPr>
          <w:p w:rsidR="00307CD5" w:rsidRPr="00BE2C22" w:rsidRDefault="00307CD5" w:rsidP="00575EDC">
            <w:pPr>
              <w:jc w:val="both"/>
            </w:pPr>
            <w:r w:rsidRPr="00BE2C22">
              <w:t xml:space="preserve">Сверка выполнения плана-графика на 2014-2016 гг. по обучению на ФПП для </w:t>
            </w:r>
            <w:proofErr w:type="spellStart"/>
            <w:r w:rsidRPr="00BE2C22">
              <w:t>ГлавУО</w:t>
            </w:r>
            <w:proofErr w:type="spellEnd"/>
          </w:p>
        </w:tc>
        <w:tc>
          <w:tcPr>
            <w:tcW w:w="2446" w:type="dxa"/>
            <w:tcBorders>
              <w:top w:val="single" w:sz="4" w:space="0" w:color="auto"/>
              <w:left w:val="single" w:sz="4" w:space="0" w:color="auto"/>
              <w:bottom w:val="single" w:sz="4" w:space="0" w:color="auto"/>
              <w:right w:val="single" w:sz="4" w:space="0" w:color="auto"/>
            </w:tcBorders>
          </w:tcPr>
          <w:p w:rsidR="00307CD5" w:rsidRPr="00BE2C22" w:rsidRDefault="00307CD5" w:rsidP="00575EDC">
            <w:pPr>
              <w:jc w:val="center"/>
              <w:rPr>
                <w:b/>
              </w:rPr>
            </w:pPr>
            <w:r w:rsidRPr="00BE2C22">
              <w:rPr>
                <w:b/>
              </w:rPr>
              <w:t>1</w:t>
            </w:r>
          </w:p>
        </w:tc>
        <w:tc>
          <w:tcPr>
            <w:tcW w:w="2553" w:type="dxa"/>
            <w:tcBorders>
              <w:top w:val="single" w:sz="4" w:space="0" w:color="auto"/>
              <w:left w:val="single" w:sz="4" w:space="0" w:color="auto"/>
              <w:bottom w:val="single" w:sz="4" w:space="0" w:color="auto"/>
              <w:right w:val="single" w:sz="4" w:space="0" w:color="auto"/>
            </w:tcBorders>
            <w:hideMark/>
          </w:tcPr>
          <w:p w:rsidR="00307CD5" w:rsidRPr="00BE2C22" w:rsidRDefault="00307CD5" w:rsidP="00575EDC">
            <w:pPr>
              <w:jc w:val="center"/>
              <w:rPr>
                <w:b/>
              </w:rPr>
            </w:pPr>
          </w:p>
        </w:tc>
      </w:tr>
      <w:tr w:rsidR="00307CD5" w:rsidRPr="00BE2C22" w:rsidTr="00BE2C22">
        <w:trPr>
          <w:trHeight w:val="582"/>
        </w:trPr>
        <w:tc>
          <w:tcPr>
            <w:tcW w:w="4786" w:type="dxa"/>
            <w:tcBorders>
              <w:top w:val="single" w:sz="4" w:space="0" w:color="auto"/>
              <w:left w:val="single" w:sz="4" w:space="0" w:color="auto"/>
              <w:bottom w:val="single" w:sz="4" w:space="0" w:color="auto"/>
              <w:right w:val="single" w:sz="4" w:space="0" w:color="auto"/>
            </w:tcBorders>
          </w:tcPr>
          <w:p w:rsidR="00307CD5" w:rsidRPr="00BE2C22" w:rsidRDefault="00307CD5" w:rsidP="00575EDC">
            <w:pPr>
              <w:jc w:val="both"/>
            </w:pPr>
            <w:r w:rsidRPr="00BE2C22">
              <w:t xml:space="preserve">Сбор информации об охвате работников проф. переподготовкой </w:t>
            </w:r>
          </w:p>
        </w:tc>
        <w:tc>
          <w:tcPr>
            <w:tcW w:w="2446" w:type="dxa"/>
            <w:tcBorders>
              <w:top w:val="single" w:sz="4" w:space="0" w:color="auto"/>
              <w:left w:val="single" w:sz="4" w:space="0" w:color="auto"/>
              <w:bottom w:val="single" w:sz="4" w:space="0" w:color="auto"/>
              <w:right w:val="single" w:sz="4" w:space="0" w:color="auto"/>
            </w:tcBorders>
          </w:tcPr>
          <w:p w:rsidR="00307CD5" w:rsidRPr="00BE2C22" w:rsidRDefault="00307CD5" w:rsidP="00575EDC">
            <w:pPr>
              <w:jc w:val="center"/>
              <w:rPr>
                <w:b/>
              </w:rPr>
            </w:pPr>
            <w:r w:rsidRPr="00BE2C22">
              <w:rPr>
                <w:b/>
              </w:rPr>
              <w:t>1</w:t>
            </w:r>
          </w:p>
        </w:tc>
        <w:tc>
          <w:tcPr>
            <w:tcW w:w="2553" w:type="dxa"/>
            <w:tcBorders>
              <w:top w:val="single" w:sz="4" w:space="0" w:color="auto"/>
              <w:left w:val="single" w:sz="4" w:space="0" w:color="auto"/>
              <w:bottom w:val="single" w:sz="4" w:space="0" w:color="auto"/>
              <w:right w:val="single" w:sz="4" w:space="0" w:color="auto"/>
            </w:tcBorders>
          </w:tcPr>
          <w:p w:rsidR="00307CD5" w:rsidRPr="00BE2C22" w:rsidRDefault="00307CD5" w:rsidP="00575EDC">
            <w:pPr>
              <w:jc w:val="center"/>
              <w:rPr>
                <w:b/>
              </w:rPr>
            </w:pPr>
          </w:p>
        </w:tc>
      </w:tr>
      <w:tr w:rsidR="00307CD5" w:rsidRPr="00BE2C22" w:rsidTr="00BE2C22">
        <w:trPr>
          <w:trHeight w:val="890"/>
        </w:trPr>
        <w:tc>
          <w:tcPr>
            <w:tcW w:w="4786" w:type="dxa"/>
            <w:tcBorders>
              <w:top w:val="single" w:sz="4" w:space="0" w:color="auto"/>
              <w:left w:val="single" w:sz="4" w:space="0" w:color="auto"/>
              <w:bottom w:val="single" w:sz="4" w:space="0" w:color="auto"/>
              <w:right w:val="single" w:sz="4" w:space="0" w:color="auto"/>
            </w:tcBorders>
          </w:tcPr>
          <w:p w:rsidR="00307CD5" w:rsidRPr="00BE2C22" w:rsidRDefault="00307CD5" w:rsidP="00575EDC">
            <w:pPr>
              <w:jc w:val="both"/>
            </w:pPr>
            <w:r w:rsidRPr="00BE2C22">
              <w:t>Мониторинг количества обученных работников ОО на курсах в соответствии с ФГОС</w:t>
            </w:r>
          </w:p>
        </w:tc>
        <w:tc>
          <w:tcPr>
            <w:tcW w:w="2446" w:type="dxa"/>
            <w:tcBorders>
              <w:top w:val="single" w:sz="4" w:space="0" w:color="auto"/>
              <w:left w:val="single" w:sz="4" w:space="0" w:color="auto"/>
              <w:bottom w:val="single" w:sz="4" w:space="0" w:color="auto"/>
              <w:right w:val="single" w:sz="4" w:space="0" w:color="auto"/>
            </w:tcBorders>
          </w:tcPr>
          <w:p w:rsidR="00307CD5" w:rsidRPr="00BE2C22" w:rsidRDefault="00307CD5" w:rsidP="00575EDC">
            <w:pPr>
              <w:jc w:val="center"/>
              <w:rPr>
                <w:b/>
              </w:rPr>
            </w:pPr>
            <w:r w:rsidRPr="00BE2C22">
              <w:rPr>
                <w:b/>
              </w:rPr>
              <w:t>ежеквартально</w:t>
            </w:r>
          </w:p>
        </w:tc>
        <w:tc>
          <w:tcPr>
            <w:tcW w:w="2553" w:type="dxa"/>
            <w:tcBorders>
              <w:top w:val="single" w:sz="4" w:space="0" w:color="auto"/>
              <w:left w:val="single" w:sz="4" w:space="0" w:color="auto"/>
              <w:bottom w:val="single" w:sz="4" w:space="0" w:color="auto"/>
              <w:right w:val="single" w:sz="4" w:space="0" w:color="auto"/>
            </w:tcBorders>
          </w:tcPr>
          <w:p w:rsidR="00307CD5" w:rsidRPr="00BE2C22" w:rsidRDefault="00307CD5" w:rsidP="00575EDC">
            <w:pPr>
              <w:jc w:val="center"/>
              <w:rPr>
                <w:b/>
              </w:rPr>
            </w:pPr>
            <w:r w:rsidRPr="00BE2C22">
              <w:rPr>
                <w:b/>
              </w:rPr>
              <w:t>ежеквартально</w:t>
            </w:r>
          </w:p>
        </w:tc>
      </w:tr>
      <w:tr w:rsidR="00307CD5" w:rsidRPr="00BE2C22" w:rsidTr="00BE2C22">
        <w:trPr>
          <w:trHeight w:val="599"/>
        </w:trPr>
        <w:tc>
          <w:tcPr>
            <w:tcW w:w="4786" w:type="dxa"/>
            <w:tcBorders>
              <w:top w:val="single" w:sz="4" w:space="0" w:color="auto"/>
              <w:left w:val="single" w:sz="4" w:space="0" w:color="auto"/>
              <w:bottom w:val="single" w:sz="4" w:space="0" w:color="auto"/>
              <w:right w:val="single" w:sz="4" w:space="0" w:color="auto"/>
            </w:tcBorders>
          </w:tcPr>
          <w:p w:rsidR="00307CD5" w:rsidRPr="00BE2C22" w:rsidRDefault="00307CD5" w:rsidP="00575EDC">
            <w:pPr>
              <w:jc w:val="both"/>
            </w:pPr>
            <w:r w:rsidRPr="00BE2C22">
              <w:t>Мониторинг «Готовность педагога к введению ФГОС ОО»</w:t>
            </w:r>
          </w:p>
        </w:tc>
        <w:tc>
          <w:tcPr>
            <w:tcW w:w="2446" w:type="dxa"/>
            <w:tcBorders>
              <w:top w:val="single" w:sz="4" w:space="0" w:color="auto"/>
              <w:left w:val="single" w:sz="4" w:space="0" w:color="auto"/>
              <w:bottom w:val="single" w:sz="4" w:space="0" w:color="auto"/>
              <w:right w:val="single" w:sz="4" w:space="0" w:color="auto"/>
            </w:tcBorders>
          </w:tcPr>
          <w:p w:rsidR="00307CD5" w:rsidRPr="00BE2C22" w:rsidRDefault="00307CD5" w:rsidP="00575EDC">
            <w:pPr>
              <w:jc w:val="center"/>
              <w:rPr>
                <w:b/>
              </w:rPr>
            </w:pPr>
            <w:r w:rsidRPr="00BE2C22">
              <w:rPr>
                <w:b/>
              </w:rPr>
              <w:t>1</w:t>
            </w:r>
          </w:p>
        </w:tc>
        <w:tc>
          <w:tcPr>
            <w:tcW w:w="2553" w:type="dxa"/>
            <w:tcBorders>
              <w:top w:val="single" w:sz="4" w:space="0" w:color="auto"/>
              <w:left w:val="single" w:sz="4" w:space="0" w:color="auto"/>
              <w:bottom w:val="single" w:sz="4" w:space="0" w:color="auto"/>
              <w:right w:val="single" w:sz="4" w:space="0" w:color="auto"/>
            </w:tcBorders>
          </w:tcPr>
          <w:p w:rsidR="00307CD5" w:rsidRPr="00BE2C22" w:rsidRDefault="00307CD5" w:rsidP="00575EDC">
            <w:pPr>
              <w:jc w:val="center"/>
              <w:rPr>
                <w:b/>
              </w:rPr>
            </w:pPr>
          </w:p>
        </w:tc>
      </w:tr>
      <w:tr w:rsidR="00307CD5" w:rsidRPr="00BE2C22" w:rsidTr="00BE2C22">
        <w:trPr>
          <w:trHeight w:val="1197"/>
        </w:trPr>
        <w:tc>
          <w:tcPr>
            <w:tcW w:w="4786" w:type="dxa"/>
            <w:tcBorders>
              <w:top w:val="single" w:sz="4" w:space="0" w:color="auto"/>
              <w:left w:val="single" w:sz="4" w:space="0" w:color="auto"/>
              <w:bottom w:val="single" w:sz="4" w:space="0" w:color="auto"/>
              <w:right w:val="single" w:sz="4" w:space="0" w:color="auto"/>
            </w:tcBorders>
          </w:tcPr>
          <w:p w:rsidR="00307CD5" w:rsidRPr="00BE2C22" w:rsidRDefault="00307CD5" w:rsidP="00575EDC">
            <w:pPr>
              <w:jc w:val="both"/>
            </w:pPr>
            <w:r w:rsidRPr="00BE2C22">
              <w:t>Взаимодействие с бухгалтериями ОО, ДОО, ДСП, ИРОСТ, КГУ по освоению финансовых средств, выделенных на ПК</w:t>
            </w:r>
          </w:p>
        </w:tc>
        <w:tc>
          <w:tcPr>
            <w:tcW w:w="2446" w:type="dxa"/>
            <w:tcBorders>
              <w:top w:val="single" w:sz="4" w:space="0" w:color="auto"/>
              <w:left w:val="single" w:sz="4" w:space="0" w:color="auto"/>
              <w:bottom w:val="single" w:sz="4" w:space="0" w:color="auto"/>
              <w:right w:val="single" w:sz="4" w:space="0" w:color="auto"/>
            </w:tcBorders>
          </w:tcPr>
          <w:p w:rsidR="00307CD5" w:rsidRPr="00BE2C22" w:rsidRDefault="00307CD5" w:rsidP="00575EDC">
            <w:pPr>
              <w:jc w:val="center"/>
              <w:rPr>
                <w:b/>
              </w:rPr>
            </w:pPr>
            <w:r w:rsidRPr="00BE2C22">
              <w:rPr>
                <w:b/>
              </w:rPr>
              <w:t>постоянно</w:t>
            </w:r>
          </w:p>
        </w:tc>
        <w:tc>
          <w:tcPr>
            <w:tcW w:w="2553" w:type="dxa"/>
            <w:tcBorders>
              <w:top w:val="single" w:sz="4" w:space="0" w:color="auto"/>
              <w:left w:val="single" w:sz="4" w:space="0" w:color="auto"/>
              <w:bottom w:val="single" w:sz="4" w:space="0" w:color="auto"/>
              <w:right w:val="single" w:sz="4" w:space="0" w:color="auto"/>
            </w:tcBorders>
          </w:tcPr>
          <w:p w:rsidR="00307CD5" w:rsidRPr="00BE2C22" w:rsidRDefault="00307CD5" w:rsidP="00575EDC">
            <w:pPr>
              <w:jc w:val="center"/>
              <w:rPr>
                <w:b/>
              </w:rPr>
            </w:pPr>
            <w:r w:rsidRPr="00BE2C22">
              <w:rPr>
                <w:b/>
              </w:rPr>
              <w:t>постоянно</w:t>
            </w:r>
          </w:p>
        </w:tc>
      </w:tr>
    </w:tbl>
    <w:p w:rsidR="00307CD5" w:rsidRPr="00443AA4" w:rsidRDefault="00307CD5" w:rsidP="00307CD5">
      <w:pPr>
        <w:jc w:val="both"/>
        <w:rPr>
          <w:sz w:val="16"/>
          <w:szCs w:val="16"/>
        </w:rPr>
      </w:pPr>
    </w:p>
    <w:p w:rsidR="00BE2C22" w:rsidRDefault="00307CD5" w:rsidP="00307CD5">
      <w:pPr>
        <w:jc w:val="center"/>
        <w:rPr>
          <w:b/>
          <w:sz w:val="28"/>
          <w:szCs w:val="28"/>
        </w:rPr>
      </w:pPr>
      <w:r>
        <w:rPr>
          <w:b/>
          <w:sz w:val="28"/>
          <w:szCs w:val="28"/>
        </w:rPr>
        <w:t>В 2015-2016 г</w:t>
      </w:r>
      <w:r w:rsidR="00BE2C22">
        <w:rPr>
          <w:b/>
          <w:sz w:val="28"/>
          <w:szCs w:val="28"/>
        </w:rPr>
        <w:t xml:space="preserve">г. </w:t>
      </w:r>
      <w:r w:rsidRPr="00C80845">
        <w:rPr>
          <w:b/>
          <w:sz w:val="28"/>
          <w:szCs w:val="28"/>
        </w:rPr>
        <w:t xml:space="preserve">проведены </w:t>
      </w:r>
    </w:p>
    <w:p w:rsidR="00307CD5" w:rsidRPr="00C80845" w:rsidRDefault="00BE2C22" w:rsidP="00307CD5">
      <w:pPr>
        <w:jc w:val="center"/>
        <w:rPr>
          <w:b/>
          <w:sz w:val="28"/>
          <w:szCs w:val="28"/>
        </w:rPr>
      </w:pPr>
      <w:r>
        <w:rPr>
          <w:b/>
          <w:sz w:val="28"/>
          <w:szCs w:val="28"/>
        </w:rPr>
        <w:t xml:space="preserve">организационно-методические </w:t>
      </w:r>
      <w:r w:rsidR="00307CD5" w:rsidRPr="00C80845">
        <w:rPr>
          <w:b/>
          <w:sz w:val="28"/>
          <w:szCs w:val="28"/>
        </w:rPr>
        <w:t>мероприятия:</w:t>
      </w:r>
    </w:p>
    <w:p w:rsidR="00307CD5" w:rsidRPr="00443AA4" w:rsidRDefault="00307CD5" w:rsidP="00307CD5">
      <w:pPr>
        <w:ind w:firstLine="708"/>
        <w:jc w:val="center"/>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3"/>
        <w:gridCol w:w="1225"/>
        <w:gridCol w:w="5098"/>
        <w:gridCol w:w="2575"/>
      </w:tblGrid>
      <w:tr w:rsidR="00307CD5" w:rsidRPr="00BE06D2" w:rsidTr="00575EDC">
        <w:trPr>
          <w:trHeight w:val="555"/>
        </w:trPr>
        <w:tc>
          <w:tcPr>
            <w:tcW w:w="673" w:type="dxa"/>
            <w:tcBorders>
              <w:top w:val="single" w:sz="4" w:space="0" w:color="auto"/>
              <w:left w:val="single" w:sz="4" w:space="0" w:color="auto"/>
              <w:bottom w:val="single" w:sz="4" w:space="0" w:color="auto"/>
              <w:right w:val="single" w:sz="4" w:space="0" w:color="auto"/>
            </w:tcBorders>
            <w:hideMark/>
          </w:tcPr>
          <w:p w:rsidR="00307CD5" w:rsidRPr="00BE06D2" w:rsidRDefault="00307CD5" w:rsidP="00575EDC">
            <w:pPr>
              <w:jc w:val="both"/>
              <w:rPr>
                <w:b/>
              </w:rPr>
            </w:pPr>
            <w:r w:rsidRPr="00BE06D2">
              <w:rPr>
                <w:b/>
              </w:rPr>
              <w:t xml:space="preserve">№ </w:t>
            </w:r>
            <w:proofErr w:type="spellStart"/>
            <w:proofErr w:type="gramStart"/>
            <w:r w:rsidRPr="00BE06D2">
              <w:rPr>
                <w:b/>
              </w:rPr>
              <w:t>п</w:t>
            </w:r>
            <w:proofErr w:type="spellEnd"/>
            <w:proofErr w:type="gramEnd"/>
            <w:r w:rsidRPr="00BE06D2">
              <w:rPr>
                <w:b/>
              </w:rPr>
              <w:t>/</w:t>
            </w:r>
            <w:proofErr w:type="spellStart"/>
            <w:r w:rsidRPr="00BE06D2">
              <w:rPr>
                <w:b/>
              </w:rPr>
              <w:t>п</w:t>
            </w:r>
            <w:proofErr w:type="spellEnd"/>
          </w:p>
        </w:tc>
        <w:tc>
          <w:tcPr>
            <w:tcW w:w="1225" w:type="dxa"/>
            <w:tcBorders>
              <w:top w:val="single" w:sz="4" w:space="0" w:color="auto"/>
              <w:left w:val="single" w:sz="4" w:space="0" w:color="auto"/>
              <w:bottom w:val="single" w:sz="4" w:space="0" w:color="auto"/>
              <w:right w:val="single" w:sz="4" w:space="0" w:color="auto"/>
            </w:tcBorders>
            <w:hideMark/>
          </w:tcPr>
          <w:p w:rsidR="00307CD5" w:rsidRPr="00BE06D2" w:rsidRDefault="00307CD5" w:rsidP="00575EDC">
            <w:pPr>
              <w:jc w:val="both"/>
              <w:rPr>
                <w:b/>
              </w:rPr>
            </w:pPr>
            <w:r w:rsidRPr="00BE06D2">
              <w:rPr>
                <w:b/>
              </w:rPr>
              <w:t>Форма</w:t>
            </w:r>
          </w:p>
        </w:tc>
        <w:tc>
          <w:tcPr>
            <w:tcW w:w="5098" w:type="dxa"/>
            <w:tcBorders>
              <w:top w:val="single" w:sz="4" w:space="0" w:color="auto"/>
              <w:left w:val="single" w:sz="4" w:space="0" w:color="auto"/>
              <w:bottom w:val="single" w:sz="4" w:space="0" w:color="auto"/>
              <w:right w:val="single" w:sz="4" w:space="0" w:color="auto"/>
            </w:tcBorders>
            <w:hideMark/>
          </w:tcPr>
          <w:p w:rsidR="00307CD5" w:rsidRPr="00BE06D2" w:rsidRDefault="00307CD5" w:rsidP="00581167">
            <w:pPr>
              <w:jc w:val="center"/>
              <w:rPr>
                <w:b/>
              </w:rPr>
            </w:pPr>
            <w:r w:rsidRPr="00BE06D2">
              <w:rPr>
                <w:b/>
              </w:rPr>
              <w:t>Тема</w:t>
            </w:r>
          </w:p>
        </w:tc>
        <w:tc>
          <w:tcPr>
            <w:tcW w:w="2575" w:type="dxa"/>
            <w:tcBorders>
              <w:top w:val="single" w:sz="4" w:space="0" w:color="auto"/>
              <w:left w:val="single" w:sz="4" w:space="0" w:color="auto"/>
              <w:bottom w:val="single" w:sz="4" w:space="0" w:color="auto"/>
              <w:right w:val="single" w:sz="4" w:space="0" w:color="auto"/>
            </w:tcBorders>
            <w:hideMark/>
          </w:tcPr>
          <w:p w:rsidR="00307CD5" w:rsidRPr="00BE06D2" w:rsidRDefault="00307CD5" w:rsidP="00581167">
            <w:pPr>
              <w:jc w:val="center"/>
              <w:rPr>
                <w:b/>
              </w:rPr>
            </w:pPr>
            <w:r w:rsidRPr="00BE06D2">
              <w:rPr>
                <w:b/>
              </w:rPr>
              <w:t>Категория</w:t>
            </w:r>
          </w:p>
        </w:tc>
      </w:tr>
      <w:tr w:rsidR="00307CD5" w:rsidRPr="00BE06D2" w:rsidTr="00575EDC">
        <w:trPr>
          <w:trHeight w:val="825"/>
        </w:trPr>
        <w:tc>
          <w:tcPr>
            <w:tcW w:w="673" w:type="dxa"/>
            <w:tcBorders>
              <w:top w:val="single" w:sz="4" w:space="0" w:color="auto"/>
              <w:left w:val="single" w:sz="4" w:space="0" w:color="auto"/>
              <w:bottom w:val="single" w:sz="4" w:space="0" w:color="auto"/>
              <w:right w:val="single" w:sz="4" w:space="0" w:color="auto"/>
            </w:tcBorders>
            <w:hideMark/>
          </w:tcPr>
          <w:p w:rsidR="00307CD5" w:rsidRPr="00BE06D2" w:rsidRDefault="00307CD5" w:rsidP="00575EDC">
            <w:pPr>
              <w:jc w:val="both"/>
            </w:pPr>
            <w:r w:rsidRPr="00BE06D2">
              <w:t>1</w:t>
            </w:r>
          </w:p>
        </w:tc>
        <w:tc>
          <w:tcPr>
            <w:tcW w:w="1225" w:type="dxa"/>
            <w:tcBorders>
              <w:top w:val="single" w:sz="4" w:space="0" w:color="auto"/>
              <w:left w:val="single" w:sz="4" w:space="0" w:color="auto"/>
              <w:bottom w:val="single" w:sz="4" w:space="0" w:color="auto"/>
              <w:right w:val="single" w:sz="4" w:space="0" w:color="auto"/>
            </w:tcBorders>
            <w:hideMark/>
          </w:tcPr>
          <w:p w:rsidR="00307CD5" w:rsidRPr="00BE06D2" w:rsidRDefault="00307CD5" w:rsidP="00575EDC">
            <w:pPr>
              <w:jc w:val="both"/>
            </w:pPr>
            <w:r w:rsidRPr="00BE06D2">
              <w:t>ИМС</w:t>
            </w:r>
          </w:p>
        </w:tc>
        <w:tc>
          <w:tcPr>
            <w:tcW w:w="5098" w:type="dxa"/>
            <w:tcBorders>
              <w:top w:val="single" w:sz="4" w:space="0" w:color="auto"/>
              <w:left w:val="single" w:sz="4" w:space="0" w:color="auto"/>
              <w:bottom w:val="single" w:sz="4" w:space="0" w:color="auto"/>
              <w:right w:val="single" w:sz="4" w:space="0" w:color="auto"/>
            </w:tcBorders>
            <w:hideMark/>
          </w:tcPr>
          <w:p w:rsidR="00307CD5" w:rsidRPr="00BE06D2" w:rsidRDefault="00307CD5" w:rsidP="00575EDC">
            <w:pPr>
              <w:jc w:val="both"/>
            </w:pPr>
            <w:r w:rsidRPr="00BE06D2">
              <w:t xml:space="preserve">Требования к формированию заявок по повышению квалификации </w:t>
            </w:r>
            <w:r>
              <w:t>работников МОО на 2015</w:t>
            </w:r>
            <w:r w:rsidRPr="00BE06D2">
              <w:t xml:space="preserve"> год</w:t>
            </w:r>
            <w:r w:rsidR="00581167">
              <w:t xml:space="preserve"> (сент</w:t>
            </w:r>
            <w:r>
              <w:t>я</w:t>
            </w:r>
            <w:r w:rsidR="00581167">
              <w:t>б</w:t>
            </w:r>
            <w:r>
              <w:t>рь)</w:t>
            </w:r>
          </w:p>
        </w:tc>
        <w:tc>
          <w:tcPr>
            <w:tcW w:w="2575" w:type="dxa"/>
            <w:tcBorders>
              <w:top w:val="single" w:sz="4" w:space="0" w:color="auto"/>
              <w:left w:val="single" w:sz="4" w:space="0" w:color="auto"/>
              <w:bottom w:val="single" w:sz="4" w:space="0" w:color="auto"/>
              <w:right w:val="single" w:sz="4" w:space="0" w:color="auto"/>
            </w:tcBorders>
            <w:hideMark/>
          </w:tcPr>
          <w:p w:rsidR="00307CD5" w:rsidRPr="00BE06D2" w:rsidRDefault="00307CD5" w:rsidP="00575EDC">
            <w:pPr>
              <w:jc w:val="both"/>
            </w:pPr>
            <w:r w:rsidRPr="00BE06D2">
              <w:t>Зам. директоров О</w:t>
            </w:r>
            <w:r>
              <w:t>О, О</w:t>
            </w:r>
            <w:r w:rsidRPr="00BE06D2">
              <w:t>ДОД</w:t>
            </w:r>
          </w:p>
        </w:tc>
      </w:tr>
      <w:tr w:rsidR="00307CD5" w:rsidRPr="00BE06D2" w:rsidTr="00575EDC">
        <w:trPr>
          <w:trHeight w:val="825"/>
        </w:trPr>
        <w:tc>
          <w:tcPr>
            <w:tcW w:w="673" w:type="dxa"/>
            <w:tcBorders>
              <w:top w:val="single" w:sz="4" w:space="0" w:color="auto"/>
              <w:left w:val="single" w:sz="4" w:space="0" w:color="auto"/>
              <w:bottom w:val="single" w:sz="4" w:space="0" w:color="auto"/>
              <w:right w:val="single" w:sz="4" w:space="0" w:color="auto"/>
            </w:tcBorders>
            <w:hideMark/>
          </w:tcPr>
          <w:p w:rsidR="00307CD5" w:rsidRPr="00BE06D2" w:rsidRDefault="00307CD5" w:rsidP="00575EDC">
            <w:pPr>
              <w:jc w:val="both"/>
            </w:pPr>
            <w:r w:rsidRPr="00BE06D2">
              <w:t>2</w:t>
            </w:r>
          </w:p>
        </w:tc>
        <w:tc>
          <w:tcPr>
            <w:tcW w:w="1225" w:type="dxa"/>
            <w:tcBorders>
              <w:top w:val="single" w:sz="4" w:space="0" w:color="auto"/>
              <w:left w:val="single" w:sz="4" w:space="0" w:color="auto"/>
              <w:bottom w:val="single" w:sz="4" w:space="0" w:color="auto"/>
              <w:right w:val="single" w:sz="4" w:space="0" w:color="auto"/>
            </w:tcBorders>
            <w:hideMark/>
          </w:tcPr>
          <w:p w:rsidR="00307CD5" w:rsidRPr="00BE06D2" w:rsidRDefault="00307CD5" w:rsidP="00575EDC">
            <w:pPr>
              <w:jc w:val="both"/>
            </w:pPr>
            <w:r w:rsidRPr="00BE06D2">
              <w:t>ИМС</w:t>
            </w:r>
          </w:p>
        </w:tc>
        <w:tc>
          <w:tcPr>
            <w:tcW w:w="5098" w:type="dxa"/>
            <w:tcBorders>
              <w:top w:val="single" w:sz="4" w:space="0" w:color="auto"/>
              <w:left w:val="single" w:sz="4" w:space="0" w:color="auto"/>
              <w:bottom w:val="single" w:sz="4" w:space="0" w:color="auto"/>
              <w:right w:val="single" w:sz="4" w:space="0" w:color="auto"/>
            </w:tcBorders>
            <w:hideMark/>
          </w:tcPr>
          <w:p w:rsidR="00307CD5" w:rsidRPr="00BE06D2" w:rsidRDefault="00307CD5" w:rsidP="00575EDC">
            <w:pPr>
              <w:jc w:val="both"/>
            </w:pPr>
            <w:r w:rsidRPr="00BE06D2">
              <w:t>Требования к формированию заявок по повышению ква</w:t>
            </w:r>
            <w:r>
              <w:t>лификации работников МОО на 2015</w:t>
            </w:r>
            <w:r w:rsidRPr="00BE06D2">
              <w:t xml:space="preserve"> год</w:t>
            </w:r>
            <w:r w:rsidR="00581167">
              <w:t xml:space="preserve"> (сент</w:t>
            </w:r>
            <w:r>
              <w:t>я</w:t>
            </w:r>
            <w:r w:rsidR="00581167">
              <w:t>б</w:t>
            </w:r>
            <w:r>
              <w:t>рь)</w:t>
            </w:r>
          </w:p>
        </w:tc>
        <w:tc>
          <w:tcPr>
            <w:tcW w:w="2575" w:type="dxa"/>
            <w:tcBorders>
              <w:top w:val="single" w:sz="4" w:space="0" w:color="auto"/>
              <w:left w:val="single" w:sz="4" w:space="0" w:color="auto"/>
              <w:bottom w:val="single" w:sz="4" w:space="0" w:color="auto"/>
              <w:right w:val="single" w:sz="4" w:space="0" w:color="auto"/>
            </w:tcBorders>
            <w:hideMark/>
          </w:tcPr>
          <w:p w:rsidR="00307CD5" w:rsidRPr="00BE06D2" w:rsidRDefault="00307CD5" w:rsidP="00575EDC">
            <w:pPr>
              <w:jc w:val="both"/>
            </w:pPr>
            <w:r w:rsidRPr="00BE06D2">
              <w:t>Зам. заведующих ДО</w:t>
            </w:r>
            <w:r>
              <w:t>О</w:t>
            </w:r>
            <w:r w:rsidRPr="00BE06D2">
              <w:t>, ст. воспитатели</w:t>
            </w:r>
          </w:p>
        </w:tc>
      </w:tr>
      <w:tr w:rsidR="00307CD5" w:rsidRPr="00BE06D2" w:rsidTr="00575EDC">
        <w:trPr>
          <w:trHeight w:val="1365"/>
        </w:trPr>
        <w:tc>
          <w:tcPr>
            <w:tcW w:w="673" w:type="dxa"/>
            <w:tcBorders>
              <w:top w:val="single" w:sz="4" w:space="0" w:color="auto"/>
              <w:left w:val="single" w:sz="4" w:space="0" w:color="auto"/>
              <w:bottom w:val="single" w:sz="4" w:space="0" w:color="auto"/>
              <w:right w:val="single" w:sz="4" w:space="0" w:color="auto"/>
            </w:tcBorders>
            <w:hideMark/>
          </w:tcPr>
          <w:p w:rsidR="00307CD5" w:rsidRPr="00BE06D2" w:rsidRDefault="00307CD5" w:rsidP="00575EDC">
            <w:pPr>
              <w:jc w:val="both"/>
            </w:pPr>
            <w:r w:rsidRPr="00BE06D2">
              <w:t>3</w:t>
            </w:r>
          </w:p>
        </w:tc>
        <w:tc>
          <w:tcPr>
            <w:tcW w:w="1225" w:type="dxa"/>
            <w:tcBorders>
              <w:top w:val="single" w:sz="4" w:space="0" w:color="auto"/>
              <w:left w:val="single" w:sz="4" w:space="0" w:color="auto"/>
              <w:bottom w:val="single" w:sz="4" w:space="0" w:color="auto"/>
              <w:right w:val="single" w:sz="4" w:space="0" w:color="auto"/>
            </w:tcBorders>
            <w:hideMark/>
          </w:tcPr>
          <w:p w:rsidR="00307CD5" w:rsidRDefault="00307CD5" w:rsidP="00575EDC">
            <w:r w:rsidRPr="00A10A4E">
              <w:t>ИМС</w:t>
            </w:r>
          </w:p>
        </w:tc>
        <w:tc>
          <w:tcPr>
            <w:tcW w:w="5098" w:type="dxa"/>
            <w:tcBorders>
              <w:top w:val="single" w:sz="4" w:space="0" w:color="auto"/>
              <w:left w:val="single" w:sz="4" w:space="0" w:color="auto"/>
              <w:bottom w:val="single" w:sz="4" w:space="0" w:color="auto"/>
              <w:right w:val="single" w:sz="4" w:space="0" w:color="auto"/>
            </w:tcBorders>
            <w:hideMark/>
          </w:tcPr>
          <w:p w:rsidR="00307CD5" w:rsidRPr="00BE06D2" w:rsidRDefault="00307CD5" w:rsidP="00575EDC">
            <w:pPr>
              <w:jc w:val="both"/>
            </w:pPr>
            <w:r w:rsidRPr="00BE06D2">
              <w:t>Нормативно-методическое обеспечение прохождения плановых и целевых курсов повышения квалификации руководящих и педагогиче</w:t>
            </w:r>
            <w:r>
              <w:t xml:space="preserve">ских работников ОО, ОДОД в 2016 </w:t>
            </w:r>
            <w:r w:rsidRPr="00BE06D2">
              <w:t>году</w:t>
            </w:r>
            <w:r>
              <w:t xml:space="preserve"> (февраль)</w:t>
            </w:r>
          </w:p>
        </w:tc>
        <w:tc>
          <w:tcPr>
            <w:tcW w:w="2575" w:type="dxa"/>
            <w:tcBorders>
              <w:top w:val="single" w:sz="4" w:space="0" w:color="auto"/>
              <w:left w:val="single" w:sz="4" w:space="0" w:color="auto"/>
              <w:bottom w:val="single" w:sz="4" w:space="0" w:color="auto"/>
              <w:right w:val="single" w:sz="4" w:space="0" w:color="auto"/>
            </w:tcBorders>
            <w:hideMark/>
          </w:tcPr>
          <w:p w:rsidR="00307CD5" w:rsidRPr="00BE06D2" w:rsidRDefault="00307CD5" w:rsidP="00575EDC">
            <w:pPr>
              <w:jc w:val="both"/>
            </w:pPr>
            <w:r w:rsidRPr="00BE06D2">
              <w:t>Зам. директоров О</w:t>
            </w:r>
            <w:r>
              <w:t>О, О</w:t>
            </w:r>
            <w:r w:rsidRPr="00BE06D2">
              <w:t>ДОД</w:t>
            </w:r>
          </w:p>
        </w:tc>
      </w:tr>
      <w:tr w:rsidR="00307CD5" w:rsidRPr="00BE06D2" w:rsidTr="00575EDC">
        <w:trPr>
          <w:trHeight w:val="1380"/>
        </w:trPr>
        <w:tc>
          <w:tcPr>
            <w:tcW w:w="673" w:type="dxa"/>
            <w:tcBorders>
              <w:top w:val="single" w:sz="4" w:space="0" w:color="auto"/>
              <w:left w:val="single" w:sz="4" w:space="0" w:color="auto"/>
              <w:bottom w:val="single" w:sz="4" w:space="0" w:color="auto"/>
              <w:right w:val="single" w:sz="4" w:space="0" w:color="auto"/>
            </w:tcBorders>
            <w:hideMark/>
          </w:tcPr>
          <w:p w:rsidR="00307CD5" w:rsidRPr="00BE06D2" w:rsidRDefault="00307CD5" w:rsidP="00575EDC">
            <w:pPr>
              <w:jc w:val="both"/>
            </w:pPr>
            <w:r w:rsidRPr="00BE06D2">
              <w:t>4</w:t>
            </w:r>
          </w:p>
        </w:tc>
        <w:tc>
          <w:tcPr>
            <w:tcW w:w="1225" w:type="dxa"/>
            <w:tcBorders>
              <w:top w:val="single" w:sz="4" w:space="0" w:color="auto"/>
              <w:left w:val="single" w:sz="4" w:space="0" w:color="auto"/>
              <w:bottom w:val="single" w:sz="4" w:space="0" w:color="auto"/>
              <w:right w:val="single" w:sz="4" w:space="0" w:color="auto"/>
            </w:tcBorders>
            <w:hideMark/>
          </w:tcPr>
          <w:p w:rsidR="00307CD5" w:rsidRDefault="00307CD5" w:rsidP="00575EDC">
            <w:r w:rsidRPr="00A10A4E">
              <w:t>ИМС</w:t>
            </w:r>
          </w:p>
        </w:tc>
        <w:tc>
          <w:tcPr>
            <w:tcW w:w="5098" w:type="dxa"/>
            <w:tcBorders>
              <w:top w:val="single" w:sz="4" w:space="0" w:color="auto"/>
              <w:left w:val="single" w:sz="4" w:space="0" w:color="auto"/>
              <w:bottom w:val="single" w:sz="4" w:space="0" w:color="auto"/>
              <w:right w:val="single" w:sz="4" w:space="0" w:color="auto"/>
            </w:tcBorders>
            <w:hideMark/>
          </w:tcPr>
          <w:p w:rsidR="00307CD5" w:rsidRPr="00BE06D2" w:rsidRDefault="00307CD5" w:rsidP="00575EDC">
            <w:pPr>
              <w:jc w:val="both"/>
            </w:pPr>
            <w:r w:rsidRPr="00BE06D2">
              <w:t>Нормативно-методическое обеспечение прохождения плановых и целевых курсов повышения квалификации руководящих и педа</w:t>
            </w:r>
            <w:r>
              <w:t>гогических работников ДОО в 2016</w:t>
            </w:r>
            <w:r w:rsidRPr="00BE06D2">
              <w:t xml:space="preserve"> году</w:t>
            </w:r>
            <w:r>
              <w:t xml:space="preserve"> (февраль)</w:t>
            </w:r>
          </w:p>
        </w:tc>
        <w:tc>
          <w:tcPr>
            <w:tcW w:w="2575" w:type="dxa"/>
            <w:tcBorders>
              <w:top w:val="single" w:sz="4" w:space="0" w:color="auto"/>
              <w:left w:val="single" w:sz="4" w:space="0" w:color="auto"/>
              <w:bottom w:val="single" w:sz="4" w:space="0" w:color="auto"/>
              <w:right w:val="single" w:sz="4" w:space="0" w:color="auto"/>
            </w:tcBorders>
            <w:hideMark/>
          </w:tcPr>
          <w:p w:rsidR="00307CD5" w:rsidRPr="00BE06D2" w:rsidRDefault="00307CD5" w:rsidP="00575EDC">
            <w:pPr>
              <w:jc w:val="both"/>
            </w:pPr>
            <w:r w:rsidRPr="00BE06D2">
              <w:t>Зам. заведующих ДО</w:t>
            </w:r>
            <w:r>
              <w:t>О</w:t>
            </w:r>
            <w:r w:rsidRPr="00BE06D2">
              <w:t>, ст. воспитатели</w:t>
            </w:r>
          </w:p>
        </w:tc>
      </w:tr>
    </w:tbl>
    <w:p w:rsidR="00307CD5" w:rsidRPr="00443AA4" w:rsidRDefault="00307CD5" w:rsidP="00307CD5">
      <w:pPr>
        <w:jc w:val="both"/>
        <w:rPr>
          <w:sz w:val="16"/>
          <w:szCs w:val="16"/>
        </w:rPr>
      </w:pPr>
    </w:p>
    <w:p w:rsidR="00307CD5" w:rsidRPr="005C3CBD" w:rsidRDefault="00307CD5" w:rsidP="00307CD5"/>
    <w:p w:rsidR="00307CD5" w:rsidRDefault="00307CD5" w:rsidP="00307CD5"/>
    <w:p w:rsidR="00227F40" w:rsidRDefault="00227F40" w:rsidP="007E188F">
      <w:pPr>
        <w:pStyle w:val="af7"/>
        <w:tabs>
          <w:tab w:val="left" w:pos="9638"/>
        </w:tabs>
        <w:spacing w:after="0"/>
        <w:jc w:val="center"/>
        <w:rPr>
          <w:b/>
          <w:sz w:val="28"/>
          <w:szCs w:val="28"/>
        </w:rPr>
      </w:pPr>
    </w:p>
    <w:p w:rsidR="007E188F" w:rsidRDefault="007E188F" w:rsidP="007E188F">
      <w:pPr>
        <w:pStyle w:val="af7"/>
        <w:tabs>
          <w:tab w:val="left" w:pos="9638"/>
        </w:tabs>
        <w:spacing w:after="0"/>
        <w:jc w:val="center"/>
        <w:rPr>
          <w:b/>
          <w:sz w:val="28"/>
          <w:szCs w:val="28"/>
        </w:rPr>
      </w:pPr>
      <w:r>
        <w:rPr>
          <w:b/>
          <w:sz w:val="28"/>
          <w:szCs w:val="28"/>
        </w:rPr>
        <w:lastRenderedPageBreak/>
        <w:t>Аттестация</w:t>
      </w:r>
      <w:r w:rsidRPr="00394BA7">
        <w:rPr>
          <w:b/>
          <w:sz w:val="28"/>
          <w:szCs w:val="28"/>
        </w:rPr>
        <w:t xml:space="preserve"> педагогических работников</w:t>
      </w:r>
    </w:p>
    <w:p w:rsidR="007E188F" w:rsidRPr="00394BA7" w:rsidRDefault="007E188F" w:rsidP="007E188F">
      <w:pPr>
        <w:pStyle w:val="af7"/>
        <w:tabs>
          <w:tab w:val="left" w:pos="9638"/>
        </w:tabs>
        <w:spacing w:after="0"/>
        <w:jc w:val="center"/>
        <w:rPr>
          <w:b/>
          <w:sz w:val="28"/>
          <w:szCs w:val="28"/>
        </w:rPr>
      </w:pPr>
      <w:r w:rsidRPr="00394BA7">
        <w:rPr>
          <w:b/>
          <w:sz w:val="28"/>
          <w:szCs w:val="28"/>
        </w:rPr>
        <w:t xml:space="preserve"> учреждений образ</w:t>
      </w:r>
      <w:r>
        <w:rPr>
          <w:b/>
          <w:sz w:val="28"/>
          <w:szCs w:val="28"/>
        </w:rPr>
        <w:t xml:space="preserve">ования </w:t>
      </w:r>
      <w:r w:rsidRPr="00394BA7">
        <w:rPr>
          <w:b/>
          <w:sz w:val="28"/>
          <w:szCs w:val="28"/>
        </w:rPr>
        <w:t>г</w:t>
      </w:r>
      <w:r>
        <w:rPr>
          <w:b/>
          <w:sz w:val="28"/>
          <w:szCs w:val="28"/>
        </w:rPr>
        <w:t>орода</w:t>
      </w:r>
      <w:r w:rsidRPr="00394BA7">
        <w:rPr>
          <w:b/>
          <w:sz w:val="28"/>
          <w:szCs w:val="28"/>
        </w:rPr>
        <w:t xml:space="preserve"> </w:t>
      </w:r>
      <w:r>
        <w:rPr>
          <w:b/>
          <w:sz w:val="28"/>
          <w:szCs w:val="28"/>
        </w:rPr>
        <w:t xml:space="preserve">Кургана </w:t>
      </w:r>
    </w:p>
    <w:p w:rsidR="007E188F" w:rsidRPr="00227F40" w:rsidRDefault="007E188F" w:rsidP="007E188F">
      <w:pPr>
        <w:pStyle w:val="af7"/>
        <w:tabs>
          <w:tab w:val="left" w:pos="9638"/>
        </w:tabs>
        <w:spacing w:after="0"/>
        <w:jc w:val="right"/>
        <w:rPr>
          <w:i/>
          <w:sz w:val="20"/>
          <w:szCs w:val="20"/>
        </w:rPr>
      </w:pPr>
    </w:p>
    <w:p w:rsidR="007E188F" w:rsidRDefault="007E188F" w:rsidP="007E188F">
      <w:pPr>
        <w:pStyle w:val="af7"/>
        <w:tabs>
          <w:tab w:val="left" w:pos="9638"/>
        </w:tabs>
        <w:spacing w:after="0"/>
        <w:jc w:val="right"/>
        <w:rPr>
          <w:i/>
        </w:rPr>
      </w:pPr>
      <w:proofErr w:type="spellStart"/>
      <w:r w:rsidRPr="00394BA7">
        <w:rPr>
          <w:i/>
        </w:rPr>
        <w:t>Ерменова</w:t>
      </w:r>
      <w:proofErr w:type="spellEnd"/>
      <w:r w:rsidRPr="00394BA7">
        <w:rPr>
          <w:i/>
        </w:rPr>
        <w:t xml:space="preserve"> Р.Н.,</w:t>
      </w:r>
      <w:r>
        <w:rPr>
          <w:i/>
        </w:rPr>
        <w:t xml:space="preserve"> </w:t>
      </w:r>
      <w:r w:rsidRPr="00394BA7">
        <w:rPr>
          <w:i/>
        </w:rPr>
        <w:t>старший методист МБУ КГ ИМЦ</w:t>
      </w:r>
    </w:p>
    <w:p w:rsidR="007E188F" w:rsidRPr="00227F40" w:rsidRDefault="007E188F" w:rsidP="007E188F">
      <w:pPr>
        <w:pStyle w:val="af7"/>
        <w:tabs>
          <w:tab w:val="left" w:pos="9638"/>
        </w:tabs>
        <w:spacing w:after="0"/>
        <w:jc w:val="right"/>
        <w:rPr>
          <w:i/>
          <w:sz w:val="10"/>
          <w:szCs w:val="10"/>
        </w:rPr>
      </w:pPr>
    </w:p>
    <w:p w:rsidR="007E188F" w:rsidRPr="00A06EFA" w:rsidRDefault="007E188F" w:rsidP="007E188F">
      <w:pPr>
        <w:pStyle w:val="af7"/>
        <w:tabs>
          <w:tab w:val="left" w:pos="9638"/>
        </w:tabs>
        <w:jc w:val="center"/>
        <w:rPr>
          <w:sz w:val="28"/>
          <w:szCs w:val="28"/>
        </w:rPr>
      </w:pPr>
      <w:r w:rsidRPr="001F7057">
        <w:rPr>
          <w:sz w:val="28"/>
          <w:szCs w:val="28"/>
        </w:rPr>
        <w:t>Задачи, поставленные на 2015-16 учебный год:</w:t>
      </w:r>
    </w:p>
    <w:p w:rsidR="007E188F" w:rsidRPr="001F7057" w:rsidRDefault="00581167" w:rsidP="00581167">
      <w:pPr>
        <w:ind w:left="709" w:hanging="283"/>
        <w:jc w:val="both"/>
        <w:rPr>
          <w:sz w:val="28"/>
          <w:szCs w:val="28"/>
        </w:rPr>
      </w:pPr>
      <w:r>
        <w:rPr>
          <w:sz w:val="28"/>
          <w:szCs w:val="28"/>
        </w:rPr>
        <w:t xml:space="preserve">- </w:t>
      </w:r>
      <w:r w:rsidR="007E188F" w:rsidRPr="001F7057">
        <w:rPr>
          <w:sz w:val="28"/>
          <w:szCs w:val="28"/>
        </w:rPr>
        <w:t xml:space="preserve">Организовать и осуществить процедуру аттестации в соответствии с </w:t>
      </w:r>
      <w:r w:rsidR="007E188F" w:rsidRPr="001F7057">
        <w:rPr>
          <w:bCs/>
          <w:sz w:val="28"/>
          <w:szCs w:val="28"/>
        </w:rPr>
        <w:t>Порядком проведения аттестации педагогических работников организаций, осуществляющих образовательную деятельность</w:t>
      </w:r>
      <w:r w:rsidR="007E188F" w:rsidRPr="001F7057">
        <w:rPr>
          <w:sz w:val="28"/>
          <w:szCs w:val="28"/>
        </w:rPr>
        <w:t xml:space="preserve"> (Приказ Минобразования и науки РФ </w:t>
      </w:r>
      <w:r w:rsidR="007E188F" w:rsidRPr="001F7057">
        <w:rPr>
          <w:bCs/>
          <w:sz w:val="28"/>
          <w:szCs w:val="28"/>
        </w:rPr>
        <w:t xml:space="preserve">от 7 апреля </w:t>
      </w:r>
      <w:smartTag w:uri="urn:schemas-microsoft-com:office:smarttags" w:element="metricconverter">
        <w:smartTagPr>
          <w:attr w:name="ProductID" w:val="2014 г"/>
        </w:smartTagPr>
        <w:r w:rsidR="007E188F" w:rsidRPr="001F7057">
          <w:rPr>
            <w:bCs/>
            <w:sz w:val="28"/>
            <w:szCs w:val="28"/>
          </w:rPr>
          <w:t>2014 г</w:t>
        </w:r>
      </w:smartTag>
      <w:r w:rsidR="007E188F" w:rsidRPr="001F7057">
        <w:rPr>
          <w:bCs/>
          <w:sz w:val="28"/>
          <w:szCs w:val="28"/>
        </w:rPr>
        <w:t>. N 276</w:t>
      </w:r>
      <w:r w:rsidR="007E188F" w:rsidRPr="001F7057">
        <w:rPr>
          <w:sz w:val="28"/>
          <w:szCs w:val="28"/>
        </w:rPr>
        <w:t xml:space="preserve">), планом работы Аттестационной комиссии Главного управления образования Курганской области (далее </w:t>
      </w:r>
      <w:proofErr w:type="spellStart"/>
      <w:r w:rsidR="007E188F" w:rsidRPr="001F7057">
        <w:rPr>
          <w:sz w:val="28"/>
          <w:szCs w:val="28"/>
        </w:rPr>
        <w:t>ГлавУО</w:t>
      </w:r>
      <w:proofErr w:type="spellEnd"/>
      <w:r w:rsidR="007E188F" w:rsidRPr="001F7057">
        <w:rPr>
          <w:sz w:val="28"/>
          <w:szCs w:val="28"/>
        </w:rPr>
        <w:t>).</w:t>
      </w:r>
    </w:p>
    <w:p w:rsidR="007E188F" w:rsidRPr="001F7057" w:rsidRDefault="007E188F" w:rsidP="007E188F">
      <w:pPr>
        <w:numPr>
          <w:ilvl w:val="0"/>
          <w:numId w:val="20"/>
        </w:numPr>
        <w:tabs>
          <w:tab w:val="left" w:pos="9638"/>
        </w:tabs>
        <w:spacing w:line="230" w:lineRule="auto"/>
        <w:jc w:val="both"/>
        <w:rPr>
          <w:sz w:val="28"/>
          <w:szCs w:val="28"/>
        </w:rPr>
      </w:pPr>
      <w:r w:rsidRPr="001F7057">
        <w:rPr>
          <w:sz w:val="28"/>
          <w:szCs w:val="28"/>
        </w:rPr>
        <w:t>Осуществлять методическое сопровождение руководителей образовательных учреждений, экспертов, методистов, аттестующихся педагогов по организации и проведению аттестации в условиях введения Порядка аттестации педагогических и руководящих работников</w:t>
      </w:r>
      <w:r>
        <w:rPr>
          <w:sz w:val="28"/>
          <w:szCs w:val="28"/>
        </w:rPr>
        <w:t xml:space="preserve"> </w:t>
      </w:r>
      <w:r w:rsidRPr="001F7057">
        <w:rPr>
          <w:sz w:val="28"/>
          <w:szCs w:val="28"/>
        </w:rPr>
        <w:t xml:space="preserve">(Приказ Минобразования и науки РФ </w:t>
      </w:r>
      <w:r w:rsidRPr="001F7057">
        <w:rPr>
          <w:bCs/>
          <w:sz w:val="28"/>
          <w:szCs w:val="28"/>
        </w:rPr>
        <w:t xml:space="preserve">от 7 апреля </w:t>
      </w:r>
      <w:smartTag w:uri="urn:schemas-microsoft-com:office:smarttags" w:element="metricconverter">
        <w:smartTagPr>
          <w:attr w:name="ProductID" w:val="2014 г"/>
        </w:smartTagPr>
        <w:r w:rsidRPr="001F7057">
          <w:rPr>
            <w:bCs/>
            <w:sz w:val="28"/>
            <w:szCs w:val="28"/>
          </w:rPr>
          <w:t>2014 г</w:t>
        </w:r>
      </w:smartTag>
      <w:r w:rsidRPr="001F7057">
        <w:rPr>
          <w:bCs/>
          <w:sz w:val="28"/>
          <w:szCs w:val="28"/>
        </w:rPr>
        <w:t>. N 276</w:t>
      </w:r>
      <w:r w:rsidRPr="001F7057">
        <w:rPr>
          <w:sz w:val="28"/>
          <w:szCs w:val="28"/>
        </w:rPr>
        <w:t>).</w:t>
      </w:r>
    </w:p>
    <w:p w:rsidR="007E188F" w:rsidRPr="001F7057" w:rsidRDefault="007E188F" w:rsidP="007E188F">
      <w:pPr>
        <w:numPr>
          <w:ilvl w:val="0"/>
          <w:numId w:val="20"/>
        </w:numPr>
        <w:tabs>
          <w:tab w:val="left" w:pos="9638"/>
        </w:tabs>
        <w:spacing w:line="230" w:lineRule="auto"/>
        <w:jc w:val="both"/>
        <w:rPr>
          <w:sz w:val="28"/>
          <w:szCs w:val="28"/>
        </w:rPr>
      </w:pPr>
      <w:r w:rsidRPr="001F7057">
        <w:rPr>
          <w:sz w:val="28"/>
          <w:szCs w:val="28"/>
        </w:rPr>
        <w:t xml:space="preserve">Провести мониторинговые исследований по запросам </w:t>
      </w:r>
      <w:proofErr w:type="spellStart"/>
      <w:r w:rsidRPr="001F7057">
        <w:rPr>
          <w:sz w:val="28"/>
          <w:szCs w:val="28"/>
        </w:rPr>
        <w:t>ГлавУО</w:t>
      </w:r>
      <w:proofErr w:type="spellEnd"/>
      <w:r w:rsidRPr="001F7057">
        <w:rPr>
          <w:sz w:val="28"/>
          <w:szCs w:val="28"/>
        </w:rPr>
        <w:t xml:space="preserve"> Курганской области и Управления образования Департамента социальной политики  Администрации </w:t>
      </w:r>
      <w:proofErr w:type="gramStart"/>
      <w:r w:rsidRPr="001F7057">
        <w:rPr>
          <w:sz w:val="28"/>
          <w:szCs w:val="28"/>
        </w:rPr>
        <w:t>г</w:t>
      </w:r>
      <w:proofErr w:type="gramEnd"/>
      <w:r w:rsidRPr="001F7057">
        <w:rPr>
          <w:sz w:val="28"/>
          <w:szCs w:val="28"/>
        </w:rPr>
        <w:t>. Кургана.</w:t>
      </w:r>
    </w:p>
    <w:p w:rsidR="007E188F" w:rsidRPr="001F7057" w:rsidRDefault="007E188F" w:rsidP="007E188F">
      <w:pPr>
        <w:shd w:val="clear" w:color="auto" w:fill="FFFFFF"/>
        <w:tabs>
          <w:tab w:val="left" w:pos="720"/>
          <w:tab w:val="left" w:pos="9638"/>
        </w:tabs>
        <w:ind w:right="-55" w:firstLine="720"/>
        <w:jc w:val="both"/>
        <w:rPr>
          <w:sz w:val="28"/>
          <w:szCs w:val="28"/>
        </w:rPr>
      </w:pPr>
      <w:r w:rsidRPr="001F7057">
        <w:rPr>
          <w:sz w:val="28"/>
          <w:szCs w:val="28"/>
        </w:rPr>
        <w:t>В 2015-2016 учебном году с целью оказания методической помощи участникам аттестационных процедур (соискателей квалификационных категорий, руководителей образовательных учреждений, экспертов) проведено 17 методических мероприятия различных форм (групповые консультации, ИМ</w:t>
      </w:r>
      <w:r w:rsidR="00581167">
        <w:rPr>
          <w:sz w:val="28"/>
          <w:szCs w:val="28"/>
        </w:rPr>
        <w:t xml:space="preserve">С, семинары), которые посетили 744 </w:t>
      </w:r>
      <w:r w:rsidRPr="001F7057">
        <w:rPr>
          <w:sz w:val="28"/>
          <w:szCs w:val="28"/>
        </w:rPr>
        <w:t>человек</w:t>
      </w:r>
      <w:r w:rsidR="00581167">
        <w:rPr>
          <w:sz w:val="28"/>
          <w:szCs w:val="28"/>
        </w:rPr>
        <w:t>а</w:t>
      </w:r>
      <w:r w:rsidRPr="001F7057">
        <w:rPr>
          <w:sz w:val="28"/>
          <w:szCs w:val="28"/>
        </w:rPr>
        <w:t xml:space="preserve">  (2014-2015 – 704 человека, 213 -2014  - 944 человека, 2012-13 946 человек). Соискатели и эксперты, которые не смогли посетить плановые методические мероприятия, а также те, у которых возникали вопросы, консультировались в индивидуальном порядке.</w:t>
      </w:r>
    </w:p>
    <w:p w:rsidR="007E188F" w:rsidRPr="001F7057" w:rsidRDefault="007E188F" w:rsidP="007E188F">
      <w:pPr>
        <w:tabs>
          <w:tab w:val="left" w:pos="9638"/>
        </w:tabs>
        <w:ind w:firstLine="708"/>
        <w:jc w:val="both"/>
        <w:rPr>
          <w:sz w:val="28"/>
          <w:szCs w:val="28"/>
        </w:rPr>
      </w:pPr>
      <w:r w:rsidRPr="001F7057">
        <w:rPr>
          <w:sz w:val="28"/>
          <w:szCs w:val="28"/>
        </w:rPr>
        <w:t xml:space="preserve">На методических мероприятиях изучались вопросы нормативно-правового обеспечения аттестации, самоанализа педагогической деятельности, технологии формирования и экспертной оценки материалов папки профессиональных достижений, экспертного заключения; методика оценки профессиональной деятельности аттестующихся педагогов; </w:t>
      </w:r>
      <w:proofErr w:type="gramStart"/>
      <w:r w:rsidRPr="001F7057">
        <w:rPr>
          <w:sz w:val="28"/>
          <w:szCs w:val="28"/>
        </w:rPr>
        <w:t>алгоритмы действий педагога при аттестации на первую и высшую категории, на соответствие занимаемой должности, алгоритм деятельности руководителя образовательного учреждения при аттестации педагогов на соответствие занимаемой должности, требования к заполнению аттестационных материалов, а также вопросы совершенствования аттестационных процедур (введение электронного тестирования соискателей первой категории, изменение формы заявления, структуры листа экспертной оценки, заполнение экспертного заключения).</w:t>
      </w:r>
      <w:proofErr w:type="gramEnd"/>
    </w:p>
    <w:p w:rsidR="007E188F" w:rsidRDefault="00581167" w:rsidP="007E188F">
      <w:pPr>
        <w:tabs>
          <w:tab w:val="left" w:pos="709"/>
        </w:tabs>
        <w:jc w:val="both"/>
        <w:rPr>
          <w:sz w:val="28"/>
          <w:szCs w:val="28"/>
        </w:rPr>
      </w:pPr>
      <w:r>
        <w:rPr>
          <w:sz w:val="28"/>
          <w:szCs w:val="28"/>
        </w:rPr>
        <w:tab/>
      </w:r>
      <w:proofErr w:type="gramStart"/>
      <w:r>
        <w:rPr>
          <w:sz w:val="28"/>
          <w:szCs w:val="28"/>
        </w:rPr>
        <w:t>За 2015</w:t>
      </w:r>
      <w:r w:rsidR="007E188F" w:rsidRPr="001F7057">
        <w:rPr>
          <w:sz w:val="28"/>
          <w:szCs w:val="28"/>
        </w:rPr>
        <w:t>-16 учебный год аттестацию</w:t>
      </w:r>
      <w:r w:rsidR="007E188F" w:rsidRPr="004E7A23">
        <w:rPr>
          <w:sz w:val="28"/>
          <w:szCs w:val="28"/>
        </w:rPr>
        <w:t xml:space="preserve"> </w:t>
      </w:r>
      <w:r w:rsidR="007E188F" w:rsidRPr="001F7057">
        <w:rPr>
          <w:sz w:val="28"/>
          <w:szCs w:val="28"/>
        </w:rPr>
        <w:t>прошли 951 педагог</w:t>
      </w:r>
      <w:r w:rsidR="007E188F">
        <w:rPr>
          <w:sz w:val="28"/>
          <w:szCs w:val="28"/>
        </w:rPr>
        <w:t xml:space="preserve"> (</w:t>
      </w:r>
      <w:r w:rsidR="007E188F" w:rsidRPr="001F7057">
        <w:rPr>
          <w:sz w:val="28"/>
          <w:szCs w:val="28"/>
        </w:rPr>
        <w:t>20,9%</w:t>
      </w:r>
      <w:r w:rsidR="007E188F">
        <w:rPr>
          <w:sz w:val="28"/>
          <w:szCs w:val="28"/>
        </w:rPr>
        <w:t xml:space="preserve"> от общего количества)</w:t>
      </w:r>
      <w:r w:rsidR="007E188F" w:rsidRPr="001F7057">
        <w:rPr>
          <w:sz w:val="28"/>
          <w:szCs w:val="28"/>
        </w:rPr>
        <w:t xml:space="preserve"> из них </w:t>
      </w:r>
      <w:r w:rsidR="007E188F">
        <w:rPr>
          <w:sz w:val="28"/>
          <w:szCs w:val="28"/>
        </w:rPr>
        <w:t>350</w:t>
      </w:r>
      <w:r w:rsidR="007E188F" w:rsidRPr="001F7057">
        <w:rPr>
          <w:sz w:val="28"/>
          <w:szCs w:val="28"/>
        </w:rPr>
        <w:t xml:space="preserve"> -</w:t>
      </w:r>
      <w:r>
        <w:rPr>
          <w:sz w:val="28"/>
          <w:szCs w:val="28"/>
        </w:rPr>
        <w:t xml:space="preserve"> </w:t>
      </w:r>
      <w:r w:rsidR="007E188F" w:rsidRPr="001F7057">
        <w:rPr>
          <w:sz w:val="28"/>
          <w:szCs w:val="28"/>
        </w:rPr>
        <w:t>на высшую категорию, 408 - на первую, 193 – на соответствие занимаемой должности (СЗД)</w:t>
      </w:r>
      <w:r>
        <w:rPr>
          <w:sz w:val="28"/>
          <w:szCs w:val="28"/>
        </w:rPr>
        <w:t>)</w:t>
      </w:r>
      <w:r w:rsidR="007E188F" w:rsidRPr="001F7057">
        <w:rPr>
          <w:sz w:val="28"/>
          <w:szCs w:val="28"/>
        </w:rPr>
        <w:t xml:space="preserve">. </w:t>
      </w:r>
      <w:proofErr w:type="gramEnd"/>
    </w:p>
    <w:p w:rsidR="007E188F" w:rsidRPr="001F7057" w:rsidRDefault="007E188F" w:rsidP="007E188F">
      <w:pPr>
        <w:tabs>
          <w:tab w:val="left" w:pos="709"/>
        </w:tabs>
        <w:jc w:val="both"/>
        <w:rPr>
          <w:sz w:val="28"/>
          <w:szCs w:val="28"/>
        </w:rPr>
      </w:pPr>
      <w:r w:rsidRPr="001F7057">
        <w:rPr>
          <w:sz w:val="28"/>
          <w:szCs w:val="28"/>
        </w:rPr>
        <w:tab/>
        <w:t xml:space="preserve">С декабря 2015 года соискателям первой квалификационной категории </w:t>
      </w:r>
      <w:r w:rsidRPr="001F7057">
        <w:rPr>
          <w:sz w:val="28"/>
          <w:szCs w:val="28"/>
        </w:rPr>
        <w:lastRenderedPageBreak/>
        <w:t xml:space="preserve">предоставлена возможность прохождения электронного тестирования. За отчетный период проведен </w:t>
      </w:r>
      <w:r w:rsidR="00581167">
        <w:rPr>
          <w:sz w:val="28"/>
          <w:szCs w:val="28"/>
        </w:rPr>
        <w:t xml:space="preserve"> </w:t>
      </w:r>
      <w:r w:rsidRPr="001F7057">
        <w:rPr>
          <w:sz w:val="28"/>
          <w:szCs w:val="28"/>
        </w:rPr>
        <w:t xml:space="preserve">21 сеанс. В тестировании участвовало 104 человека. Не преодолели минимальный порог 3 человека. </w:t>
      </w:r>
    </w:p>
    <w:p w:rsidR="007E188F" w:rsidRPr="001F7057" w:rsidRDefault="007E188F" w:rsidP="007E188F">
      <w:pPr>
        <w:tabs>
          <w:tab w:val="left" w:pos="9638"/>
        </w:tabs>
        <w:ind w:firstLine="708"/>
        <w:jc w:val="both"/>
        <w:rPr>
          <w:sz w:val="28"/>
          <w:szCs w:val="28"/>
        </w:rPr>
      </w:pPr>
      <w:proofErr w:type="gramStart"/>
      <w:r w:rsidRPr="001F7057">
        <w:rPr>
          <w:sz w:val="28"/>
          <w:szCs w:val="28"/>
        </w:rPr>
        <w:t>В таблице</w:t>
      </w:r>
      <w:r>
        <w:rPr>
          <w:sz w:val="28"/>
          <w:szCs w:val="28"/>
        </w:rPr>
        <w:t xml:space="preserve"> 1</w:t>
      </w:r>
      <w:r w:rsidRPr="001F7057">
        <w:rPr>
          <w:sz w:val="28"/>
          <w:szCs w:val="28"/>
        </w:rPr>
        <w:t xml:space="preserve"> представлены показатели аттестации на первую и высшую категорию за последние 5 лет.</w:t>
      </w:r>
      <w:proofErr w:type="gramEnd"/>
    </w:p>
    <w:p w:rsidR="007E188F" w:rsidRPr="001F7057" w:rsidRDefault="007E188F" w:rsidP="007E188F">
      <w:pPr>
        <w:tabs>
          <w:tab w:val="left" w:pos="9638"/>
        </w:tabs>
        <w:jc w:val="right"/>
        <w:rPr>
          <w:sz w:val="28"/>
          <w:szCs w:val="28"/>
        </w:rPr>
      </w:pPr>
      <w:r w:rsidRPr="001F7057">
        <w:rPr>
          <w:sz w:val="28"/>
          <w:szCs w:val="28"/>
        </w:rPr>
        <w:t xml:space="preserve">Таблица </w:t>
      </w:r>
      <w:r>
        <w:rPr>
          <w:sz w:val="28"/>
          <w:szCs w:val="28"/>
        </w:rPr>
        <w:t>1</w:t>
      </w:r>
      <w:r w:rsidRPr="001F7057">
        <w:rPr>
          <w:sz w:val="28"/>
          <w:szCs w:val="28"/>
        </w:rPr>
        <w:t>.</w:t>
      </w:r>
    </w:p>
    <w:tbl>
      <w:tblPr>
        <w:tblW w:w="9781" w:type="dxa"/>
        <w:tblInd w:w="8" w:type="dxa"/>
        <w:tblLayout w:type="fixed"/>
        <w:tblCellMar>
          <w:left w:w="0" w:type="dxa"/>
          <w:right w:w="0" w:type="dxa"/>
        </w:tblCellMar>
        <w:tblLook w:val="0000"/>
      </w:tblPr>
      <w:tblGrid>
        <w:gridCol w:w="2127"/>
        <w:gridCol w:w="1559"/>
        <w:gridCol w:w="1418"/>
        <w:gridCol w:w="1417"/>
        <w:gridCol w:w="1559"/>
        <w:gridCol w:w="1701"/>
      </w:tblGrid>
      <w:tr w:rsidR="007E188F" w:rsidRPr="007E188F" w:rsidTr="007E188F">
        <w:trPr>
          <w:trHeight w:val="574"/>
        </w:trPr>
        <w:tc>
          <w:tcPr>
            <w:tcW w:w="2127" w:type="dxa"/>
            <w:tcBorders>
              <w:top w:val="single" w:sz="6" w:space="0" w:color="000000"/>
              <w:left w:val="single" w:sz="6" w:space="0" w:color="000000"/>
              <w:bottom w:val="single" w:sz="6" w:space="0" w:color="000000"/>
              <w:right w:val="nil"/>
            </w:tcBorders>
            <w:vAlign w:val="center"/>
          </w:tcPr>
          <w:p w:rsidR="007E188F" w:rsidRPr="007E188F" w:rsidRDefault="007E188F" w:rsidP="00575EDC">
            <w:pPr>
              <w:tabs>
                <w:tab w:val="left" w:pos="9638"/>
              </w:tabs>
              <w:jc w:val="center"/>
            </w:pPr>
            <w:r w:rsidRPr="007E188F">
              <w:t>Квалификационная категория</w:t>
            </w:r>
          </w:p>
        </w:tc>
        <w:tc>
          <w:tcPr>
            <w:tcW w:w="1559" w:type="dxa"/>
            <w:tcBorders>
              <w:top w:val="single" w:sz="6" w:space="0" w:color="000000"/>
              <w:left w:val="single" w:sz="6" w:space="0" w:color="000000"/>
              <w:bottom w:val="single" w:sz="6" w:space="0" w:color="000000"/>
              <w:right w:val="single" w:sz="6" w:space="0" w:color="000000"/>
            </w:tcBorders>
            <w:vAlign w:val="center"/>
          </w:tcPr>
          <w:p w:rsidR="007E188F" w:rsidRPr="007E188F" w:rsidRDefault="007E188F" w:rsidP="00575EDC">
            <w:pPr>
              <w:tabs>
                <w:tab w:val="left" w:pos="9638"/>
              </w:tabs>
              <w:jc w:val="center"/>
            </w:pPr>
            <w:r w:rsidRPr="007E188F">
              <w:t>2011-2012 учебный год</w:t>
            </w:r>
          </w:p>
        </w:tc>
        <w:tc>
          <w:tcPr>
            <w:tcW w:w="1418" w:type="dxa"/>
            <w:tcBorders>
              <w:top w:val="single" w:sz="6" w:space="0" w:color="000000"/>
              <w:left w:val="single" w:sz="6" w:space="0" w:color="000000"/>
              <w:bottom w:val="single" w:sz="6" w:space="0" w:color="000000"/>
              <w:right w:val="single" w:sz="6" w:space="0" w:color="000000"/>
            </w:tcBorders>
            <w:vAlign w:val="center"/>
          </w:tcPr>
          <w:p w:rsidR="007E188F" w:rsidRPr="007E188F" w:rsidRDefault="007E188F" w:rsidP="00575EDC">
            <w:pPr>
              <w:tabs>
                <w:tab w:val="left" w:pos="9638"/>
              </w:tabs>
              <w:jc w:val="center"/>
            </w:pPr>
            <w:r w:rsidRPr="007E188F">
              <w:t>2012-2013 учебный год</w:t>
            </w:r>
          </w:p>
        </w:tc>
        <w:tc>
          <w:tcPr>
            <w:tcW w:w="1417" w:type="dxa"/>
            <w:tcBorders>
              <w:top w:val="single" w:sz="6" w:space="0" w:color="000000"/>
              <w:left w:val="single" w:sz="6" w:space="0" w:color="000000"/>
              <w:bottom w:val="single" w:sz="6" w:space="0" w:color="000000"/>
              <w:right w:val="single" w:sz="6" w:space="0" w:color="000000"/>
            </w:tcBorders>
            <w:vAlign w:val="center"/>
          </w:tcPr>
          <w:p w:rsidR="007E188F" w:rsidRPr="007E188F" w:rsidRDefault="007E188F" w:rsidP="00575EDC">
            <w:pPr>
              <w:tabs>
                <w:tab w:val="left" w:pos="9638"/>
              </w:tabs>
              <w:jc w:val="center"/>
            </w:pPr>
            <w:r w:rsidRPr="007E188F">
              <w:t>2013-2014 учебный год</w:t>
            </w:r>
          </w:p>
        </w:tc>
        <w:tc>
          <w:tcPr>
            <w:tcW w:w="1559" w:type="dxa"/>
            <w:tcBorders>
              <w:top w:val="single" w:sz="6" w:space="0" w:color="000000"/>
              <w:left w:val="single" w:sz="6" w:space="0" w:color="000000"/>
              <w:bottom w:val="single" w:sz="6" w:space="0" w:color="000000"/>
              <w:right w:val="single" w:sz="6" w:space="0" w:color="000000"/>
            </w:tcBorders>
            <w:vAlign w:val="center"/>
          </w:tcPr>
          <w:p w:rsidR="007E188F" w:rsidRPr="007E188F" w:rsidRDefault="007E188F" w:rsidP="00575EDC">
            <w:pPr>
              <w:tabs>
                <w:tab w:val="left" w:pos="9638"/>
              </w:tabs>
              <w:jc w:val="center"/>
            </w:pPr>
            <w:r w:rsidRPr="007E188F">
              <w:t>2014-2015 учебный год</w:t>
            </w:r>
          </w:p>
        </w:tc>
        <w:tc>
          <w:tcPr>
            <w:tcW w:w="1701" w:type="dxa"/>
            <w:tcBorders>
              <w:top w:val="single" w:sz="6" w:space="0" w:color="000000"/>
              <w:left w:val="single" w:sz="6" w:space="0" w:color="000000"/>
              <w:bottom w:val="single" w:sz="6" w:space="0" w:color="000000"/>
              <w:right w:val="single" w:sz="6" w:space="0" w:color="000000"/>
            </w:tcBorders>
            <w:vAlign w:val="center"/>
          </w:tcPr>
          <w:p w:rsidR="007E188F" w:rsidRPr="007E188F" w:rsidRDefault="007E188F" w:rsidP="00575EDC">
            <w:pPr>
              <w:tabs>
                <w:tab w:val="left" w:pos="9638"/>
              </w:tabs>
              <w:jc w:val="center"/>
            </w:pPr>
            <w:r w:rsidRPr="007E188F">
              <w:t>2015-2016 учебный год</w:t>
            </w:r>
          </w:p>
        </w:tc>
      </w:tr>
      <w:tr w:rsidR="007E188F" w:rsidRPr="007E188F" w:rsidTr="007E188F">
        <w:trPr>
          <w:trHeight w:val="209"/>
        </w:trPr>
        <w:tc>
          <w:tcPr>
            <w:tcW w:w="2127" w:type="dxa"/>
            <w:tcBorders>
              <w:top w:val="single" w:sz="6" w:space="0" w:color="000000"/>
              <w:left w:val="single" w:sz="6" w:space="0" w:color="000000"/>
              <w:bottom w:val="single" w:sz="6" w:space="0" w:color="000000"/>
              <w:right w:val="nil"/>
            </w:tcBorders>
            <w:vAlign w:val="center"/>
          </w:tcPr>
          <w:p w:rsidR="007E188F" w:rsidRPr="007E188F" w:rsidRDefault="007E188F" w:rsidP="00575EDC">
            <w:pPr>
              <w:tabs>
                <w:tab w:val="left" w:pos="9638"/>
              </w:tabs>
              <w:jc w:val="center"/>
            </w:pPr>
            <w:r w:rsidRPr="007E188F">
              <w:t>Высшая</w:t>
            </w:r>
          </w:p>
        </w:tc>
        <w:tc>
          <w:tcPr>
            <w:tcW w:w="1559" w:type="dxa"/>
            <w:tcBorders>
              <w:top w:val="single" w:sz="6" w:space="0" w:color="000000"/>
              <w:left w:val="single" w:sz="6" w:space="0" w:color="000000"/>
              <w:bottom w:val="single" w:sz="6" w:space="0" w:color="000000"/>
              <w:right w:val="single" w:sz="6" w:space="0" w:color="000000"/>
            </w:tcBorders>
            <w:vAlign w:val="center"/>
          </w:tcPr>
          <w:p w:rsidR="007E188F" w:rsidRPr="007E188F" w:rsidRDefault="007E188F" w:rsidP="00575EDC">
            <w:pPr>
              <w:tabs>
                <w:tab w:val="left" w:pos="9638"/>
              </w:tabs>
              <w:jc w:val="center"/>
            </w:pPr>
            <w:r w:rsidRPr="007E188F">
              <w:t>388</w:t>
            </w:r>
          </w:p>
        </w:tc>
        <w:tc>
          <w:tcPr>
            <w:tcW w:w="1418" w:type="dxa"/>
            <w:tcBorders>
              <w:top w:val="single" w:sz="6" w:space="0" w:color="000000"/>
              <w:left w:val="single" w:sz="6" w:space="0" w:color="000000"/>
              <w:bottom w:val="single" w:sz="6" w:space="0" w:color="000000"/>
              <w:right w:val="single" w:sz="6" w:space="0" w:color="000000"/>
            </w:tcBorders>
            <w:vAlign w:val="center"/>
          </w:tcPr>
          <w:p w:rsidR="007E188F" w:rsidRPr="007E188F" w:rsidRDefault="007E188F" w:rsidP="00575EDC">
            <w:pPr>
              <w:tabs>
                <w:tab w:val="left" w:pos="9638"/>
              </w:tabs>
              <w:jc w:val="center"/>
            </w:pPr>
            <w:r w:rsidRPr="007E188F">
              <w:t>432</w:t>
            </w:r>
          </w:p>
        </w:tc>
        <w:tc>
          <w:tcPr>
            <w:tcW w:w="1417" w:type="dxa"/>
            <w:tcBorders>
              <w:top w:val="single" w:sz="6" w:space="0" w:color="000000"/>
              <w:left w:val="single" w:sz="6" w:space="0" w:color="000000"/>
              <w:bottom w:val="single" w:sz="6" w:space="0" w:color="000000"/>
              <w:right w:val="single" w:sz="6" w:space="0" w:color="000000"/>
            </w:tcBorders>
            <w:vAlign w:val="center"/>
          </w:tcPr>
          <w:p w:rsidR="007E188F" w:rsidRPr="007E188F" w:rsidRDefault="007E188F" w:rsidP="00575EDC">
            <w:pPr>
              <w:tabs>
                <w:tab w:val="left" w:pos="9638"/>
              </w:tabs>
              <w:jc w:val="center"/>
            </w:pPr>
            <w:r w:rsidRPr="007E188F">
              <w:t>536</w:t>
            </w:r>
          </w:p>
        </w:tc>
        <w:tc>
          <w:tcPr>
            <w:tcW w:w="1559" w:type="dxa"/>
            <w:tcBorders>
              <w:top w:val="single" w:sz="6" w:space="0" w:color="000000"/>
              <w:left w:val="single" w:sz="6" w:space="0" w:color="000000"/>
              <w:bottom w:val="single" w:sz="6" w:space="0" w:color="000000"/>
              <w:right w:val="single" w:sz="6" w:space="0" w:color="000000"/>
            </w:tcBorders>
            <w:vAlign w:val="center"/>
          </w:tcPr>
          <w:p w:rsidR="007E188F" w:rsidRPr="007E188F" w:rsidRDefault="007E188F" w:rsidP="00575EDC">
            <w:pPr>
              <w:tabs>
                <w:tab w:val="left" w:pos="9638"/>
              </w:tabs>
              <w:jc w:val="center"/>
            </w:pPr>
            <w:r w:rsidRPr="007E188F">
              <w:t>460</w:t>
            </w:r>
          </w:p>
        </w:tc>
        <w:tc>
          <w:tcPr>
            <w:tcW w:w="1701" w:type="dxa"/>
            <w:tcBorders>
              <w:top w:val="single" w:sz="6" w:space="0" w:color="000000"/>
              <w:left w:val="single" w:sz="6" w:space="0" w:color="000000"/>
              <w:bottom w:val="single" w:sz="6" w:space="0" w:color="000000"/>
              <w:right w:val="single" w:sz="6" w:space="0" w:color="000000"/>
            </w:tcBorders>
            <w:vAlign w:val="center"/>
          </w:tcPr>
          <w:p w:rsidR="007E188F" w:rsidRPr="007E188F" w:rsidRDefault="007E188F" w:rsidP="00575EDC">
            <w:pPr>
              <w:tabs>
                <w:tab w:val="left" w:pos="9638"/>
              </w:tabs>
              <w:jc w:val="center"/>
            </w:pPr>
            <w:r w:rsidRPr="007E188F">
              <w:t>350</w:t>
            </w:r>
          </w:p>
        </w:tc>
      </w:tr>
      <w:tr w:rsidR="007E188F" w:rsidRPr="007E188F" w:rsidTr="007E188F">
        <w:trPr>
          <w:trHeight w:val="261"/>
        </w:trPr>
        <w:tc>
          <w:tcPr>
            <w:tcW w:w="2127" w:type="dxa"/>
            <w:tcBorders>
              <w:top w:val="single" w:sz="6" w:space="0" w:color="000000"/>
              <w:left w:val="single" w:sz="6" w:space="0" w:color="000000"/>
              <w:bottom w:val="single" w:sz="6" w:space="0" w:color="000000"/>
              <w:right w:val="nil"/>
            </w:tcBorders>
            <w:vAlign w:val="center"/>
          </w:tcPr>
          <w:p w:rsidR="007E188F" w:rsidRPr="007E188F" w:rsidRDefault="007E188F" w:rsidP="00575EDC">
            <w:pPr>
              <w:tabs>
                <w:tab w:val="left" w:pos="9638"/>
              </w:tabs>
              <w:jc w:val="center"/>
            </w:pPr>
            <w:r w:rsidRPr="007E188F">
              <w:t>Первая</w:t>
            </w:r>
          </w:p>
        </w:tc>
        <w:tc>
          <w:tcPr>
            <w:tcW w:w="1559" w:type="dxa"/>
            <w:tcBorders>
              <w:top w:val="single" w:sz="6" w:space="0" w:color="000000"/>
              <w:left w:val="single" w:sz="6" w:space="0" w:color="000000"/>
              <w:bottom w:val="single" w:sz="6" w:space="0" w:color="000000"/>
              <w:right w:val="single" w:sz="6" w:space="0" w:color="000000"/>
            </w:tcBorders>
            <w:vAlign w:val="center"/>
          </w:tcPr>
          <w:p w:rsidR="007E188F" w:rsidRPr="007E188F" w:rsidRDefault="007E188F" w:rsidP="00575EDC">
            <w:pPr>
              <w:tabs>
                <w:tab w:val="left" w:pos="9638"/>
              </w:tabs>
              <w:jc w:val="center"/>
            </w:pPr>
            <w:r w:rsidRPr="007E188F">
              <w:t>373</w:t>
            </w:r>
          </w:p>
        </w:tc>
        <w:tc>
          <w:tcPr>
            <w:tcW w:w="1418" w:type="dxa"/>
            <w:tcBorders>
              <w:top w:val="single" w:sz="6" w:space="0" w:color="000000"/>
              <w:left w:val="single" w:sz="6" w:space="0" w:color="000000"/>
              <w:bottom w:val="single" w:sz="6" w:space="0" w:color="000000"/>
              <w:right w:val="single" w:sz="6" w:space="0" w:color="000000"/>
            </w:tcBorders>
            <w:vAlign w:val="center"/>
          </w:tcPr>
          <w:p w:rsidR="007E188F" w:rsidRPr="007E188F" w:rsidRDefault="007E188F" w:rsidP="00575EDC">
            <w:pPr>
              <w:tabs>
                <w:tab w:val="left" w:pos="9638"/>
              </w:tabs>
              <w:jc w:val="center"/>
            </w:pPr>
            <w:r w:rsidRPr="007E188F">
              <w:t>391</w:t>
            </w:r>
          </w:p>
        </w:tc>
        <w:tc>
          <w:tcPr>
            <w:tcW w:w="1417" w:type="dxa"/>
            <w:tcBorders>
              <w:top w:val="single" w:sz="6" w:space="0" w:color="000000"/>
              <w:left w:val="single" w:sz="6" w:space="0" w:color="000000"/>
              <w:bottom w:val="single" w:sz="6" w:space="0" w:color="000000"/>
              <w:right w:val="single" w:sz="6" w:space="0" w:color="000000"/>
            </w:tcBorders>
            <w:vAlign w:val="center"/>
          </w:tcPr>
          <w:p w:rsidR="007E188F" w:rsidRPr="007E188F" w:rsidRDefault="007E188F" w:rsidP="00575EDC">
            <w:pPr>
              <w:tabs>
                <w:tab w:val="left" w:pos="9638"/>
              </w:tabs>
              <w:jc w:val="center"/>
            </w:pPr>
            <w:r w:rsidRPr="007E188F">
              <w:t>399</w:t>
            </w:r>
          </w:p>
        </w:tc>
        <w:tc>
          <w:tcPr>
            <w:tcW w:w="1559" w:type="dxa"/>
            <w:tcBorders>
              <w:top w:val="single" w:sz="6" w:space="0" w:color="000000"/>
              <w:left w:val="single" w:sz="6" w:space="0" w:color="000000"/>
              <w:bottom w:val="single" w:sz="6" w:space="0" w:color="000000"/>
              <w:right w:val="single" w:sz="6" w:space="0" w:color="000000"/>
            </w:tcBorders>
            <w:vAlign w:val="center"/>
          </w:tcPr>
          <w:p w:rsidR="007E188F" w:rsidRPr="007E188F" w:rsidRDefault="007E188F" w:rsidP="00575EDC">
            <w:pPr>
              <w:tabs>
                <w:tab w:val="left" w:pos="9638"/>
              </w:tabs>
              <w:jc w:val="center"/>
            </w:pPr>
            <w:r w:rsidRPr="007E188F">
              <w:t>303</w:t>
            </w:r>
          </w:p>
        </w:tc>
        <w:tc>
          <w:tcPr>
            <w:tcW w:w="1701" w:type="dxa"/>
            <w:tcBorders>
              <w:top w:val="single" w:sz="6" w:space="0" w:color="000000"/>
              <w:left w:val="single" w:sz="6" w:space="0" w:color="000000"/>
              <w:bottom w:val="single" w:sz="6" w:space="0" w:color="000000"/>
              <w:right w:val="single" w:sz="6" w:space="0" w:color="000000"/>
            </w:tcBorders>
            <w:vAlign w:val="center"/>
          </w:tcPr>
          <w:p w:rsidR="007E188F" w:rsidRPr="007E188F" w:rsidRDefault="007E188F" w:rsidP="00575EDC">
            <w:pPr>
              <w:tabs>
                <w:tab w:val="left" w:pos="9638"/>
              </w:tabs>
              <w:jc w:val="center"/>
            </w:pPr>
            <w:r w:rsidRPr="007E188F">
              <w:t>408</w:t>
            </w:r>
          </w:p>
        </w:tc>
      </w:tr>
      <w:tr w:rsidR="007E188F" w:rsidRPr="007E188F" w:rsidTr="007E188F">
        <w:trPr>
          <w:trHeight w:val="227"/>
        </w:trPr>
        <w:tc>
          <w:tcPr>
            <w:tcW w:w="2127" w:type="dxa"/>
            <w:tcBorders>
              <w:top w:val="single" w:sz="6" w:space="0" w:color="000000"/>
              <w:left w:val="single" w:sz="6" w:space="0" w:color="000000"/>
              <w:bottom w:val="single" w:sz="6" w:space="0" w:color="000000"/>
              <w:right w:val="nil"/>
            </w:tcBorders>
            <w:vAlign w:val="center"/>
          </w:tcPr>
          <w:p w:rsidR="007E188F" w:rsidRPr="007E188F" w:rsidRDefault="007E188F" w:rsidP="00575EDC">
            <w:pPr>
              <w:tabs>
                <w:tab w:val="left" w:pos="9638"/>
              </w:tabs>
              <w:jc w:val="center"/>
            </w:pPr>
            <w:r w:rsidRPr="007E188F">
              <w:t>Итого</w:t>
            </w:r>
          </w:p>
        </w:tc>
        <w:tc>
          <w:tcPr>
            <w:tcW w:w="1559" w:type="dxa"/>
            <w:tcBorders>
              <w:top w:val="single" w:sz="6" w:space="0" w:color="000000"/>
              <w:left w:val="single" w:sz="6" w:space="0" w:color="000000"/>
              <w:bottom w:val="single" w:sz="6" w:space="0" w:color="000000"/>
              <w:right w:val="single" w:sz="6" w:space="0" w:color="000000"/>
            </w:tcBorders>
            <w:vAlign w:val="center"/>
          </w:tcPr>
          <w:p w:rsidR="007E188F" w:rsidRPr="007E188F" w:rsidRDefault="007E188F" w:rsidP="00575EDC">
            <w:pPr>
              <w:tabs>
                <w:tab w:val="left" w:pos="9638"/>
              </w:tabs>
              <w:jc w:val="center"/>
            </w:pPr>
            <w:r w:rsidRPr="007E188F">
              <w:t>761</w:t>
            </w:r>
          </w:p>
        </w:tc>
        <w:tc>
          <w:tcPr>
            <w:tcW w:w="1418" w:type="dxa"/>
            <w:tcBorders>
              <w:top w:val="single" w:sz="6" w:space="0" w:color="000000"/>
              <w:left w:val="single" w:sz="6" w:space="0" w:color="000000"/>
              <w:bottom w:val="single" w:sz="6" w:space="0" w:color="000000"/>
              <w:right w:val="single" w:sz="6" w:space="0" w:color="000000"/>
            </w:tcBorders>
            <w:vAlign w:val="center"/>
          </w:tcPr>
          <w:p w:rsidR="007E188F" w:rsidRPr="007E188F" w:rsidRDefault="007E188F" w:rsidP="00575EDC">
            <w:pPr>
              <w:tabs>
                <w:tab w:val="left" w:pos="9638"/>
              </w:tabs>
              <w:jc w:val="center"/>
            </w:pPr>
            <w:r w:rsidRPr="007E188F">
              <w:t>823</w:t>
            </w:r>
          </w:p>
        </w:tc>
        <w:tc>
          <w:tcPr>
            <w:tcW w:w="1417" w:type="dxa"/>
            <w:tcBorders>
              <w:top w:val="single" w:sz="6" w:space="0" w:color="000000"/>
              <w:left w:val="single" w:sz="6" w:space="0" w:color="000000"/>
              <w:bottom w:val="single" w:sz="6" w:space="0" w:color="000000"/>
              <w:right w:val="single" w:sz="6" w:space="0" w:color="000000"/>
            </w:tcBorders>
            <w:vAlign w:val="center"/>
          </w:tcPr>
          <w:p w:rsidR="007E188F" w:rsidRPr="007E188F" w:rsidRDefault="007E188F" w:rsidP="00575EDC">
            <w:pPr>
              <w:tabs>
                <w:tab w:val="left" w:pos="9638"/>
              </w:tabs>
              <w:jc w:val="center"/>
            </w:pPr>
            <w:r w:rsidRPr="007E188F">
              <w:t>935</w:t>
            </w:r>
          </w:p>
        </w:tc>
        <w:tc>
          <w:tcPr>
            <w:tcW w:w="1559" w:type="dxa"/>
            <w:tcBorders>
              <w:top w:val="single" w:sz="6" w:space="0" w:color="000000"/>
              <w:left w:val="single" w:sz="6" w:space="0" w:color="000000"/>
              <w:bottom w:val="single" w:sz="6" w:space="0" w:color="000000"/>
              <w:right w:val="single" w:sz="6" w:space="0" w:color="000000"/>
            </w:tcBorders>
            <w:vAlign w:val="center"/>
          </w:tcPr>
          <w:p w:rsidR="007E188F" w:rsidRPr="007E188F" w:rsidRDefault="007E188F" w:rsidP="00575EDC">
            <w:pPr>
              <w:tabs>
                <w:tab w:val="left" w:pos="9638"/>
              </w:tabs>
              <w:jc w:val="center"/>
            </w:pPr>
            <w:r w:rsidRPr="007E188F">
              <w:t>763</w:t>
            </w:r>
          </w:p>
        </w:tc>
        <w:tc>
          <w:tcPr>
            <w:tcW w:w="1701" w:type="dxa"/>
            <w:tcBorders>
              <w:top w:val="single" w:sz="6" w:space="0" w:color="000000"/>
              <w:left w:val="single" w:sz="6" w:space="0" w:color="000000"/>
              <w:bottom w:val="single" w:sz="6" w:space="0" w:color="000000"/>
              <w:right w:val="single" w:sz="6" w:space="0" w:color="000000"/>
            </w:tcBorders>
            <w:vAlign w:val="center"/>
          </w:tcPr>
          <w:p w:rsidR="007E188F" w:rsidRPr="007E188F" w:rsidRDefault="007E188F" w:rsidP="00575EDC">
            <w:pPr>
              <w:tabs>
                <w:tab w:val="left" w:pos="9638"/>
              </w:tabs>
              <w:jc w:val="center"/>
            </w:pPr>
            <w:r w:rsidRPr="007E188F">
              <w:t>758</w:t>
            </w:r>
          </w:p>
        </w:tc>
      </w:tr>
    </w:tbl>
    <w:p w:rsidR="007E188F" w:rsidRPr="003F0A78" w:rsidRDefault="007E188F" w:rsidP="007E188F">
      <w:pPr>
        <w:tabs>
          <w:tab w:val="left" w:pos="9638"/>
        </w:tabs>
        <w:ind w:firstLine="708"/>
        <w:jc w:val="both"/>
        <w:rPr>
          <w:sz w:val="14"/>
          <w:szCs w:val="14"/>
        </w:rPr>
      </w:pPr>
    </w:p>
    <w:p w:rsidR="007E188F" w:rsidRPr="001F7057" w:rsidRDefault="007E188F" w:rsidP="007E188F">
      <w:pPr>
        <w:tabs>
          <w:tab w:val="left" w:pos="9638"/>
        </w:tabs>
        <w:ind w:firstLine="708"/>
        <w:jc w:val="both"/>
        <w:rPr>
          <w:sz w:val="28"/>
          <w:szCs w:val="28"/>
        </w:rPr>
      </w:pPr>
      <w:proofErr w:type="gramStart"/>
      <w:r w:rsidRPr="001F7057">
        <w:rPr>
          <w:sz w:val="28"/>
          <w:szCs w:val="28"/>
        </w:rPr>
        <w:t>Данные таблицы наглядно свидетельствуют, что в текущем году, по сравнению с предыдущими, количество педагогов, аттестующихся на первую категорию</w:t>
      </w:r>
      <w:r w:rsidR="00581167">
        <w:rPr>
          <w:sz w:val="28"/>
          <w:szCs w:val="28"/>
        </w:rPr>
        <w:t>,  возросло</w:t>
      </w:r>
      <w:r w:rsidRPr="001F7057">
        <w:rPr>
          <w:sz w:val="28"/>
          <w:szCs w:val="28"/>
        </w:rPr>
        <w:t xml:space="preserve"> по сравнению с педагогами, аттестующимися на высшую категорию.</w:t>
      </w:r>
      <w:proofErr w:type="gramEnd"/>
      <w:r w:rsidRPr="001F7057">
        <w:rPr>
          <w:sz w:val="28"/>
          <w:szCs w:val="28"/>
        </w:rPr>
        <w:t xml:space="preserve"> Причиной установленного факта может быть повышение требо</w:t>
      </w:r>
      <w:r w:rsidR="00581167">
        <w:rPr>
          <w:sz w:val="28"/>
          <w:szCs w:val="28"/>
        </w:rPr>
        <w:t>ваний к высшей категории, а так</w:t>
      </w:r>
      <w:r w:rsidRPr="001F7057">
        <w:rPr>
          <w:sz w:val="28"/>
          <w:szCs w:val="28"/>
        </w:rPr>
        <w:t xml:space="preserve">же увеличение доли педагогов пенсионного возраста. </w:t>
      </w:r>
    </w:p>
    <w:p w:rsidR="007E188F" w:rsidRDefault="007E188F" w:rsidP="007E188F">
      <w:pPr>
        <w:tabs>
          <w:tab w:val="left" w:pos="709"/>
        </w:tabs>
        <w:jc w:val="both"/>
        <w:rPr>
          <w:sz w:val="28"/>
          <w:szCs w:val="28"/>
        </w:rPr>
      </w:pPr>
      <w:r w:rsidRPr="001F7057">
        <w:rPr>
          <w:sz w:val="28"/>
          <w:szCs w:val="28"/>
        </w:rPr>
        <w:tab/>
        <w:t xml:space="preserve">Мониторинг, проведенный с целью изучения доли аттестованных педагогов в образовательных организациях в целом и в разных типах,  позволил установить, что в муниципальной системе образования на педагогической должности (основная нагрузка) по состоянию на 1 июня 2016 года работает </w:t>
      </w:r>
      <w:r w:rsidR="002450FF" w:rsidRPr="002450FF">
        <w:rPr>
          <w:bCs/>
          <w:color w:val="000000"/>
        </w:rPr>
        <w:t>4573</w:t>
      </w:r>
      <w:r w:rsidRPr="001F7057">
        <w:rPr>
          <w:sz w:val="28"/>
          <w:szCs w:val="28"/>
        </w:rPr>
        <w:t xml:space="preserve"> человек</w:t>
      </w:r>
      <w:r w:rsidR="002450FF">
        <w:rPr>
          <w:sz w:val="28"/>
          <w:szCs w:val="28"/>
        </w:rPr>
        <w:t>а</w:t>
      </w:r>
      <w:r w:rsidRPr="001F7057">
        <w:rPr>
          <w:sz w:val="28"/>
          <w:szCs w:val="28"/>
        </w:rPr>
        <w:t xml:space="preserve">. Из них в </w:t>
      </w:r>
      <w:r w:rsidRPr="00BE5FE5">
        <w:rPr>
          <w:sz w:val="28"/>
          <w:szCs w:val="28"/>
        </w:rPr>
        <w:t>ОУ</w:t>
      </w:r>
      <w:r w:rsidR="002450FF">
        <w:rPr>
          <w:sz w:val="28"/>
          <w:szCs w:val="28"/>
        </w:rPr>
        <w:t xml:space="preserve"> – 2169</w:t>
      </w:r>
      <w:r w:rsidRPr="001F7057">
        <w:rPr>
          <w:sz w:val="28"/>
          <w:szCs w:val="28"/>
        </w:rPr>
        <w:t xml:space="preserve"> (на 1 сентября 2015</w:t>
      </w:r>
      <w:r w:rsidR="00581167">
        <w:rPr>
          <w:sz w:val="28"/>
          <w:szCs w:val="28"/>
        </w:rPr>
        <w:t xml:space="preserve"> </w:t>
      </w:r>
      <w:r w:rsidRPr="001F7057">
        <w:rPr>
          <w:sz w:val="28"/>
          <w:szCs w:val="28"/>
        </w:rPr>
        <w:t>-</w:t>
      </w:r>
      <w:r w:rsidR="00581167">
        <w:rPr>
          <w:sz w:val="28"/>
          <w:szCs w:val="28"/>
        </w:rPr>
        <w:t xml:space="preserve"> </w:t>
      </w:r>
      <w:r w:rsidRPr="001F7057">
        <w:rPr>
          <w:sz w:val="28"/>
          <w:szCs w:val="28"/>
        </w:rPr>
        <w:t>2175), в ДО</w:t>
      </w:r>
      <w:r>
        <w:rPr>
          <w:sz w:val="28"/>
          <w:szCs w:val="28"/>
        </w:rPr>
        <w:t>У</w:t>
      </w:r>
      <w:r w:rsidR="002450FF">
        <w:rPr>
          <w:sz w:val="28"/>
          <w:szCs w:val="28"/>
        </w:rPr>
        <w:t xml:space="preserve"> – 2119</w:t>
      </w:r>
      <w:r w:rsidRPr="001F7057">
        <w:rPr>
          <w:sz w:val="28"/>
          <w:szCs w:val="28"/>
        </w:rPr>
        <w:t xml:space="preserve"> (на 1 сентября 2015 – 2098), в </w:t>
      </w:r>
      <w:r>
        <w:rPr>
          <w:sz w:val="28"/>
          <w:szCs w:val="28"/>
        </w:rPr>
        <w:t>У</w:t>
      </w:r>
      <w:r w:rsidRPr="001F7057">
        <w:rPr>
          <w:sz w:val="28"/>
          <w:szCs w:val="28"/>
        </w:rPr>
        <w:t xml:space="preserve">ДО </w:t>
      </w:r>
      <w:r>
        <w:rPr>
          <w:sz w:val="28"/>
          <w:szCs w:val="28"/>
        </w:rPr>
        <w:t xml:space="preserve">- 285 </w:t>
      </w:r>
      <w:r w:rsidRPr="001F7057">
        <w:rPr>
          <w:sz w:val="28"/>
          <w:szCs w:val="28"/>
        </w:rPr>
        <w:t xml:space="preserve"> </w:t>
      </w:r>
      <w:r w:rsidR="00581167">
        <w:rPr>
          <w:sz w:val="28"/>
          <w:szCs w:val="28"/>
        </w:rPr>
        <w:t>(</w:t>
      </w:r>
      <w:proofErr w:type="gramStart"/>
      <w:r w:rsidRPr="001F7057">
        <w:rPr>
          <w:sz w:val="28"/>
          <w:szCs w:val="28"/>
        </w:rPr>
        <w:t>на</w:t>
      </w:r>
      <w:proofErr w:type="gramEnd"/>
      <w:r w:rsidRPr="001F7057">
        <w:rPr>
          <w:sz w:val="28"/>
          <w:szCs w:val="28"/>
        </w:rPr>
        <w:t xml:space="preserve"> 1 сентября 2015 -</w:t>
      </w:r>
      <w:r w:rsidR="00581167">
        <w:rPr>
          <w:sz w:val="28"/>
          <w:szCs w:val="28"/>
        </w:rPr>
        <w:t xml:space="preserve"> </w:t>
      </w:r>
      <w:r w:rsidRPr="001F7057">
        <w:rPr>
          <w:sz w:val="28"/>
          <w:szCs w:val="28"/>
        </w:rPr>
        <w:t>274). Наибольший показатель аттестованных (первая, высшая категории, СЗД) педаго</w:t>
      </w:r>
      <w:r w:rsidR="002450FF">
        <w:rPr>
          <w:sz w:val="28"/>
          <w:szCs w:val="28"/>
        </w:rPr>
        <w:t>гов, соответствующий 84,8</w:t>
      </w:r>
      <w:r w:rsidRPr="001F7057">
        <w:rPr>
          <w:sz w:val="28"/>
          <w:szCs w:val="28"/>
        </w:rPr>
        <w:t xml:space="preserve">% установлен в школах, </w:t>
      </w:r>
      <w:r w:rsidR="002450FF">
        <w:rPr>
          <w:sz w:val="28"/>
          <w:szCs w:val="28"/>
        </w:rPr>
        <w:t>в дошкольных организациях - 79,2</w:t>
      </w:r>
      <w:r w:rsidRPr="001F7057">
        <w:rPr>
          <w:sz w:val="28"/>
          <w:szCs w:val="28"/>
        </w:rPr>
        <w:t>%, самый низкий –75,4% в организациях дополнит</w:t>
      </w:r>
      <w:r>
        <w:rPr>
          <w:sz w:val="28"/>
          <w:szCs w:val="28"/>
        </w:rPr>
        <w:t xml:space="preserve">ельного образования (Таблица 2). В целом в </w:t>
      </w:r>
      <w:r w:rsidRPr="001F7057">
        <w:rPr>
          <w:sz w:val="28"/>
          <w:szCs w:val="28"/>
        </w:rPr>
        <w:t xml:space="preserve">муниципальной системе образования аттестовано 81,8% педагогов. Остальные </w:t>
      </w:r>
      <w:r w:rsidR="002450FF">
        <w:rPr>
          <w:sz w:val="28"/>
          <w:szCs w:val="28"/>
        </w:rPr>
        <w:t>839</w:t>
      </w:r>
      <w:r w:rsidRPr="001F7057">
        <w:rPr>
          <w:sz w:val="28"/>
          <w:szCs w:val="28"/>
        </w:rPr>
        <w:t xml:space="preserve"> человек (18,2%) не аттестованы. По сравнению с прошлым годом доля аттестованных педагогов в целом по городу снизилась на 2,7% (в О</w:t>
      </w:r>
      <w:r>
        <w:rPr>
          <w:sz w:val="28"/>
          <w:szCs w:val="28"/>
        </w:rPr>
        <w:t>У</w:t>
      </w:r>
      <w:r w:rsidRPr="001F7057">
        <w:rPr>
          <w:sz w:val="28"/>
          <w:szCs w:val="28"/>
        </w:rPr>
        <w:t xml:space="preserve"> на 2,2%, в ДО</w:t>
      </w:r>
      <w:r>
        <w:rPr>
          <w:sz w:val="28"/>
          <w:szCs w:val="28"/>
        </w:rPr>
        <w:t>У</w:t>
      </w:r>
      <w:r w:rsidRPr="001F7057">
        <w:rPr>
          <w:sz w:val="28"/>
          <w:szCs w:val="28"/>
        </w:rPr>
        <w:t xml:space="preserve"> на 2,9%, </w:t>
      </w:r>
      <w:proofErr w:type="gramStart"/>
      <w:r w:rsidRPr="001F7057">
        <w:rPr>
          <w:sz w:val="28"/>
          <w:szCs w:val="28"/>
        </w:rPr>
        <w:t>в</w:t>
      </w:r>
      <w:proofErr w:type="gramEnd"/>
      <w:r w:rsidRPr="001F7057">
        <w:rPr>
          <w:sz w:val="28"/>
          <w:szCs w:val="28"/>
        </w:rPr>
        <w:t xml:space="preserve"> </w:t>
      </w:r>
      <w:r>
        <w:rPr>
          <w:sz w:val="28"/>
          <w:szCs w:val="28"/>
        </w:rPr>
        <w:t>У</w:t>
      </w:r>
      <w:r w:rsidRPr="001F7057">
        <w:rPr>
          <w:sz w:val="28"/>
          <w:szCs w:val="28"/>
        </w:rPr>
        <w:t xml:space="preserve">ДО на 3,1%). </w:t>
      </w:r>
    </w:p>
    <w:p w:rsidR="007E188F" w:rsidRPr="001F7057" w:rsidRDefault="007E188F" w:rsidP="007E188F">
      <w:pPr>
        <w:tabs>
          <w:tab w:val="left" w:pos="709"/>
        </w:tabs>
        <w:jc w:val="right"/>
        <w:rPr>
          <w:sz w:val="28"/>
          <w:szCs w:val="28"/>
        </w:rPr>
      </w:pPr>
      <w:r>
        <w:rPr>
          <w:sz w:val="28"/>
          <w:szCs w:val="28"/>
        </w:rPr>
        <w:t>Таблица 2.</w:t>
      </w:r>
    </w:p>
    <w:tbl>
      <w:tblPr>
        <w:tblW w:w="10065" w:type="dxa"/>
        <w:tblInd w:w="-176" w:type="dxa"/>
        <w:tblLayout w:type="fixed"/>
        <w:tblLook w:val="04A0"/>
      </w:tblPr>
      <w:tblGrid>
        <w:gridCol w:w="1560"/>
        <w:gridCol w:w="1559"/>
        <w:gridCol w:w="1417"/>
        <w:gridCol w:w="1276"/>
        <w:gridCol w:w="1135"/>
        <w:gridCol w:w="992"/>
        <w:gridCol w:w="1134"/>
        <w:gridCol w:w="992"/>
      </w:tblGrid>
      <w:tr w:rsidR="007E188F" w:rsidRPr="007E188F" w:rsidTr="007E188F">
        <w:trPr>
          <w:trHeight w:val="569"/>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188F" w:rsidRPr="007E188F" w:rsidRDefault="007E188F" w:rsidP="00575EDC">
            <w:pPr>
              <w:widowControl/>
              <w:suppressAutoHyphens w:val="0"/>
              <w:jc w:val="center"/>
            </w:pPr>
            <w:r w:rsidRPr="007E188F">
              <w:t>Наименование образовательного учреждения</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7E188F" w:rsidRPr="007E188F" w:rsidRDefault="007E188F" w:rsidP="00575EDC">
            <w:pPr>
              <w:widowControl/>
              <w:suppressAutoHyphens w:val="0"/>
              <w:jc w:val="center"/>
            </w:pPr>
            <w:r w:rsidRPr="007E188F">
              <w:t>Общее количество педагогических работников (основная должность)</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7E188F" w:rsidRPr="007E188F" w:rsidRDefault="007E188F" w:rsidP="00575EDC">
            <w:pPr>
              <w:widowControl/>
              <w:suppressAutoHyphens w:val="0"/>
              <w:jc w:val="center"/>
            </w:pPr>
            <w:r w:rsidRPr="007E188F">
              <w:t>Имеют высшую категорию</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E188F" w:rsidRPr="007E188F" w:rsidRDefault="007E188F" w:rsidP="00575EDC">
            <w:pPr>
              <w:widowControl/>
              <w:suppressAutoHyphens w:val="0"/>
              <w:jc w:val="center"/>
            </w:pPr>
            <w:r w:rsidRPr="007E188F">
              <w:t>Имеют первую категорию</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7E188F" w:rsidRPr="007E188F" w:rsidRDefault="007E188F" w:rsidP="00575EDC">
            <w:pPr>
              <w:widowControl/>
              <w:suppressAutoHyphens w:val="0"/>
              <w:jc w:val="center"/>
            </w:pPr>
            <w:r w:rsidRPr="007E188F">
              <w:t>Аттестованы на СЗД</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7E188F" w:rsidRPr="007E188F" w:rsidRDefault="007E188F" w:rsidP="00575EDC">
            <w:pPr>
              <w:widowControl/>
              <w:suppressAutoHyphens w:val="0"/>
              <w:jc w:val="center"/>
            </w:pPr>
            <w:r w:rsidRPr="007E188F">
              <w:t>Не аттестованы</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E188F" w:rsidRPr="007E188F" w:rsidRDefault="007E188F" w:rsidP="00575EDC">
            <w:pPr>
              <w:widowControl/>
              <w:suppressAutoHyphens w:val="0"/>
              <w:jc w:val="center"/>
            </w:pPr>
            <w:r w:rsidRPr="007E188F">
              <w:t>Общее количество аттестованных педагогов</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7E188F" w:rsidRPr="007E188F" w:rsidRDefault="007E188F" w:rsidP="00575EDC">
            <w:pPr>
              <w:widowControl/>
              <w:suppressAutoHyphens w:val="0"/>
              <w:jc w:val="center"/>
            </w:pPr>
            <w:r w:rsidRPr="007E188F">
              <w:t>Доля аттестованных педагогов</w:t>
            </w:r>
          </w:p>
        </w:tc>
      </w:tr>
      <w:tr w:rsidR="002450FF" w:rsidRPr="007E188F" w:rsidTr="004F4149">
        <w:trPr>
          <w:trHeight w:val="537"/>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2450FF" w:rsidRPr="002450FF" w:rsidRDefault="002450FF" w:rsidP="00575EDC">
            <w:pPr>
              <w:widowControl/>
              <w:suppressAutoHyphens w:val="0"/>
              <w:jc w:val="center"/>
            </w:pPr>
            <w:r w:rsidRPr="002450FF">
              <w:t>ОУ</w:t>
            </w:r>
          </w:p>
        </w:tc>
        <w:tc>
          <w:tcPr>
            <w:tcW w:w="1559" w:type="dxa"/>
            <w:tcBorders>
              <w:top w:val="nil"/>
              <w:left w:val="nil"/>
              <w:bottom w:val="single" w:sz="4" w:space="0" w:color="auto"/>
              <w:right w:val="single" w:sz="4" w:space="0" w:color="auto"/>
            </w:tcBorders>
            <w:shd w:val="clear" w:color="auto" w:fill="auto"/>
            <w:noWrap/>
            <w:vAlign w:val="bottom"/>
            <w:hideMark/>
          </w:tcPr>
          <w:p w:rsidR="002450FF" w:rsidRPr="002450FF" w:rsidRDefault="002450FF">
            <w:pPr>
              <w:jc w:val="right"/>
              <w:rPr>
                <w:color w:val="000000"/>
              </w:rPr>
            </w:pPr>
            <w:r w:rsidRPr="002450FF">
              <w:rPr>
                <w:color w:val="000000"/>
              </w:rPr>
              <w:t>2169</w:t>
            </w:r>
          </w:p>
        </w:tc>
        <w:tc>
          <w:tcPr>
            <w:tcW w:w="1417" w:type="dxa"/>
            <w:tcBorders>
              <w:top w:val="nil"/>
              <w:left w:val="nil"/>
              <w:bottom w:val="single" w:sz="4" w:space="0" w:color="auto"/>
              <w:right w:val="single" w:sz="4" w:space="0" w:color="auto"/>
            </w:tcBorders>
            <w:shd w:val="clear" w:color="auto" w:fill="auto"/>
            <w:noWrap/>
            <w:vAlign w:val="bottom"/>
            <w:hideMark/>
          </w:tcPr>
          <w:p w:rsidR="002450FF" w:rsidRPr="002450FF" w:rsidRDefault="002450FF">
            <w:pPr>
              <w:jc w:val="right"/>
              <w:rPr>
                <w:color w:val="000000"/>
              </w:rPr>
            </w:pPr>
            <w:r w:rsidRPr="002450FF">
              <w:rPr>
                <w:color w:val="000000"/>
              </w:rPr>
              <w:t>1047</w:t>
            </w:r>
          </w:p>
        </w:tc>
        <w:tc>
          <w:tcPr>
            <w:tcW w:w="1276" w:type="dxa"/>
            <w:tcBorders>
              <w:top w:val="nil"/>
              <w:left w:val="nil"/>
              <w:bottom w:val="single" w:sz="4" w:space="0" w:color="auto"/>
              <w:right w:val="single" w:sz="4" w:space="0" w:color="auto"/>
            </w:tcBorders>
            <w:shd w:val="clear" w:color="auto" w:fill="auto"/>
            <w:noWrap/>
            <w:vAlign w:val="bottom"/>
            <w:hideMark/>
          </w:tcPr>
          <w:p w:rsidR="002450FF" w:rsidRPr="002450FF" w:rsidRDefault="002450FF">
            <w:pPr>
              <w:jc w:val="right"/>
              <w:rPr>
                <w:color w:val="000000"/>
              </w:rPr>
            </w:pPr>
            <w:r w:rsidRPr="002450FF">
              <w:rPr>
                <w:color w:val="000000"/>
              </w:rPr>
              <w:t>591</w:t>
            </w:r>
          </w:p>
        </w:tc>
        <w:tc>
          <w:tcPr>
            <w:tcW w:w="1135" w:type="dxa"/>
            <w:tcBorders>
              <w:top w:val="nil"/>
              <w:left w:val="nil"/>
              <w:bottom w:val="single" w:sz="4" w:space="0" w:color="auto"/>
              <w:right w:val="single" w:sz="4" w:space="0" w:color="auto"/>
            </w:tcBorders>
            <w:shd w:val="clear" w:color="auto" w:fill="auto"/>
            <w:noWrap/>
            <w:vAlign w:val="bottom"/>
            <w:hideMark/>
          </w:tcPr>
          <w:p w:rsidR="002450FF" w:rsidRPr="002450FF" w:rsidRDefault="002450FF">
            <w:pPr>
              <w:jc w:val="right"/>
              <w:rPr>
                <w:color w:val="000000"/>
              </w:rPr>
            </w:pPr>
            <w:r w:rsidRPr="002450FF">
              <w:rPr>
                <w:color w:val="000000"/>
              </w:rPr>
              <w:t>202</w:t>
            </w:r>
          </w:p>
        </w:tc>
        <w:tc>
          <w:tcPr>
            <w:tcW w:w="992" w:type="dxa"/>
            <w:tcBorders>
              <w:top w:val="nil"/>
              <w:left w:val="nil"/>
              <w:bottom w:val="single" w:sz="4" w:space="0" w:color="auto"/>
              <w:right w:val="single" w:sz="4" w:space="0" w:color="auto"/>
            </w:tcBorders>
            <w:shd w:val="clear" w:color="auto" w:fill="auto"/>
            <w:noWrap/>
            <w:vAlign w:val="bottom"/>
            <w:hideMark/>
          </w:tcPr>
          <w:p w:rsidR="002450FF" w:rsidRPr="002450FF" w:rsidRDefault="002450FF">
            <w:pPr>
              <w:jc w:val="right"/>
              <w:rPr>
                <w:color w:val="000000"/>
              </w:rPr>
            </w:pPr>
            <w:r w:rsidRPr="002450FF">
              <w:rPr>
                <w:color w:val="000000"/>
              </w:rPr>
              <w:t>329</w:t>
            </w:r>
          </w:p>
        </w:tc>
        <w:tc>
          <w:tcPr>
            <w:tcW w:w="1134" w:type="dxa"/>
            <w:tcBorders>
              <w:top w:val="nil"/>
              <w:left w:val="nil"/>
              <w:bottom w:val="single" w:sz="4" w:space="0" w:color="auto"/>
              <w:right w:val="single" w:sz="4" w:space="0" w:color="auto"/>
            </w:tcBorders>
            <w:shd w:val="clear" w:color="auto" w:fill="auto"/>
            <w:noWrap/>
            <w:vAlign w:val="bottom"/>
            <w:hideMark/>
          </w:tcPr>
          <w:p w:rsidR="002450FF" w:rsidRPr="002450FF" w:rsidRDefault="002450FF">
            <w:pPr>
              <w:jc w:val="right"/>
              <w:rPr>
                <w:color w:val="000000"/>
              </w:rPr>
            </w:pPr>
            <w:r w:rsidRPr="002450FF">
              <w:rPr>
                <w:color w:val="000000"/>
              </w:rPr>
              <w:t>1840</w:t>
            </w:r>
          </w:p>
        </w:tc>
        <w:tc>
          <w:tcPr>
            <w:tcW w:w="992" w:type="dxa"/>
            <w:tcBorders>
              <w:top w:val="nil"/>
              <w:left w:val="nil"/>
              <w:bottom w:val="single" w:sz="4" w:space="0" w:color="auto"/>
              <w:right w:val="single" w:sz="4" w:space="0" w:color="auto"/>
            </w:tcBorders>
            <w:shd w:val="clear" w:color="auto" w:fill="auto"/>
            <w:noWrap/>
            <w:vAlign w:val="bottom"/>
            <w:hideMark/>
          </w:tcPr>
          <w:p w:rsidR="002450FF" w:rsidRPr="002450FF" w:rsidRDefault="002450FF">
            <w:pPr>
              <w:jc w:val="right"/>
              <w:rPr>
                <w:color w:val="000000"/>
              </w:rPr>
            </w:pPr>
            <w:r w:rsidRPr="002450FF">
              <w:rPr>
                <w:color w:val="000000"/>
              </w:rPr>
              <w:t>84,8%</w:t>
            </w:r>
          </w:p>
        </w:tc>
      </w:tr>
      <w:tr w:rsidR="002450FF" w:rsidRPr="007E188F" w:rsidTr="004F4149">
        <w:trPr>
          <w:trHeight w:val="543"/>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2450FF" w:rsidRPr="002450FF" w:rsidRDefault="002450FF" w:rsidP="00575EDC">
            <w:pPr>
              <w:widowControl/>
              <w:suppressAutoHyphens w:val="0"/>
              <w:jc w:val="center"/>
            </w:pPr>
            <w:r w:rsidRPr="002450FF">
              <w:t>ДОУ</w:t>
            </w:r>
          </w:p>
        </w:tc>
        <w:tc>
          <w:tcPr>
            <w:tcW w:w="1559" w:type="dxa"/>
            <w:tcBorders>
              <w:top w:val="nil"/>
              <w:left w:val="nil"/>
              <w:bottom w:val="single" w:sz="4" w:space="0" w:color="auto"/>
              <w:right w:val="single" w:sz="4" w:space="0" w:color="auto"/>
            </w:tcBorders>
            <w:shd w:val="clear" w:color="auto" w:fill="auto"/>
            <w:noWrap/>
            <w:vAlign w:val="bottom"/>
            <w:hideMark/>
          </w:tcPr>
          <w:p w:rsidR="002450FF" w:rsidRPr="002450FF" w:rsidRDefault="002450FF">
            <w:pPr>
              <w:jc w:val="right"/>
              <w:rPr>
                <w:color w:val="000000"/>
              </w:rPr>
            </w:pPr>
            <w:r w:rsidRPr="002450FF">
              <w:rPr>
                <w:color w:val="000000"/>
              </w:rPr>
              <w:t>2119</w:t>
            </w:r>
          </w:p>
        </w:tc>
        <w:tc>
          <w:tcPr>
            <w:tcW w:w="1417" w:type="dxa"/>
            <w:tcBorders>
              <w:top w:val="nil"/>
              <w:left w:val="nil"/>
              <w:bottom w:val="single" w:sz="4" w:space="0" w:color="auto"/>
              <w:right w:val="single" w:sz="4" w:space="0" w:color="auto"/>
            </w:tcBorders>
            <w:shd w:val="clear" w:color="auto" w:fill="auto"/>
            <w:noWrap/>
            <w:vAlign w:val="bottom"/>
            <w:hideMark/>
          </w:tcPr>
          <w:p w:rsidR="002450FF" w:rsidRPr="002450FF" w:rsidRDefault="002450FF">
            <w:pPr>
              <w:jc w:val="right"/>
              <w:rPr>
                <w:color w:val="000000"/>
              </w:rPr>
            </w:pPr>
            <w:r w:rsidRPr="002450FF">
              <w:rPr>
                <w:color w:val="000000"/>
              </w:rPr>
              <w:t>665</w:t>
            </w:r>
          </w:p>
        </w:tc>
        <w:tc>
          <w:tcPr>
            <w:tcW w:w="1276" w:type="dxa"/>
            <w:tcBorders>
              <w:top w:val="nil"/>
              <w:left w:val="nil"/>
              <w:bottom w:val="single" w:sz="4" w:space="0" w:color="auto"/>
              <w:right w:val="single" w:sz="4" w:space="0" w:color="auto"/>
            </w:tcBorders>
            <w:shd w:val="clear" w:color="auto" w:fill="auto"/>
            <w:noWrap/>
            <w:vAlign w:val="bottom"/>
            <w:hideMark/>
          </w:tcPr>
          <w:p w:rsidR="002450FF" w:rsidRPr="002450FF" w:rsidRDefault="002450FF">
            <w:pPr>
              <w:jc w:val="right"/>
              <w:rPr>
                <w:color w:val="000000"/>
              </w:rPr>
            </w:pPr>
            <w:r w:rsidRPr="002450FF">
              <w:rPr>
                <w:color w:val="000000"/>
              </w:rPr>
              <w:t>766</w:t>
            </w:r>
          </w:p>
        </w:tc>
        <w:tc>
          <w:tcPr>
            <w:tcW w:w="1135" w:type="dxa"/>
            <w:tcBorders>
              <w:top w:val="nil"/>
              <w:left w:val="nil"/>
              <w:bottom w:val="single" w:sz="4" w:space="0" w:color="auto"/>
              <w:right w:val="single" w:sz="4" w:space="0" w:color="auto"/>
            </w:tcBorders>
            <w:shd w:val="clear" w:color="auto" w:fill="auto"/>
            <w:noWrap/>
            <w:vAlign w:val="bottom"/>
            <w:hideMark/>
          </w:tcPr>
          <w:p w:rsidR="002450FF" w:rsidRPr="002450FF" w:rsidRDefault="002450FF">
            <w:pPr>
              <w:jc w:val="right"/>
              <w:rPr>
                <w:color w:val="000000"/>
              </w:rPr>
            </w:pPr>
            <w:r w:rsidRPr="002450FF">
              <w:rPr>
                <w:color w:val="000000"/>
              </w:rPr>
              <w:t>248</w:t>
            </w:r>
          </w:p>
        </w:tc>
        <w:tc>
          <w:tcPr>
            <w:tcW w:w="992" w:type="dxa"/>
            <w:tcBorders>
              <w:top w:val="nil"/>
              <w:left w:val="nil"/>
              <w:bottom w:val="single" w:sz="4" w:space="0" w:color="auto"/>
              <w:right w:val="single" w:sz="4" w:space="0" w:color="auto"/>
            </w:tcBorders>
            <w:shd w:val="clear" w:color="auto" w:fill="auto"/>
            <w:noWrap/>
            <w:vAlign w:val="bottom"/>
            <w:hideMark/>
          </w:tcPr>
          <w:p w:rsidR="002450FF" w:rsidRPr="002450FF" w:rsidRDefault="002450FF">
            <w:pPr>
              <w:jc w:val="right"/>
              <w:rPr>
                <w:color w:val="000000"/>
              </w:rPr>
            </w:pPr>
            <w:r w:rsidRPr="002450FF">
              <w:rPr>
                <w:color w:val="000000"/>
              </w:rPr>
              <w:t>440</w:t>
            </w:r>
          </w:p>
        </w:tc>
        <w:tc>
          <w:tcPr>
            <w:tcW w:w="1134" w:type="dxa"/>
            <w:tcBorders>
              <w:top w:val="nil"/>
              <w:left w:val="nil"/>
              <w:bottom w:val="single" w:sz="4" w:space="0" w:color="auto"/>
              <w:right w:val="single" w:sz="4" w:space="0" w:color="auto"/>
            </w:tcBorders>
            <w:shd w:val="clear" w:color="auto" w:fill="auto"/>
            <w:noWrap/>
            <w:vAlign w:val="bottom"/>
            <w:hideMark/>
          </w:tcPr>
          <w:p w:rsidR="002450FF" w:rsidRPr="002450FF" w:rsidRDefault="002450FF">
            <w:pPr>
              <w:jc w:val="right"/>
              <w:rPr>
                <w:color w:val="000000"/>
              </w:rPr>
            </w:pPr>
            <w:r w:rsidRPr="002450FF">
              <w:rPr>
                <w:color w:val="000000"/>
              </w:rPr>
              <w:t>1679</w:t>
            </w:r>
          </w:p>
        </w:tc>
        <w:tc>
          <w:tcPr>
            <w:tcW w:w="992" w:type="dxa"/>
            <w:tcBorders>
              <w:top w:val="nil"/>
              <w:left w:val="nil"/>
              <w:bottom w:val="single" w:sz="4" w:space="0" w:color="auto"/>
              <w:right w:val="single" w:sz="4" w:space="0" w:color="auto"/>
            </w:tcBorders>
            <w:shd w:val="clear" w:color="auto" w:fill="auto"/>
            <w:noWrap/>
            <w:vAlign w:val="bottom"/>
            <w:hideMark/>
          </w:tcPr>
          <w:p w:rsidR="002450FF" w:rsidRPr="002450FF" w:rsidRDefault="002450FF">
            <w:pPr>
              <w:jc w:val="right"/>
              <w:rPr>
                <w:color w:val="000000"/>
              </w:rPr>
            </w:pPr>
            <w:r w:rsidRPr="002450FF">
              <w:rPr>
                <w:color w:val="000000"/>
              </w:rPr>
              <w:t>79,2%</w:t>
            </w:r>
          </w:p>
        </w:tc>
      </w:tr>
      <w:tr w:rsidR="002450FF" w:rsidRPr="007E188F" w:rsidTr="004F4149">
        <w:trPr>
          <w:trHeight w:val="56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2450FF" w:rsidRPr="002450FF" w:rsidRDefault="002450FF" w:rsidP="00575EDC">
            <w:pPr>
              <w:widowControl/>
              <w:suppressAutoHyphens w:val="0"/>
              <w:jc w:val="center"/>
            </w:pPr>
            <w:r w:rsidRPr="002450FF">
              <w:t>УДО</w:t>
            </w:r>
          </w:p>
        </w:tc>
        <w:tc>
          <w:tcPr>
            <w:tcW w:w="1559" w:type="dxa"/>
            <w:tcBorders>
              <w:top w:val="nil"/>
              <w:left w:val="nil"/>
              <w:bottom w:val="single" w:sz="4" w:space="0" w:color="auto"/>
              <w:right w:val="single" w:sz="4" w:space="0" w:color="auto"/>
            </w:tcBorders>
            <w:shd w:val="clear" w:color="auto" w:fill="auto"/>
            <w:noWrap/>
            <w:vAlign w:val="bottom"/>
            <w:hideMark/>
          </w:tcPr>
          <w:p w:rsidR="002450FF" w:rsidRPr="002450FF" w:rsidRDefault="002450FF">
            <w:pPr>
              <w:jc w:val="right"/>
              <w:rPr>
                <w:color w:val="000000"/>
              </w:rPr>
            </w:pPr>
            <w:r w:rsidRPr="002450FF">
              <w:rPr>
                <w:color w:val="000000"/>
              </w:rPr>
              <w:t>285</w:t>
            </w:r>
          </w:p>
        </w:tc>
        <w:tc>
          <w:tcPr>
            <w:tcW w:w="1417" w:type="dxa"/>
            <w:tcBorders>
              <w:top w:val="nil"/>
              <w:left w:val="nil"/>
              <w:bottom w:val="single" w:sz="4" w:space="0" w:color="auto"/>
              <w:right w:val="single" w:sz="4" w:space="0" w:color="auto"/>
            </w:tcBorders>
            <w:shd w:val="clear" w:color="auto" w:fill="auto"/>
            <w:noWrap/>
            <w:vAlign w:val="bottom"/>
            <w:hideMark/>
          </w:tcPr>
          <w:p w:rsidR="002450FF" w:rsidRPr="002450FF" w:rsidRDefault="002450FF">
            <w:pPr>
              <w:jc w:val="right"/>
              <w:rPr>
                <w:color w:val="000000"/>
              </w:rPr>
            </w:pPr>
            <w:r w:rsidRPr="002450FF">
              <w:rPr>
                <w:color w:val="000000"/>
              </w:rPr>
              <w:t>118</w:t>
            </w:r>
          </w:p>
        </w:tc>
        <w:tc>
          <w:tcPr>
            <w:tcW w:w="1276" w:type="dxa"/>
            <w:tcBorders>
              <w:top w:val="nil"/>
              <w:left w:val="nil"/>
              <w:bottom w:val="single" w:sz="4" w:space="0" w:color="auto"/>
              <w:right w:val="single" w:sz="4" w:space="0" w:color="auto"/>
            </w:tcBorders>
            <w:shd w:val="clear" w:color="auto" w:fill="auto"/>
            <w:noWrap/>
            <w:vAlign w:val="bottom"/>
            <w:hideMark/>
          </w:tcPr>
          <w:p w:rsidR="002450FF" w:rsidRPr="002450FF" w:rsidRDefault="002450FF">
            <w:pPr>
              <w:jc w:val="right"/>
              <w:rPr>
                <w:color w:val="000000"/>
              </w:rPr>
            </w:pPr>
            <w:r w:rsidRPr="002450FF">
              <w:rPr>
                <w:color w:val="000000"/>
              </w:rPr>
              <w:t>66</w:t>
            </w:r>
          </w:p>
        </w:tc>
        <w:tc>
          <w:tcPr>
            <w:tcW w:w="1135" w:type="dxa"/>
            <w:tcBorders>
              <w:top w:val="nil"/>
              <w:left w:val="nil"/>
              <w:bottom w:val="single" w:sz="4" w:space="0" w:color="auto"/>
              <w:right w:val="single" w:sz="4" w:space="0" w:color="auto"/>
            </w:tcBorders>
            <w:shd w:val="clear" w:color="auto" w:fill="auto"/>
            <w:noWrap/>
            <w:vAlign w:val="bottom"/>
            <w:hideMark/>
          </w:tcPr>
          <w:p w:rsidR="002450FF" w:rsidRPr="002450FF" w:rsidRDefault="002450FF">
            <w:pPr>
              <w:jc w:val="right"/>
              <w:rPr>
                <w:color w:val="000000"/>
              </w:rPr>
            </w:pPr>
            <w:r w:rsidRPr="002450FF">
              <w:rPr>
                <w:color w:val="000000"/>
              </w:rPr>
              <w:t>31</w:t>
            </w:r>
          </w:p>
        </w:tc>
        <w:tc>
          <w:tcPr>
            <w:tcW w:w="992" w:type="dxa"/>
            <w:tcBorders>
              <w:top w:val="nil"/>
              <w:left w:val="nil"/>
              <w:bottom w:val="single" w:sz="4" w:space="0" w:color="auto"/>
              <w:right w:val="single" w:sz="4" w:space="0" w:color="auto"/>
            </w:tcBorders>
            <w:shd w:val="clear" w:color="auto" w:fill="auto"/>
            <w:noWrap/>
            <w:vAlign w:val="bottom"/>
            <w:hideMark/>
          </w:tcPr>
          <w:p w:rsidR="002450FF" w:rsidRPr="002450FF" w:rsidRDefault="002450FF">
            <w:pPr>
              <w:jc w:val="right"/>
              <w:rPr>
                <w:color w:val="000000"/>
              </w:rPr>
            </w:pPr>
            <w:r w:rsidRPr="002450FF">
              <w:rPr>
                <w:color w:val="000000"/>
              </w:rPr>
              <w:t>70</w:t>
            </w:r>
          </w:p>
        </w:tc>
        <w:tc>
          <w:tcPr>
            <w:tcW w:w="1134" w:type="dxa"/>
            <w:tcBorders>
              <w:top w:val="nil"/>
              <w:left w:val="nil"/>
              <w:bottom w:val="single" w:sz="4" w:space="0" w:color="auto"/>
              <w:right w:val="single" w:sz="4" w:space="0" w:color="auto"/>
            </w:tcBorders>
            <w:shd w:val="clear" w:color="auto" w:fill="auto"/>
            <w:noWrap/>
            <w:vAlign w:val="bottom"/>
            <w:hideMark/>
          </w:tcPr>
          <w:p w:rsidR="002450FF" w:rsidRPr="002450FF" w:rsidRDefault="002450FF">
            <w:pPr>
              <w:jc w:val="right"/>
              <w:rPr>
                <w:color w:val="000000"/>
              </w:rPr>
            </w:pPr>
            <w:r w:rsidRPr="002450FF">
              <w:rPr>
                <w:color w:val="000000"/>
              </w:rPr>
              <w:t>215</w:t>
            </w:r>
          </w:p>
        </w:tc>
        <w:tc>
          <w:tcPr>
            <w:tcW w:w="992" w:type="dxa"/>
            <w:tcBorders>
              <w:top w:val="nil"/>
              <w:left w:val="nil"/>
              <w:bottom w:val="single" w:sz="4" w:space="0" w:color="auto"/>
              <w:right w:val="single" w:sz="4" w:space="0" w:color="auto"/>
            </w:tcBorders>
            <w:shd w:val="clear" w:color="auto" w:fill="auto"/>
            <w:noWrap/>
            <w:vAlign w:val="bottom"/>
            <w:hideMark/>
          </w:tcPr>
          <w:p w:rsidR="002450FF" w:rsidRPr="002450FF" w:rsidRDefault="002450FF">
            <w:pPr>
              <w:jc w:val="right"/>
              <w:rPr>
                <w:color w:val="000000"/>
              </w:rPr>
            </w:pPr>
            <w:r w:rsidRPr="002450FF">
              <w:rPr>
                <w:color w:val="000000"/>
              </w:rPr>
              <w:t>75,4%</w:t>
            </w:r>
          </w:p>
        </w:tc>
      </w:tr>
      <w:tr w:rsidR="002450FF" w:rsidRPr="007E188F" w:rsidTr="004F4149">
        <w:trPr>
          <w:trHeight w:val="559"/>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2450FF" w:rsidRPr="002450FF" w:rsidRDefault="002450FF" w:rsidP="00575EDC">
            <w:pPr>
              <w:widowControl/>
              <w:suppressAutoHyphens w:val="0"/>
              <w:jc w:val="center"/>
              <w:rPr>
                <w:bCs/>
              </w:rPr>
            </w:pPr>
            <w:r w:rsidRPr="002450FF">
              <w:rPr>
                <w:bCs/>
              </w:rPr>
              <w:t>Всего</w:t>
            </w:r>
          </w:p>
        </w:tc>
        <w:tc>
          <w:tcPr>
            <w:tcW w:w="1559" w:type="dxa"/>
            <w:tcBorders>
              <w:top w:val="nil"/>
              <w:left w:val="nil"/>
              <w:bottom w:val="single" w:sz="4" w:space="0" w:color="auto"/>
              <w:right w:val="single" w:sz="4" w:space="0" w:color="auto"/>
            </w:tcBorders>
            <w:shd w:val="clear" w:color="auto" w:fill="auto"/>
            <w:noWrap/>
            <w:vAlign w:val="bottom"/>
            <w:hideMark/>
          </w:tcPr>
          <w:p w:rsidR="002450FF" w:rsidRPr="002450FF" w:rsidRDefault="002450FF">
            <w:pPr>
              <w:jc w:val="right"/>
              <w:rPr>
                <w:bCs/>
                <w:color w:val="000000"/>
              </w:rPr>
            </w:pPr>
            <w:r w:rsidRPr="002450FF">
              <w:rPr>
                <w:bCs/>
                <w:color w:val="000000"/>
              </w:rPr>
              <w:t>4573</w:t>
            </w:r>
          </w:p>
        </w:tc>
        <w:tc>
          <w:tcPr>
            <w:tcW w:w="1417" w:type="dxa"/>
            <w:tcBorders>
              <w:top w:val="nil"/>
              <w:left w:val="nil"/>
              <w:bottom w:val="single" w:sz="4" w:space="0" w:color="auto"/>
              <w:right w:val="single" w:sz="4" w:space="0" w:color="auto"/>
            </w:tcBorders>
            <w:shd w:val="clear" w:color="auto" w:fill="auto"/>
            <w:noWrap/>
            <w:vAlign w:val="bottom"/>
            <w:hideMark/>
          </w:tcPr>
          <w:p w:rsidR="002450FF" w:rsidRPr="002450FF" w:rsidRDefault="002450FF">
            <w:pPr>
              <w:jc w:val="right"/>
              <w:rPr>
                <w:bCs/>
                <w:color w:val="000000"/>
              </w:rPr>
            </w:pPr>
            <w:r w:rsidRPr="002450FF">
              <w:rPr>
                <w:bCs/>
                <w:color w:val="000000"/>
              </w:rPr>
              <w:t>1830</w:t>
            </w:r>
          </w:p>
        </w:tc>
        <w:tc>
          <w:tcPr>
            <w:tcW w:w="1276" w:type="dxa"/>
            <w:tcBorders>
              <w:top w:val="nil"/>
              <w:left w:val="nil"/>
              <w:bottom w:val="single" w:sz="4" w:space="0" w:color="auto"/>
              <w:right w:val="single" w:sz="4" w:space="0" w:color="auto"/>
            </w:tcBorders>
            <w:shd w:val="clear" w:color="auto" w:fill="auto"/>
            <w:noWrap/>
            <w:vAlign w:val="bottom"/>
            <w:hideMark/>
          </w:tcPr>
          <w:p w:rsidR="002450FF" w:rsidRPr="002450FF" w:rsidRDefault="002450FF">
            <w:pPr>
              <w:jc w:val="right"/>
              <w:rPr>
                <w:bCs/>
                <w:color w:val="000000"/>
              </w:rPr>
            </w:pPr>
            <w:r w:rsidRPr="002450FF">
              <w:rPr>
                <w:bCs/>
                <w:color w:val="000000"/>
              </w:rPr>
              <w:t>1423</w:t>
            </w:r>
          </w:p>
        </w:tc>
        <w:tc>
          <w:tcPr>
            <w:tcW w:w="1135" w:type="dxa"/>
            <w:tcBorders>
              <w:top w:val="nil"/>
              <w:left w:val="nil"/>
              <w:bottom w:val="single" w:sz="4" w:space="0" w:color="auto"/>
              <w:right w:val="single" w:sz="4" w:space="0" w:color="auto"/>
            </w:tcBorders>
            <w:shd w:val="clear" w:color="auto" w:fill="auto"/>
            <w:noWrap/>
            <w:vAlign w:val="bottom"/>
            <w:hideMark/>
          </w:tcPr>
          <w:p w:rsidR="002450FF" w:rsidRPr="002450FF" w:rsidRDefault="002450FF">
            <w:pPr>
              <w:jc w:val="right"/>
              <w:rPr>
                <w:bCs/>
                <w:color w:val="000000"/>
              </w:rPr>
            </w:pPr>
            <w:r w:rsidRPr="002450FF">
              <w:rPr>
                <w:bCs/>
                <w:color w:val="000000"/>
              </w:rPr>
              <w:t>481</w:t>
            </w:r>
          </w:p>
        </w:tc>
        <w:tc>
          <w:tcPr>
            <w:tcW w:w="992" w:type="dxa"/>
            <w:tcBorders>
              <w:top w:val="nil"/>
              <w:left w:val="nil"/>
              <w:bottom w:val="single" w:sz="4" w:space="0" w:color="auto"/>
              <w:right w:val="single" w:sz="4" w:space="0" w:color="auto"/>
            </w:tcBorders>
            <w:shd w:val="clear" w:color="auto" w:fill="auto"/>
            <w:noWrap/>
            <w:vAlign w:val="bottom"/>
            <w:hideMark/>
          </w:tcPr>
          <w:p w:rsidR="002450FF" w:rsidRPr="002450FF" w:rsidRDefault="002450FF">
            <w:pPr>
              <w:jc w:val="right"/>
              <w:rPr>
                <w:bCs/>
                <w:color w:val="000000"/>
              </w:rPr>
            </w:pPr>
            <w:r w:rsidRPr="002450FF">
              <w:rPr>
                <w:bCs/>
                <w:color w:val="000000"/>
              </w:rPr>
              <w:t>839</w:t>
            </w:r>
          </w:p>
        </w:tc>
        <w:tc>
          <w:tcPr>
            <w:tcW w:w="1134" w:type="dxa"/>
            <w:tcBorders>
              <w:top w:val="nil"/>
              <w:left w:val="nil"/>
              <w:bottom w:val="single" w:sz="4" w:space="0" w:color="auto"/>
              <w:right w:val="single" w:sz="4" w:space="0" w:color="auto"/>
            </w:tcBorders>
            <w:shd w:val="clear" w:color="auto" w:fill="auto"/>
            <w:noWrap/>
            <w:vAlign w:val="bottom"/>
            <w:hideMark/>
          </w:tcPr>
          <w:p w:rsidR="002450FF" w:rsidRPr="002450FF" w:rsidRDefault="002450FF">
            <w:pPr>
              <w:jc w:val="right"/>
              <w:rPr>
                <w:color w:val="000000"/>
              </w:rPr>
            </w:pPr>
            <w:r w:rsidRPr="002450FF">
              <w:rPr>
                <w:color w:val="000000"/>
              </w:rPr>
              <w:t>3734</w:t>
            </w:r>
          </w:p>
        </w:tc>
        <w:tc>
          <w:tcPr>
            <w:tcW w:w="992" w:type="dxa"/>
            <w:tcBorders>
              <w:top w:val="nil"/>
              <w:left w:val="nil"/>
              <w:bottom w:val="single" w:sz="4" w:space="0" w:color="auto"/>
              <w:right w:val="single" w:sz="4" w:space="0" w:color="auto"/>
            </w:tcBorders>
            <w:shd w:val="clear" w:color="auto" w:fill="auto"/>
            <w:noWrap/>
            <w:vAlign w:val="bottom"/>
            <w:hideMark/>
          </w:tcPr>
          <w:p w:rsidR="002450FF" w:rsidRPr="002450FF" w:rsidRDefault="002450FF">
            <w:pPr>
              <w:jc w:val="right"/>
              <w:rPr>
                <w:color w:val="000000"/>
              </w:rPr>
            </w:pPr>
            <w:r w:rsidRPr="002450FF">
              <w:rPr>
                <w:color w:val="000000"/>
              </w:rPr>
              <w:t>81,8%</w:t>
            </w:r>
          </w:p>
        </w:tc>
      </w:tr>
    </w:tbl>
    <w:p w:rsidR="007E188F" w:rsidRPr="00C017FE" w:rsidRDefault="007E188F" w:rsidP="007E188F">
      <w:pPr>
        <w:pStyle w:val="ae"/>
        <w:shd w:val="clear" w:color="auto" w:fill="FFFFFF"/>
        <w:tabs>
          <w:tab w:val="left" w:pos="709"/>
          <w:tab w:val="left" w:pos="9638"/>
        </w:tabs>
        <w:spacing w:before="0" w:beforeAutospacing="0" w:after="0"/>
        <w:ind w:right="-143" w:firstLine="709"/>
        <w:jc w:val="both"/>
        <w:rPr>
          <w:color w:val="000000"/>
          <w:sz w:val="6"/>
          <w:szCs w:val="6"/>
        </w:rPr>
      </w:pPr>
    </w:p>
    <w:p w:rsidR="007E188F" w:rsidRDefault="007E188F" w:rsidP="007E188F">
      <w:pPr>
        <w:pStyle w:val="ae"/>
        <w:shd w:val="clear" w:color="auto" w:fill="FFFFFF"/>
        <w:tabs>
          <w:tab w:val="left" w:pos="709"/>
          <w:tab w:val="left" w:pos="9638"/>
        </w:tabs>
        <w:spacing w:before="0" w:beforeAutospacing="0" w:after="0" w:afterAutospacing="0"/>
        <w:ind w:right="-142" w:firstLine="709"/>
        <w:jc w:val="both"/>
        <w:rPr>
          <w:color w:val="000000"/>
          <w:sz w:val="28"/>
          <w:szCs w:val="28"/>
        </w:rPr>
      </w:pPr>
      <w:proofErr w:type="gramStart"/>
      <w:r w:rsidRPr="001F7057">
        <w:rPr>
          <w:color w:val="000000"/>
          <w:sz w:val="28"/>
          <w:szCs w:val="28"/>
        </w:rPr>
        <w:lastRenderedPageBreak/>
        <w:t xml:space="preserve">В число </w:t>
      </w:r>
      <w:proofErr w:type="spellStart"/>
      <w:r w:rsidRPr="001F7057">
        <w:rPr>
          <w:color w:val="000000"/>
          <w:sz w:val="28"/>
          <w:szCs w:val="28"/>
        </w:rPr>
        <w:t>неаттестованных</w:t>
      </w:r>
      <w:proofErr w:type="spellEnd"/>
      <w:r w:rsidRPr="001F7057">
        <w:rPr>
          <w:color w:val="000000"/>
          <w:sz w:val="28"/>
          <w:szCs w:val="28"/>
        </w:rPr>
        <w:t xml:space="preserve"> педагогов входят: педагогические работники, проработавшие в занимаемой должности в организации, в которой проводится аттестация</w:t>
      </w:r>
      <w:r w:rsidR="004114E2">
        <w:rPr>
          <w:color w:val="000000"/>
          <w:sz w:val="28"/>
          <w:szCs w:val="28"/>
        </w:rPr>
        <w:t>, менее двух лет; а так</w:t>
      </w:r>
      <w:r w:rsidRPr="001F7057">
        <w:rPr>
          <w:color w:val="000000"/>
          <w:sz w:val="28"/>
          <w:szCs w:val="28"/>
        </w:rPr>
        <w:t>же беременные женщины; женщины, находящиеся в отпуске по беременности и родам; лица, находящиеся в отпуске по уходу за ребенком до достижения им возраста трех лет; лица, отсутствовавшие на рабочем месте более четырех месяцев подряд в связи с заболеванием.</w:t>
      </w:r>
      <w:proofErr w:type="gramEnd"/>
      <w:r>
        <w:rPr>
          <w:color w:val="000000"/>
          <w:sz w:val="28"/>
          <w:szCs w:val="28"/>
        </w:rPr>
        <w:t xml:space="preserve"> </w:t>
      </w:r>
      <w:r w:rsidRPr="001F7057">
        <w:rPr>
          <w:color w:val="000000"/>
          <w:sz w:val="28"/>
          <w:szCs w:val="28"/>
        </w:rPr>
        <w:t>В текущем учебном году в образовательных учрежде</w:t>
      </w:r>
      <w:r w:rsidR="004114E2">
        <w:rPr>
          <w:color w:val="000000"/>
          <w:sz w:val="28"/>
          <w:szCs w:val="28"/>
        </w:rPr>
        <w:t xml:space="preserve">ниях города работают 451 молодой специалист </w:t>
      </w:r>
      <w:r w:rsidRPr="001F7057">
        <w:rPr>
          <w:color w:val="000000"/>
          <w:sz w:val="28"/>
          <w:szCs w:val="28"/>
        </w:rPr>
        <w:t>с педагогическим стажем менее 2-х лет (из них 211 человек в О</w:t>
      </w:r>
      <w:r>
        <w:rPr>
          <w:color w:val="000000"/>
          <w:sz w:val="28"/>
          <w:szCs w:val="28"/>
        </w:rPr>
        <w:t>У</w:t>
      </w:r>
      <w:r w:rsidRPr="001F7057">
        <w:rPr>
          <w:color w:val="000000"/>
          <w:sz w:val="28"/>
          <w:szCs w:val="28"/>
        </w:rPr>
        <w:t>, 188 в ДО</w:t>
      </w:r>
      <w:r>
        <w:rPr>
          <w:color w:val="000000"/>
          <w:sz w:val="28"/>
          <w:szCs w:val="28"/>
        </w:rPr>
        <w:t>У</w:t>
      </w:r>
      <w:r w:rsidRPr="001F7057">
        <w:rPr>
          <w:color w:val="000000"/>
          <w:sz w:val="28"/>
          <w:szCs w:val="28"/>
        </w:rPr>
        <w:t xml:space="preserve">, 52 в </w:t>
      </w:r>
      <w:r>
        <w:rPr>
          <w:color w:val="000000"/>
          <w:sz w:val="28"/>
          <w:szCs w:val="28"/>
        </w:rPr>
        <w:t>УДО</w:t>
      </w:r>
      <w:r w:rsidRPr="001F7057">
        <w:rPr>
          <w:color w:val="000000"/>
          <w:sz w:val="28"/>
          <w:szCs w:val="28"/>
        </w:rPr>
        <w:t>).</w:t>
      </w:r>
      <w:r>
        <w:rPr>
          <w:color w:val="000000"/>
          <w:sz w:val="28"/>
          <w:szCs w:val="28"/>
        </w:rPr>
        <w:t xml:space="preserve"> </w:t>
      </w:r>
    </w:p>
    <w:p w:rsidR="007E188F" w:rsidRDefault="007E188F" w:rsidP="007E188F">
      <w:pPr>
        <w:pStyle w:val="ae"/>
        <w:shd w:val="clear" w:color="auto" w:fill="FFFFFF"/>
        <w:tabs>
          <w:tab w:val="left" w:pos="709"/>
          <w:tab w:val="left" w:pos="9638"/>
        </w:tabs>
        <w:spacing w:before="0" w:beforeAutospacing="0" w:after="0" w:afterAutospacing="0"/>
        <w:ind w:right="-142" w:firstLine="709"/>
        <w:jc w:val="both"/>
        <w:rPr>
          <w:color w:val="000000"/>
          <w:sz w:val="28"/>
          <w:szCs w:val="28"/>
        </w:rPr>
      </w:pPr>
      <w:r w:rsidRPr="001F7057">
        <w:rPr>
          <w:color w:val="000000"/>
          <w:sz w:val="28"/>
          <w:szCs w:val="28"/>
        </w:rPr>
        <w:t>Изучение базы «Кадры» показало, что в отпуске по беременности и родам, а также в отпуске по уходу за детьми до достижения ими 3-х лет находится 325 человек (из них 117 человек  работают в школах, 190</w:t>
      </w:r>
      <w:r>
        <w:rPr>
          <w:color w:val="000000"/>
          <w:sz w:val="28"/>
          <w:szCs w:val="28"/>
        </w:rPr>
        <w:t xml:space="preserve"> </w:t>
      </w:r>
      <w:r w:rsidRPr="001F7057">
        <w:rPr>
          <w:color w:val="000000"/>
          <w:sz w:val="28"/>
          <w:szCs w:val="28"/>
        </w:rPr>
        <w:t>в ДОУ, 18</w:t>
      </w:r>
      <w:r>
        <w:rPr>
          <w:color w:val="000000"/>
          <w:sz w:val="28"/>
          <w:szCs w:val="28"/>
        </w:rPr>
        <w:t xml:space="preserve"> </w:t>
      </w:r>
      <w:r w:rsidRPr="001F7057">
        <w:rPr>
          <w:color w:val="000000"/>
          <w:sz w:val="28"/>
          <w:szCs w:val="28"/>
        </w:rPr>
        <w:t>в УДО).</w:t>
      </w:r>
    </w:p>
    <w:p w:rsidR="007E188F" w:rsidRDefault="007E188F" w:rsidP="007E188F">
      <w:pPr>
        <w:pStyle w:val="ae"/>
        <w:shd w:val="clear" w:color="auto" w:fill="FFFFFF"/>
        <w:tabs>
          <w:tab w:val="left" w:pos="709"/>
          <w:tab w:val="left" w:pos="9638"/>
        </w:tabs>
        <w:spacing w:before="0" w:beforeAutospacing="0" w:after="0" w:afterAutospacing="0"/>
        <w:ind w:right="-142" w:firstLine="709"/>
        <w:jc w:val="both"/>
        <w:rPr>
          <w:color w:val="000000"/>
          <w:sz w:val="28"/>
          <w:szCs w:val="28"/>
        </w:rPr>
      </w:pPr>
      <w:r>
        <w:rPr>
          <w:color w:val="000000"/>
          <w:sz w:val="28"/>
          <w:szCs w:val="28"/>
        </w:rPr>
        <w:t xml:space="preserve"> </w:t>
      </w:r>
      <w:r w:rsidRPr="001F7057">
        <w:rPr>
          <w:sz w:val="28"/>
          <w:szCs w:val="28"/>
        </w:rPr>
        <w:t xml:space="preserve">В процессе изучения предварительных заявок на аттестацию, поданных от образовательных учреждений во время сверки кадров, установлено, что в 2016 году аттестацию на первую и высшие категории планировали пройти 493 педагога, из них в первый квартал – 69 человек, во второй 143 человека. За 1 квартал аттестовано 97 человек (140% выполнения муниципального задания на 1 квартал), за второй квартал  - 151 человек. Всего за первый и второй аттестовано 248 человек (116,9% выполнения муниципального задания на 2-й  квартал). В Приложении </w:t>
      </w:r>
      <w:r>
        <w:rPr>
          <w:sz w:val="28"/>
          <w:szCs w:val="28"/>
        </w:rPr>
        <w:t xml:space="preserve"> 3</w:t>
      </w:r>
      <w:r w:rsidRPr="001F7057">
        <w:rPr>
          <w:sz w:val="28"/>
          <w:szCs w:val="28"/>
        </w:rPr>
        <w:t xml:space="preserve"> представлены итоги аттестации на первую и высшую категории за отчетный период 2016 года.</w:t>
      </w:r>
      <w:r>
        <w:rPr>
          <w:sz w:val="28"/>
          <w:szCs w:val="28"/>
        </w:rPr>
        <w:t xml:space="preserve"> </w:t>
      </w:r>
      <w:r w:rsidRPr="001F7057">
        <w:rPr>
          <w:color w:val="000000"/>
          <w:sz w:val="28"/>
          <w:szCs w:val="28"/>
        </w:rPr>
        <w:t>Данные проведенных мониторингов позволяют сделать вывод, что в целом аттестация педагогов проводится своевременно.</w:t>
      </w:r>
      <w:r>
        <w:rPr>
          <w:color w:val="000000"/>
          <w:sz w:val="28"/>
          <w:szCs w:val="28"/>
        </w:rPr>
        <w:t xml:space="preserve"> </w:t>
      </w:r>
    </w:p>
    <w:p w:rsidR="007E188F" w:rsidRDefault="007E188F" w:rsidP="007E188F">
      <w:pPr>
        <w:pStyle w:val="ae"/>
        <w:shd w:val="clear" w:color="auto" w:fill="FFFFFF"/>
        <w:tabs>
          <w:tab w:val="left" w:pos="9638"/>
        </w:tabs>
        <w:spacing w:before="0" w:beforeAutospacing="0" w:after="0" w:afterAutospacing="0"/>
        <w:ind w:right="-142" w:firstLine="709"/>
        <w:jc w:val="both"/>
        <w:rPr>
          <w:sz w:val="28"/>
          <w:szCs w:val="28"/>
        </w:rPr>
      </w:pPr>
      <w:r w:rsidRPr="001F7057">
        <w:rPr>
          <w:sz w:val="28"/>
          <w:szCs w:val="28"/>
        </w:rPr>
        <w:t>Аттестация играет важную роль в системе управления образовательным процессом образовательных учреждений. Она выступает средством кадровой политики, т. к. позволяет устанавливать определенные требования к работникам, а также средством контроля, т.к. в ходе аттестации оценивается</w:t>
      </w:r>
      <w:r>
        <w:rPr>
          <w:sz w:val="28"/>
          <w:szCs w:val="28"/>
        </w:rPr>
        <w:t xml:space="preserve"> результативность деятельности </w:t>
      </w:r>
      <w:r w:rsidRPr="001F7057">
        <w:rPr>
          <w:sz w:val="28"/>
          <w:szCs w:val="28"/>
        </w:rPr>
        <w:t>и профессиональная компетентность педагога</w:t>
      </w:r>
      <w:r>
        <w:rPr>
          <w:sz w:val="28"/>
          <w:szCs w:val="28"/>
        </w:rPr>
        <w:t>.</w:t>
      </w:r>
    </w:p>
    <w:p w:rsidR="007E188F" w:rsidRDefault="007E188F" w:rsidP="007E188F">
      <w:pPr>
        <w:pStyle w:val="ae"/>
        <w:shd w:val="clear" w:color="auto" w:fill="FFFFFF"/>
        <w:tabs>
          <w:tab w:val="left" w:pos="9638"/>
        </w:tabs>
        <w:spacing w:before="0" w:beforeAutospacing="0" w:after="0" w:afterAutospacing="0"/>
        <w:ind w:right="-142"/>
        <w:jc w:val="both"/>
        <w:rPr>
          <w:sz w:val="28"/>
          <w:szCs w:val="28"/>
        </w:rPr>
      </w:pPr>
      <w:r w:rsidRPr="001F7057">
        <w:rPr>
          <w:sz w:val="28"/>
          <w:szCs w:val="28"/>
        </w:rPr>
        <w:t>Благодаря аттестации педагоги совершенствуют свое профессиональное мастерство, систематизируют работу, обобщают и транслируют собственный опыт, знакомятся с опытом работы коллег, приобретают и совершенствуют навыки инновационной деятельности, использования современных образовательных технологий, активизируют работу по подготовке школьников к олимпиадам, конкурсам, конференциям</w:t>
      </w:r>
      <w:r w:rsidR="00037E97">
        <w:rPr>
          <w:sz w:val="28"/>
          <w:szCs w:val="28"/>
        </w:rPr>
        <w:t>,</w:t>
      </w:r>
      <w:r w:rsidRPr="001F7057">
        <w:rPr>
          <w:sz w:val="28"/>
          <w:szCs w:val="28"/>
        </w:rPr>
        <w:t xml:space="preserve"> соревнованиям.</w:t>
      </w:r>
      <w:r>
        <w:rPr>
          <w:sz w:val="28"/>
          <w:szCs w:val="28"/>
        </w:rPr>
        <w:t xml:space="preserve"> </w:t>
      </w:r>
      <w:r w:rsidRPr="001F7057">
        <w:rPr>
          <w:sz w:val="28"/>
          <w:szCs w:val="28"/>
        </w:rPr>
        <w:t>Формирование папки профессиональных</w:t>
      </w:r>
      <w:r w:rsidR="00037E97">
        <w:rPr>
          <w:sz w:val="28"/>
          <w:szCs w:val="28"/>
        </w:rPr>
        <w:t xml:space="preserve"> достижений</w:t>
      </w:r>
      <w:r w:rsidRPr="001F7057">
        <w:rPr>
          <w:sz w:val="28"/>
          <w:szCs w:val="28"/>
        </w:rPr>
        <w:t xml:space="preserve"> как формы предоставления итогов раб</w:t>
      </w:r>
      <w:r w:rsidR="00037E97">
        <w:rPr>
          <w:sz w:val="28"/>
          <w:szCs w:val="28"/>
        </w:rPr>
        <w:t xml:space="preserve">оты за </w:t>
      </w:r>
      <w:proofErr w:type="spellStart"/>
      <w:r w:rsidR="00037E97">
        <w:rPr>
          <w:sz w:val="28"/>
          <w:szCs w:val="28"/>
        </w:rPr>
        <w:t>межаттестационный</w:t>
      </w:r>
      <w:proofErr w:type="spellEnd"/>
      <w:r w:rsidR="00037E97">
        <w:rPr>
          <w:sz w:val="28"/>
          <w:szCs w:val="28"/>
        </w:rPr>
        <w:t xml:space="preserve"> период</w:t>
      </w:r>
      <w:r w:rsidRPr="001F7057">
        <w:rPr>
          <w:sz w:val="28"/>
          <w:szCs w:val="28"/>
        </w:rPr>
        <w:t xml:space="preserve"> позволяет соискателям квалификационных категорий заранее подготовиться к аттестации, объективно оценить собственные результаты работы и соотнести их с требованиями, предъявляемыми к первой или высшей квалификационным категориям, составить перспективный план саморазвития в соответствии с </w:t>
      </w:r>
      <w:proofErr w:type="spellStart"/>
      <w:r w:rsidRPr="001F7057">
        <w:rPr>
          <w:sz w:val="28"/>
          <w:szCs w:val="28"/>
        </w:rPr>
        <w:t>критериальными</w:t>
      </w:r>
      <w:proofErr w:type="spellEnd"/>
      <w:r w:rsidRPr="001F7057">
        <w:rPr>
          <w:sz w:val="28"/>
          <w:szCs w:val="28"/>
        </w:rPr>
        <w:t xml:space="preserve"> требованиями листа экспертной оценки.</w:t>
      </w:r>
      <w:r>
        <w:rPr>
          <w:sz w:val="28"/>
          <w:szCs w:val="28"/>
        </w:rPr>
        <w:t xml:space="preserve"> </w:t>
      </w:r>
    </w:p>
    <w:p w:rsidR="007E188F" w:rsidRPr="001F7057" w:rsidRDefault="007E188F" w:rsidP="007E188F">
      <w:pPr>
        <w:pStyle w:val="ae"/>
        <w:shd w:val="clear" w:color="auto" w:fill="FFFFFF"/>
        <w:tabs>
          <w:tab w:val="left" w:pos="9638"/>
        </w:tabs>
        <w:spacing w:before="0" w:beforeAutospacing="0" w:after="0" w:afterAutospacing="0"/>
        <w:ind w:right="-143" w:firstLine="709"/>
        <w:jc w:val="both"/>
        <w:rPr>
          <w:sz w:val="28"/>
          <w:szCs w:val="28"/>
        </w:rPr>
      </w:pPr>
      <w:r w:rsidRPr="001F7057">
        <w:rPr>
          <w:sz w:val="28"/>
          <w:szCs w:val="28"/>
        </w:rPr>
        <w:t>Сформировавшаяся система работы МУ КГ И</w:t>
      </w:r>
      <w:r w:rsidR="00037E97">
        <w:rPr>
          <w:sz w:val="28"/>
          <w:szCs w:val="28"/>
        </w:rPr>
        <w:t>МЦ позволяет</w:t>
      </w:r>
      <w:r>
        <w:rPr>
          <w:sz w:val="28"/>
          <w:szCs w:val="28"/>
        </w:rPr>
        <w:t xml:space="preserve"> обеспечить </w:t>
      </w:r>
      <w:r w:rsidRPr="001F7057">
        <w:rPr>
          <w:sz w:val="28"/>
          <w:szCs w:val="28"/>
        </w:rPr>
        <w:t>методическим сопровождением участников аттестационных процедур.</w:t>
      </w:r>
      <w:r>
        <w:rPr>
          <w:sz w:val="28"/>
          <w:szCs w:val="28"/>
        </w:rPr>
        <w:t xml:space="preserve"> </w:t>
      </w:r>
      <w:r w:rsidRPr="001F7057">
        <w:rPr>
          <w:sz w:val="28"/>
          <w:szCs w:val="28"/>
        </w:rPr>
        <w:t>Реализация норм действующего законодательства способствует повышению доли аттестованных педагогов</w:t>
      </w:r>
      <w:r>
        <w:rPr>
          <w:sz w:val="28"/>
          <w:szCs w:val="28"/>
        </w:rPr>
        <w:t>. Все педагоги</w:t>
      </w:r>
      <w:r w:rsidRPr="001F7057">
        <w:rPr>
          <w:sz w:val="28"/>
          <w:szCs w:val="28"/>
        </w:rPr>
        <w:t xml:space="preserve">, прошедшие процедуры аттестации, </w:t>
      </w:r>
      <w:r w:rsidRPr="001F7057">
        <w:rPr>
          <w:sz w:val="28"/>
          <w:szCs w:val="28"/>
        </w:rPr>
        <w:lastRenderedPageBreak/>
        <w:t>были аттестованы на заявленную квалификационную категорию.</w:t>
      </w:r>
      <w:r>
        <w:rPr>
          <w:sz w:val="28"/>
          <w:szCs w:val="28"/>
        </w:rPr>
        <w:t xml:space="preserve"> Педагоги, не прошедшие электронное тестирование, отозвали заявление с аттестации.</w:t>
      </w:r>
      <w:r w:rsidRPr="001F7057">
        <w:rPr>
          <w:sz w:val="28"/>
          <w:szCs w:val="28"/>
        </w:rPr>
        <w:t xml:space="preserve"> Отдел аттестации ИРОСТ отмечает, что основная масса документов, представляемых педагогами в аттестационную комиссию, соответствуют предъявляемым требованиям.</w:t>
      </w:r>
    </w:p>
    <w:p w:rsidR="007E188F" w:rsidRDefault="007E188F" w:rsidP="007E188F">
      <w:pPr>
        <w:tabs>
          <w:tab w:val="left" w:pos="9638"/>
        </w:tabs>
        <w:ind w:firstLine="709"/>
        <w:jc w:val="both"/>
        <w:rPr>
          <w:sz w:val="28"/>
          <w:szCs w:val="28"/>
        </w:rPr>
      </w:pPr>
      <w:r w:rsidRPr="001F7057">
        <w:rPr>
          <w:sz w:val="28"/>
          <w:szCs w:val="28"/>
        </w:rPr>
        <w:t>Считаю, что сформированная система работы ИМЦ по методическому сопровождению аттестации  удовлетворяет запросы участников аттестационных процедур (соискателей, экспертов, руководител</w:t>
      </w:r>
      <w:r w:rsidR="00037E97">
        <w:rPr>
          <w:sz w:val="28"/>
          <w:szCs w:val="28"/>
        </w:rPr>
        <w:t>е</w:t>
      </w:r>
      <w:r w:rsidRPr="001F7057">
        <w:rPr>
          <w:sz w:val="28"/>
          <w:szCs w:val="28"/>
        </w:rPr>
        <w:t>й О</w:t>
      </w:r>
      <w:r>
        <w:rPr>
          <w:sz w:val="28"/>
          <w:szCs w:val="28"/>
        </w:rPr>
        <w:t>У</w:t>
      </w:r>
      <w:r w:rsidRPr="001F7057">
        <w:rPr>
          <w:sz w:val="28"/>
          <w:szCs w:val="28"/>
        </w:rPr>
        <w:t>) и может быть оставлена на следующий год.</w:t>
      </w:r>
    </w:p>
    <w:p w:rsidR="007E188F" w:rsidRDefault="007E188F" w:rsidP="00037E97">
      <w:pPr>
        <w:tabs>
          <w:tab w:val="left" w:pos="9638"/>
        </w:tabs>
        <w:ind w:firstLine="567"/>
        <w:jc w:val="center"/>
        <w:rPr>
          <w:sz w:val="28"/>
          <w:szCs w:val="28"/>
        </w:rPr>
      </w:pPr>
      <w:r>
        <w:rPr>
          <w:sz w:val="28"/>
          <w:szCs w:val="28"/>
        </w:rPr>
        <w:t>Выявленные проблемы:</w:t>
      </w:r>
    </w:p>
    <w:p w:rsidR="007E188F" w:rsidRPr="00693881" w:rsidRDefault="007E188F" w:rsidP="007E188F">
      <w:pPr>
        <w:ind w:firstLine="709"/>
        <w:jc w:val="both"/>
        <w:rPr>
          <w:sz w:val="28"/>
          <w:szCs w:val="28"/>
        </w:rPr>
      </w:pPr>
      <w:r w:rsidRPr="00693881">
        <w:rPr>
          <w:sz w:val="28"/>
          <w:szCs w:val="28"/>
        </w:rPr>
        <w:t xml:space="preserve">Проведение электронного тестирования </w:t>
      </w:r>
      <w:r>
        <w:rPr>
          <w:sz w:val="28"/>
          <w:szCs w:val="28"/>
        </w:rPr>
        <w:t xml:space="preserve">соискателей первой категории </w:t>
      </w:r>
      <w:r w:rsidR="00037E97">
        <w:rPr>
          <w:sz w:val="28"/>
          <w:szCs w:val="28"/>
        </w:rPr>
        <w:t xml:space="preserve">осуществляется в </w:t>
      </w:r>
      <w:proofErr w:type="spellStart"/>
      <w:r w:rsidR="00037E97">
        <w:rPr>
          <w:sz w:val="28"/>
          <w:szCs w:val="28"/>
        </w:rPr>
        <w:t>онлайн</w:t>
      </w:r>
      <w:proofErr w:type="spellEnd"/>
      <w:r w:rsidRPr="00693881">
        <w:rPr>
          <w:sz w:val="28"/>
          <w:szCs w:val="28"/>
        </w:rPr>
        <w:t xml:space="preserve"> - режиме </w:t>
      </w:r>
      <w:r>
        <w:rPr>
          <w:sz w:val="28"/>
          <w:szCs w:val="28"/>
        </w:rPr>
        <w:t xml:space="preserve">в </w:t>
      </w:r>
      <w:r w:rsidRPr="00693881">
        <w:rPr>
          <w:sz w:val="28"/>
          <w:szCs w:val="28"/>
        </w:rPr>
        <w:t>компьютерн</w:t>
      </w:r>
      <w:r>
        <w:rPr>
          <w:sz w:val="28"/>
          <w:szCs w:val="28"/>
        </w:rPr>
        <w:t>ом</w:t>
      </w:r>
      <w:r w:rsidRPr="00693881">
        <w:rPr>
          <w:sz w:val="28"/>
          <w:szCs w:val="28"/>
        </w:rPr>
        <w:t xml:space="preserve"> класс</w:t>
      </w:r>
      <w:r>
        <w:rPr>
          <w:sz w:val="28"/>
          <w:szCs w:val="28"/>
        </w:rPr>
        <w:t>е</w:t>
      </w:r>
      <w:r w:rsidRPr="00693881">
        <w:rPr>
          <w:sz w:val="28"/>
          <w:szCs w:val="28"/>
        </w:rPr>
        <w:t xml:space="preserve"> ИМЦ</w:t>
      </w:r>
      <w:r>
        <w:rPr>
          <w:sz w:val="28"/>
          <w:szCs w:val="28"/>
        </w:rPr>
        <w:t>. Класс</w:t>
      </w:r>
      <w:r w:rsidR="00037E97">
        <w:rPr>
          <w:sz w:val="28"/>
          <w:szCs w:val="28"/>
        </w:rPr>
        <w:t xml:space="preserve"> оснащен</w:t>
      </w:r>
      <w:r w:rsidRPr="00693881">
        <w:rPr>
          <w:sz w:val="28"/>
          <w:szCs w:val="28"/>
        </w:rPr>
        <w:t xml:space="preserve"> 10-ю компьютерами, мощность некоторых </w:t>
      </w:r>
      <w:r>
        <w:rPr>
          <w:sz w:val="28"/>
          <w:szCs w:val="28"/>
        </w:rPr>
        <w:t xml:space="preserve">из них не </w:t>
      </w:r>
      <w:r w:rsidRPr="00693881">
        <w:rPr>
          <w:sz w:val="28"/>
          <w:szCs w:val="28"/>
        </w:rPr>
        <w:t>позволяет обеспечить непрерывную последовательную работу во время сеанса. В связи с этим сеанс тестирования одновременно могут пройти 5-</w:t>
      </w:r>
      <w:r>
        <w:rPr>
          <w:sz w:val="28"/>
          <w:szCs w:val="28"/>
        </w:rPr>
        <w:t xml:space="preserve">6 </w:t>
      </w:r>
      <w:r w:rsidRPr="00693881">
        <w:rPr>
          <w:sz w:val="28"/>
          <w:szCs w:val="28"/>
        </w:rPr>
        <w:t xml:space="preserve">человек. </w:t>
      </w:r>
      <w:r>
        <w:rPr>
          <w:sz w:val="28"/>
          <w:szCs w:val="28"/>
        </w:rPr>
        <w:t>В месяц проводится 3-4 сеанса.</w:t>
      </w:r>
      <w:r w:rsidRPr="00693881">
        <w:rPr>
          <w:sz w:val="28"/>
          <w:szCs w:val="28"/>
        </w:rPr>
        <w:t xml:space="preserve"> </w:t>
      </w:r>
    </w:p>
    <w:p w:rsidR="007E188F" w:rsidRPr="00693881" w:rsidRDefault="007E188F" w:rsidP="007E188F">
      <w:pPr>
        <w:ind w:firstLine="708"/>
        <w:jc w:val="both"/>
        <w:rPr>
          <w:sz w:val="28"/>
          <w:szCs w:val="28"/>
        </w:rPr>
      </w:pPr>
      <w:r w:rsidRPr="00693881">
        <w:rPr>
          <w:sz w:val="28"/>
          <w:szCs w:val="28"/>
        </w:rPr>
        <w:t>Прогноз по аттестации педагогов на первую категорию в 2017 году – 3</w:t>
      </w:r>
      <w:r>
        <w:rPr>
          <w:sz w:val="28"/>
          <w:szCs w:val="28"/>
        </w:rPr>
        <w:t>5</w:t>
      </w:r>
      <w:r w:rsidRPr="00693881">
        <w:rPr>
          <w:sz w:val="28"/>
          <w:szCs w:val="28"/>
        </w:rPr>
        <w:t>0</w:t>
      </w:r>
      <w:r>
        <w:rPr>
          <w:sz w:val="28"/>
          <w:szCs w:val="28"/>
        </w:rPr>
        <w:t>-400</w:t>
      </w:r>
      <w:r w:rsidRPr="00693881">
        <w:rPr>
          <w:sz w:val="28"/>
          <w:szCs w:val="28"/>
        </w:rPr>
        <w:t xml:space="preserve"> человек, что увеличит периодичность проведения </w:t>
      </w:r>
      <w:proofErr w:type="gramStart"/>
      <w:r w:rsidRPr="00693881">
        <w:rPr>
          <w:sz w:val="28"/>
          <w:szCs w:val="28"/>
        </w:rPr>
        <w:t>сеансов</w:t>
      </w:r>
      <w:proofErr w:type="gramEnd"/>
      <w:r w:rsidRPr="00693881">
        <w:rPr>
          <w:sz w:val="28"/>
          <w:szCs w:val="28"/>
        </w:rPr>
        <w:t xml:space="preserve"> и использование рабочего времени работников ИМЦ, являющихся членами комиссии.</w:t>
      </w:r>
    </w:p>
    <w:p w:rsidR="007E188F" w:rsidRPr="00693881" w:rsidRDefault="007E188F" w:rsidP="007E188F">
      <w:pPr>
        <w:ind w:firstLine="708"/>
        <w:jc w:val="both"/>
        <w:rPr>
          <w:sz w:val="28"/>
          <w:szCs w:val="28"/>
        </w:rPr>
      </w:pPr>
      <w:r w:rsidRPr="00693881">
        <w:rPr>
          <w:sz w:val="28"/>
          <w:szCs w:val="28"/>
        </w:rPr>
        <w:t xml:space="preserve">Практика проведения тестирования показала, что для </w:t>
      </w:r>
      <w:r>
        <w:rPr>
          <w:sz w:val="28"/>
          <w:szCs w:val="28"/>
        </w:rPr>
        <w:t>оптимизации</w:t>
      </w:r>
      <w:r w:rsidRPr="00693881">
        <w:rPr>
          <w:sz w:val="28"/>
          <w:szCs w:val="28"/>
        </w:rPr>
        <w:t xml:space="preserve"> работы необходимо повысить качество технического обслуживания сеансов: увеличить скорость интернета, обеспечить современными ПК (объем ОЗУ не менее 4 ГБ) и увеличить их количество.</w:t>
      </w:r>
    </w:p>
    <w:p w:rsidR="007E188F" w:rsidRDefault="007E188F" w:rsidP="007E188F">
      <w:pPr>
        <w:tabs>
          <w:tab w:val="left" w:pos="9638"/>
        </w:tabs>
        <w:jc w:val="both"/>
        <w:rPr>
          <w:sz w:val="28"/>
          <w:szCs w:val="28"/>
        </w:rPr>
      </w:pPr>
    </w:p>
    <w:p w:rsidR="00B90BDC" w:rsidRDefault="00B90BDC" w:rsidP="00B90BDC">
      <w:pPr>
        <w:pStyle w:val="af3"/>
        <w:tabs>
          <w:tab w:val="left" w:pos="3402"/>
        </w:tabs>
        <w:jc w:val="center"/>
        <w:rPr>
          <w:rFonts w:ascii="Times New Roman" w:hAnsi="Times New Roman"/>
          <w:b/>
          <w:sz w:val="28"/>
          <w:szCs w:val="28"/>
        </w:rPr>
      </w:pPr>
      <w:r>
        <w:rPr>
          <w:rFonts w:ascii="Times New Roman" w:hAnsi="Times New Roman"/>
          <w:b/>
          <w:sz w:val="28"/>
          <w:szCs w:val="28"/>
        </w:rPr>
        <w:t>Информатизации в муниципальной системе образования</w:t>
      </w:r>
    </w:p>
    <w:p w:rsidR="00B90BDC" w:rsidRPr="00227F40" w:rsidRDefault="00B90BDC" w:rsidP="00B90BDC">
      <w:pPr>
        <w:pStyle w:val="af3"/>
        <w:tabs>
          <w:tab w:val="left" w:pos="3402"/>
        </w:tabs>
        <w:jc w:val="center"/>
        <w:rPr>
          <w:rFonts w:ascii="Times New Roman" w:hAnsi="Times New Roman"/>
          <w:sz w:val="20"/>
          <w:szCs w:val="20"/>
        </w:rPr>
      </w:pPr>
    </w:p>
    <w:p w:rsidR="00B90BDC" w:rsidRDefault="00B90BDC" w:rsidP="00B90BDC">
      <w:pPr>
        <w:pStyle w:val="af3"/>
        <w:ind w:left="3402"/>
        <w:jc w:val="right"/>
        <w:rPr>
          <w:rFonts w:ascii="Times New Roman" w:hAnsi="Times New Roman"/>
          <w:i/>
          <w:sz w:val="24"/>
          <w:szCs w:val="24"/>
        </w:rPr>
      </w:pPr>
      <w:r w:rsidRPr="000B6BB1">
        <w:rPr>
          <w:rFonts w:ascii="Times New Roman" w:hAnsi="Times New Roman"/>
          <w:i/>
          <w:sz w:val="24"/>
          <w:szCs w:val="24"/>
        </w:rPr>
        <w:t xml:space="preserve">Шаламова Л.В., </w:t>
      </w:r>
      <w:r w:rsidRPr="00774B92">
        <w:rPr>
          <w:rFonts w:ascii="Times New Roman" w:hAnsi="Times New Roman"/>
          <w:i/>
          <w:sz w:val="24"/>
          <w:szCs w:val="24"/>
        </w:rPr>
        <w:t>заведующий отделом</w:t>
      </w:r>
      <w:r>
        <w:rPr>
          <w:rFonts w:ascii="Times New Roman" w:hAnsi="Times New Roman"/>
          <w:i/>
          <w:sz w:val="24"/>
          <w:szCs w:val="24"/>
        </w:rPr>
        <w:t xml:space="preserve"> </w:t>
      </w:r>
    </w:p>
    <w:p w:rsidR="00B90BDC" w:rsidRDefault="00B90BDC" w:rsidP="00B90BDC">
      <w:pPr>
        <w:pStyle w:val="af3"/>
        <w:ind w:left="3402"/>
        <w:jc w:val="right"/>
        <w:rPr>
          <w:rFonts w:ascii="Times New Roman" w:hAnsi="Times New Roman"/>
          <w:i/>
          <w:sz w:val="24"/>
          <w:szCs w:val="24"/>
          <w:shd w:val="clear" w:color="auto" w:fill="FFFFFF"/>
        </w:rPr>
      </w:pPr>
      <w:r w:rsidRPr="00774B92">
        <w:rPr>
          <w:rFonts w:ascii="Times New Roman" w:hAnsi="Times New Roman"/>
          <w:i/>
          <w:sz w:val="24"/>
          <w:szCs w:val="24"/>
          <w:shd w:val="clear" w:color="auto" w:fill="FFFFFF"/>
        </w:rPr>
        <w:t>мониторин</w:t>
      </w:r>
      <w:r>
        <w:rPr>
          <w:rFonts w:ascii="Times New Roman" w:hAnsi="Times New Roman"/>
          <w:i/>
          <w:sz w:val="24"/>
          <w:szCs w:val="24"/>
          <w:shd w:val="clear" w:color="auto" w:fill="FFFFFF"/>
        </w:rPr>
        <w:t xml:space="preserve">га и информационно-технического </w:t>
      </w:r>
    </w:p>
    <w:p w:rsidR="00B90BDC" w:rsidRPr="00B90BDC" w:rsidRDefault="00B90BDC" w:rsidP="00B90BDC">
      <w:pPr>
        <w:pStyle w:val="af3"/>
        <w:ind w:left="3402"/>
        <w:jc w:val="right"/>
        <w:rPr>
          <w:rFonts w:ascii="Times New Roman" w:hAnsi="Times New Roman"/>
          <w:i/>
          <w:sz w:val="24"/>
          <w:szCs w:val="24"/>
        </w:rPr>
      </w:pPr>
      <w:r w:rsidRPr="00774B92">
        <w:rPr>
          <w:rFonts w:ascii="Times New Roman" w:hAnsi="Times New Roman"/>
          <w:i/>
          <w:sz w:val="24"/>
          <w:szCs w:val="24"/>
          <w:shd w:val="clear" w:color="auto" w:fill="FFFFFF"/>
        </w:rPr>
        <w:t>обеспечения</w:t>
      </w:r>
    </w:p>
    <w:p w:rsidR="00B90BDC" w:rsidRPr="00D45768" w:rsidRDefault="00B90BDC" w:rsidP="00B90BDC">
      <w:pPr>
        <w:pStyle w:val="af3"/>
        <w:ind w:left="4536"/>
        <w:jc w:val="right"/>
        <w:rPr>
          <w:rStyle w:val="FontStyle18"/>
          <w:i/>
          <w:sz w:val="10"/>
          <w:szCs w:val="10"/>
        </w:rPr>
      </w:pPr>
    </w:p>
    <w:p w:rsidR="00B90BDC" w:rsidRPr="007F2A8F" w:rsidRDefault="00B90BDC" w:rsidP="00B90BDC">
      <w:pPr>
        <w:pStyle w:val="af3"/>
        <w:ind w:firstLine="567"/>
        <w:jc w:val="both"/>
        <w:rPr>
          <w:rFonts w:ascii="Times New Roman" w:hAnsi="Times New Roman"/>
          <w:sz w:val="28"/>
          <w:szCs w:val="28"/>
        </w:rPr>
      </w:pPr>
      <w:proofErr w:type="spellStart"/>
      <w:r w:rsidRPr="007F2A8F">
        <w:rPr>
          <w:rFonts w:ascii="Times New Roman" w:hAnsi="Times New Roman"/>
          <w:sz w:val="28"/>
          <w:szCs w:val="28"/>
        </w:rPr>
        <w:t>Метапредметные</w:t>
      </w:r>
      <w:proofErr w:type="spellEnd"/>
      <w:r w:rsidRPr="007F2A8F">
        <w:rPr>
          <w:rFonts w:ascii="Times New Roman" w:hAnsi="Times New Roman"/>
          <w:sz w:val="28"/>
          <w:szCs w:val="28"/>
        </w:rPr>
        <w:t xml:space="preserve"> результаты федерального государственного образовательного стандарта предусматривают формирование и развитие компетентности обучающихся в области использования информационно-коммуникационных технологий. Для реализации данного направления необходима высококачественная и высокотехнологическая информационно-образовательная среда. С целью изучения состояния информационно-образовательной среды ежегодно проводится мониторинг во всех типах образовательных организаций. </w:t>
      </w:r>
    </w:p>
    <w:p w:rsidR="00B90BDC" w:rsidRPr="007F2A8F" w:rsidRDefault="00B90BDC" w:rsidP="00B90BDC">
      <w:pPr>
        <w:pStyle w:val="af3"/>
        <w:ind w:firstLine="567"/>
        <w:jc w:val="both"/>
        <w:rPr>
          <w:rFonts w:ascii="Times New Roman" w:hAnsi="Times New Roman"/>
          <w:sz w:val="28"/>
          <w:szCs w:val="28"/>
        </w:rPr>
      </w:pPr>
      <w:r w:rsidRPr="007F2A8F">
        <w:rPr>
          <w:rFonts w:ascii="Times New Roman" w:hAnsi="Times New Roman"/>
          <w:sz w:val="28"/>
          <w:szCs w:val="28"/>
        </w:rPr>
        <w:t xml:space="preserve">Анализ представленных результатов показал, что в школах 67 компьютерных классов, 1181 - учебных кабинетов, оснащенных ПК, количество персональных компьютеров (далее – ПК) составляет 3193 единиц, 40% из них используется учащимися. Количество учащихся на 1 ПК составляет в среднем ежегодно 10 человек. В дошкольных образовательных </w:t>
      </w:r>
      <w:r>
        <w:rPr>
          <w:rFonts w:ascii="Times New Roman" w:hAnsi="Times New Roman"/>
          <w:sz w:val="28"/>
          <w:szCs w:val="28"/>
        </w:rPr>
        <w:t>учреждениях</w:t>
      </w:r>
      <w:r w:rsidRPr="007F2A8F">
        <w:rPr>
          <w:rFonts w:ascii="Times New Roman" w:hAnsi="Times New Roman"/>
          <w:sz w:val="28"/>
          <w:szCs w:val="28"/>
        </w:rPr>
        <w:t xml:space="preserve"> (далее – ДО</w:t>
      </w:r>
      <w:r>
        <w:rPr>
          <w:rFonts w:ascii="Times New Roman" w:hAnsi="Times New Roman"/>
          <w:sz w:val="28"/>
          <w:szCs w:val="28"/>
        </w:rPr>
        <w:t>У</w:t>
      </w:r>
      <w:r w:rsidRPr="007F2A8F">
        <w:rPr>
          <w:rFonts w:ascii="Times New Roman" w:hAnsi="Times New Roman"/>
          <w:sz w:val="28"/>
          <w:szCs w:val="28"/>
        </w:rPr>
        <w:t xml:space="preserve">) - 499 ПК, 5% используются воспитанниками. В организациях дополнительного образования (далее </w:t>
      </w:r>
      <w:r>
        <w:rPr>
          <w:rFonts w:ascii="Times New Roman" w:hAnsi="Times New Roman"/>
          <w:sz w:val="28"/>
          <w:szCs w:val="28"/>
        </w:rPr>
        <w:t>У</w:t>
      </w:r>
      <w:r w:rsidRPr="007F2A8F">
        <w:rPr>
          <w:rFonts w:ascii="Times New Roman" w:hAnsi="Times New Roman"/>
          <w:sz w:val="28"/>
          <w:szCs w:val="28"/>
        </w:rPr>
        <w:t xml:space="preserve">ДО) 122 персональных компьютеров, 19% используется </w:t>
      </w:r>
      <w:proofErr w:type="gramStart"/>
      <w:r w:rsidRPr="007F2A8F">
        <w:rPr>
          <w:rFonts w:ascii="Times New Roman" w:hAnsi="Times New Roman"/>
          <w:sz w:val="28"/>
          <w:szCs w:val="28"/>
        </w:rPr>
        <w:t>обучающимися</w:t>
      </w:r>
      <w:proofErr w:type="gramEnd"/>
      <w:r w:rsidRPr="007F2A8F">
        <w:rPr>
          <w:rFonts w:ascii="Times New Roman" w:hAnsi="Times New Roman"/>
          <w:sz w:val="28"/>
          <w:szCs w:val="28"/>
        </w:rPr>
        <w:t xml:space="preserve">. </w:t>
      </w:r>
      <w:proofErr w:type="gramStart"/>
      <w:r w:rsidRPr="007F2A8F">
        <w:rPr>
          <w:rFonts w:ascii="Times New Roman" w:hAnsi="Times New Roman"/>
          <w:sz w:val="28"/>
          <w:szCs w:val="28"/>
        </w:rPr>
        <w:t xml:space="preserve">Количество персональных компьютеров с </w:t>
      </w:r>
      <w:r w:rsidRPr="007F2A8F">
        <w:rPr>
          <w:rFonts w:ascii="Times New Roman" w:hAnsi="Times New Roman"/>
          <w:sz w:val="28"/>
          <w:szCs w:val="28"/>
        </w:rPr>
        <w:lastRenderedPageBreak/>
        <w:t xml:space="preserve">оперативной памятью менее 1 Гб в </w:t>
      </w:r>
      <w:r>
        <w:rPr>
          <w:rFonts w:ascii="Times New Roman" w:hAnsi="Times New Roman"/>
          <w:sz w:val="28"/>
          <w:szCs w:val="28"/>
        </w:rPr>
        <w:t>У</w:t>
      </w:r>
      <w:r w:rsidRPr="007F2A8F">
        <w:rPr>
          <w:rFonts w:ascii="Times New Roman" w:hAnsi="Times New Roman"/>
          <w:sz w:val="28"/>
          <w:szCs w:val="28"/>
        </w:rPr>
        <w:t>ДО составляет 68%, в школах - 34%, в ДО</w:t>
      </w:r>
      <w:r>
        <w:rPr>
          <w:rFonts w:ascii="Times New Roman" w:hAnsi="Times New Roman"/>
          <w:sz w:val="28"/>
          <w:szCs w:val="28"/>
        </w:rPr>
        <w:t>У</w:t>
      </w:r>
      <w:r w:rsidRPr="007F2A8F">
        <w:rPr>
          <w:rFonts w:ascii="Times New Roman" w:hAnsi="Times New Roman"/>
          <w:sz w:val="28"/>
          <w:szCs w:val="28"/>
        </w:rPr>
        <w:t xml:space="preserve"> – 29%. Количество компьютеров со сроком эксплуатации более 5 лет в </w:t>
      </w:r>
      <w:r>
        <w:rPr>
          <w:rFonts w:ascii="Times New Roman" w:hAnsi="Times New Roman"/>
          <w:sz w:val="28"/>
          <w:szCs w:val="28"/>
        </w:rPr>
        <w:t>У</w:t>
      </w:r>
      <w:r w:rsidRPr="007F2A8F">
        <w:rPr>
          <w:rFonts w:ascii="Times New Roman" w:hAnsi="Times New Roman"/>
          <w:sz w:val="28"/>
          <w:szCs w:val="28"/>
        </w:rPr>
        <w:t xml:space="preserve">ДО – 70%, в детских садах – 47%, в общеобразовательных организациях (далее – </w:t>
      </w:r>
      <w:r w:rsidRPr="00BE5FE5">
        <w:rPr>
          <w:rFonts w:ascii="Times New Roman" w:hAnsi="Times New Roman"/>
          <w:sz w:val="28"/>
          <w:szCs w:val="28"/>
        </w:rPr>
        <w:t>ОУ</w:t>
      </w:r>
      <w:r w:rsidRPr="007F2A8F">
        <w:rPr>
          <w:rFonts w:ascii="Times New Roman" w:hAnsi="Times New Roman"/>
          <w:sz w:val="28"/>
          <w:szCs w:val="28"/>
        </w:rPr>
        <w:t xml:space="preserve">) – 42%. Обновление компьютеров в школах за этот год составило – 1,6%, в детских садах – 6%, в </w:t>
      </w:r>
      <w:r>
        <w:rPr>
          <w:rFonts w:ascii="Times New Roman" w:hAnsi="Times New Roman"/>
          <w:sz w:val="28"/>
          <w:szCs w:val="28"/>
        </w:rPr>
        <w:t>У</w:t>
      </w:r>
      <w:r w:rsidRPr="007F2A8F">
        <w:rPr>
          <w:rFonts w:ascii="Times New Roman" w:hAnsi="Times New Roman"/>
          <w:sz w:val="28"/>
          <w:szCs w:val="28"/>
        </w:rPr>
        <w:t xml:space="preserve">ДО – 7%. </w:t>
      </w:r>
      <w:proofErr w:type="gramEnd"/>
    </w:p>
    <w:p w:rsidR="00B90BDC" w:rsidRPr="007F2A8F" w:rsidRDefault="00B90BDC" w:rsidP="00B90BDC">
      <w:pPr>
        <w:pStyle w:val="af3"/>
        <w:ind w:firstLine="567"/>
        <w:jc w:val="both"/>
        <w:rPr>
          <w:rFonts w:ascii="Times New Roman" w:hAnsi="Times New Roman"/>
          <w:sz w:val="28"/>
          <w:szCs w:val="28"/>
        </w:rPr>
      </w:pPr>
      <w:r w:rsidRPr="007F2A8F">
        <w:rPr>
          <w:rFonts w:ascii="Times New Roman" w:hAnsi="Times New Roman"/>
          <w:sz w:val="28"/>
          <w:szCs w:val="28"/>
        </w:rPr>
        <w:t>Еже</w:t>
      </w:r>
      <w:r>
        <w:rPr>
          <w:rFonts w:ascii="Times New Roman" w:hAnsi="Times New Roman"/>
          <w:sz w:val="28"/>
          <w:szCs w:val="28"/>
        </w:rPr>
        <w:t xml:space="preserve">годный мониторинг показал, что </w:t>
      </w:r>
      <w:r w:rsidRPr="007F2A8F">
        <w:rPr>
          <w:rFonts w:ascii="Times New Roman" w:hAnsi="Times New Roman"/>
          <w:sz w:val="28"/>
          <w:szCs w:val="28"/>
        </w:rPr>
        <w:t>состояние материально-технического обеспечения в образовательных организациях города Кургана позволяет решать образовательные задачи. Учитывая, что обновление ПК в образовательных организациях не превышает 10% и около 50% ПК со сроком эксплуатации более 5 лет, возникает необходимость в более интенсивном обновлении имеющегося оборудования.</w:t>
      </w:r>
    </w:p>
    <w:p w:rsidR="00B90BDC" w:rsidRPr="007F2A8F" w:rsidRDefault="00B90BDC" w:rsidP="00B90BDC">
      <w:pPr>
        <w:shd w:val="clear" w:color="auto" w:fill="FFFFFF"/>
        <w:spacing w:line="240" w:lineRule="atLeast"/>
        <w:ind w:firstLine="567"/>
        <w:jc w:val="both"/>
        <w:textAlignment w:val="baseline"/>
        <w:rPr>
          <w:rStyle w:val="FontStyle11"/>
          <w:color w:val="000000"/>
          <w:sz w:val="28"/>
          <w:szCs w:val="28"/>
        </w:rPr>
      </w:pPr>
      <w:r w:rsidRPr="007F2A8F">
        <w:rPr>
          <w:sz w:val="28"/>
          <w:szCs w:val="28"/>
        </w:rPr>
        <w:t xml:space="preserve">Все образовательные организации города Кургана используют электронный документооборот, </w:t>
      </w:r>
      <w:r w:rsidRPr="007F2A8F">
        <w:rPr>
          <w:color w:val="000000"/>
          <w:sz w:val="28"/>
          <w:szCs w:val="28"/>
        </w:rPr>
        <w:t xml:space="preserve">размещают информацию о финансовой деятельности в сети Интернет </w:t>
      </w:r>
      <w:r w:rsidRPr="007F2A8F">
        <w:rPr>
          <w:sz w:val="28"/>
          <w:szCs w:val="28"/>
        </w:rPr>
        <w:t>(</w:t>
      </w:r>
      <w:hyperlink r:id="rId11" w:history="1">
        <w:r w:rsidRPr="007F2A8F">
          <w:rPr>
            <w:bCs/>
            <w:sz w:val="28"/>
            <w:szCs w:val="28"/>
          </w:rPr>
          <w:t>www.bus.gov.ru</w:t>
        </w:r>
      </w:hyperlink>
      <w:r w:rsidRPr="007F2A8F">
        <w:rPr>
          <w:sz w:val="28"/>
          <w:szCs w:val="28"/>
        </w:rPr>
        <w:t xml:space="preserve">), имеют электронную почту, сайт учреждения. С октября по декабрь 2015г. изучалась структура сайтов всех образовательных организаций города Кургана в соответствии с приказом </w:t>
      </w:r>
      <w:proofErr w:type="spellStart"/>
      <w:r w:rsidRPr="007F2A8F">
        <w:rPr>
          <w:sz w:val="28"/>
          <w:szCs w:val="28"/>
        </w:rPr>
        <w:t>Рособрнадзора</w:t>
      </w:r>
      <w:proofErr w:type="spellEnd"/>
      <w:r w:rsidRPr="007F2A8F">
        <w:rPr>
          <w:sz w:val="28"/>
          <w:szCs w:val="28"/>
        </w:rPr>
        <w:t xml:space="preserve"> № 785 от 29.05.2014 «Об утверждении требований к структуре официального сайта образовательной организации в сети «Интернет» и формату представления на нем информации». </w:t>
      </w:r>
      <w:proofErr w:type="gramStart"/>
      <w:r w:rsidRPr="007F2A8F">
        <w:rPr>
          <w:sz w:val="28"/>
          <w:szCs w:val="28"/>
        </w:rPr>
        <w:t>С целью обеспечения соответствия структуры сайтов были проведены информационно-методические совещания, индивидуальные консультации с ответственными за ведение сайта.</w:t>
      </w:r>
      <w:proofErr w:type="gramEnd"/>
      <w:r w:rsidRPr="007F2A8F">
        <w:rPr>
          <w:sz w:val="28"/>
          <w:szCs w:val="28"/>
        </w:rPr>
        <w:t xml:space="preserve"> Анализ результатов повторного </w:t>
      </w:r>
      <w:r w:rsidR="00037E97">
        <w:rPr>
          <w:sz w:val="28"/>
          <w:szCs w:val="28"/>
        </w:rPr>
        <w:t xml:space="preserve">мониторинга «Развитие </w:t>
      </w:r>
      <w:proofErr w:type="spellStart"/>
      <w:r w:rsidR="00037E97">
        <w:rPr>
          <w:sz w:val="28"/>
          <w:szCs w:val="28"/>
        </w:rPr>
        <w:t>веб-прост</w:t>
      </w:r>
      <w:r w:rsidRPr="007F2A8F">
        <w:rPr>
          <w:sz w:val="28"/>
          <w:szCs w:val="28"/>
        </w:rPr>
        <w:t>р</w:t>
      </w:r>
      <w:r w:rsidR="00037E97">
        <w:rPr>
          <w:sz w:val="28"/>
          <w:szCs w:val="28"/>
        </w:rPr>
        <w:t>а</w:t>
      </w:r>
      <w:r w:rsidRPr="007F2A8F">
        <w:rPr>
          <w:sz w:val="28"/>
          <w:szCs w:val="28"/>
        </w:rPr>
        <w:t>нства</w:t>
      </w:r>
      <w:proofErr w:type="spellEnd"/>
      <w:r w:rsidRPr="007F2A8F">
        <w:rPr>
          <w:sz w:val="28"/>
          <w:szCs w:val="28"/>
        </w:rPr>
        <w:t xml:space="preserve"> образовательной организации» в феврале-марте показал, что структура всех сайтов образовательных организаций соответствует требованиям </w:t>
      </w:r>
      <w:proofErr w:type="spellStart"/>
      <w:r w:rsidRPr="007F2A8F">
        <w:rPr>
          <w:sz w:val="28"/>
          <w:szCs w:val="28"/>
        </w:rPr>
        <w:t>Рособрнадзора</w:t>
      </w:r>
      <w:proofErr w:type="spellEnd"/>
      <w:r w:rsidRPr="007F2A8F">
        <w:rPr>
          <w:sz w:val="28"/>
          <w:szCs w:val="28"/>
        </w:rPr>
        <w:t>. Были выявлены проблемы со своевременным пополнением и обновлением подразделов «Документы», «Образование», «Финансово-хозяйственная деятельность», «Вакантные места для приема (перевода)». В соответствии с этим было проведено адресное методическое сопровождение. Мониторинг сайтов будет продолжен в следующем учебном году.</w:t>
      </w:r>
    </w:p>
    <w:p w:rsidR="00B90BDC" w:rsidRPr="007F2A8F" w:rsidRDefault="00B90BDC" w:rsidP="00B90BDC">
      <w:pPr>
        <w:pStyle w:val="af3"/>
        <w:ind w:firstLine="567"/>
        <w:jc w:val="both"/>
        <w:rPr>
          <w:rStyle w:val="FontStyle11"/>
          <w:sz w:val="28"/>
          <w:szCs w:val="28"/>
        </w:rPr>
      </w:pPr>
      <w:r w:rsidRPr="007F2A8F">
        <w:rPr>
          <w:rStyle w:val="FontStyle11"/>
          <w:sz w:val="28"/>
          <w:szCs w:val="28"/>
        </w:rPr>
        <w:t>С целью определения э</w:t>
      </w:r>
      <w:r w:rsidRPr="007F2A8F">
        <w:rPr>
          <w:rFonts w:ascii="Times New Roman" w:hAnsi="Times New Roman"/>
          <w:sz w:val="28"/>
          <w:szCs w:val="28"/>
        </w:rPr>
        <w:t>ффективности использования информационных технологий и технического оборудования в марте-апреле 2016 года проводился методический аудит в школах гор</w:t>
      </w:r>
      <w:r w:rsidR="00037E97">
        <w:rPr>
          <w:rFonts w:ascii="Times New Roman" w:hAnsi="Times New Roman"/>
          <w:sz w:val="28"/>
          <w:szCs w:val="28"/>
        </w:rPr>
        <w:t>ода Кургана (№№ 5, 10, 24, 28,</w:t>
      </w:r>
      <w:r w:rsidRPr="007F2A8F">
        <w:rPr>
          <w:rFonts w:ascii="Times New Roman" w:hAnsi="Times New Roman"/>
          <w:sz w:val="28"/>
          <w:szCs w:val="28"/>
        </w:rPr>
        <w:t xml:space="preserve"> 40, 44). </w:t>
      </w:r>
      <w:r w:rsidRPr="007F2A8F">
        <w:rPr>
          <w:rStyle w:val="FontStyle11"/>
          <w:sz w:val="28"/>
          <w:szCs w:val="28"/>
        </w:rPr>
        <w:t xml:space="preserve">В ходе аудита изучались нормативно-правовые документы, проводилась беседа с </w:t>
      </w:r>
      <w:proofErr w:type="gramStart"/>
      <w:r w:rsidRPr="007F2A8F">
        <w:rPr>
          <w:rStyle w:val="FontStyle11"/>
          <w:sz w:val="28"/>
          <w:szCs w:val="28"/>
        </w:rPr>
        <w:t>ответственным</w:t>
      </w:r>
      <w:proofErr w:type="gramEnd"/>
      <w:r w:rsidRPr="007F2A8F">
        <w:rPr>
          <w:rStyle w:val="FontStyle11"/>
          <w:sz w:val="28"/>
          <w:szCs w:val="28"/>
        </w:rPr>
        <w:t xml:space="preserve"> за информатизацию, изучалось состояние компьютерного класса. </w:t>
      </w:r>
      <w:r w:rsidRPr="007F2A8F">
        <w:rPr>
          <w:rFonts w:ascii="Times New Roman" w:hAnsi="Times New Roman"/>
          <w:sz w:val="28"/>
          <w:szCs w:val="28"/>
        </w:rPr>
        <w:t>По материалам аудита можно сделать вывод, что в общеобразовательных учреждениях города Кургана</w:t>
      </w:r>
      <w:r w:rsidRPr="007F2A8F">
        <w:rPr>
          <w:rStyle w:val="FontStyle11"/>
          <w:sz w:val="28"/>
          <w:szCs w:val="28"/>
        </w:rPr>
        <w:t xml:space="preserve"> сформирована достаточно полная нормативная база, регламентирующая процесс информатизации. </w:t>
      </w:r>
    </w:p>
    <w:p w:rsidR="00B90BDC" w:rsidRPr="007F2A8F" w:rsidRDefault="00B90BDC" w:rsidP="00B90BDC">
      <w:pPr>
        <w:ind w:firstLine="708"/>
        <w:jc w:val="both"/>
        <w:rPr>
          <w:sz w:val="28"/>
          <w:szCs w:val="28"/>
        </w:rPr>
      </w:pPr>
      <w:r w:rsidRPr="007F2A8F">
        <w:rPr>
          <w:sz w:val="28"/>
          <w:szCs w:val="28"/>
        </w:rPr>
        <w:t xml:space="preserve">На основании государственного контракта от 28.12.2015г. № 14/14 каждому общеобразовательному учреждению предоставляется круглосуточный доступ к информации сети Интернет (средняя скорость 12549 Кбит/с) с централизованной системой </w:t>
      </w:r>
      <w:proofErr w:type="spellStart"/>
      <w:r w:rsidRPr="007F2A8F">
        <w:rPr>
          <w:sz w:val="28"/>
          <w:szCs w:val="28"/>
        </w:rPr>
        <w:t>контентной</w:t>
      </w:r>
      <w:proofErr w:type="spellEnd"/>
      <w:r w:rsidRPr="007F2A8F">
        <w:rPr>
          <w:sz w:val="28"/>
          <w:szCs w:val="28"/>
        </w:rPr>
        <w:t xml:space="preserve"> фильтрацией, без ограничения трафика по организованным каналам связи. Обеспечивает доступ к сети Интернет и работу </w:t>
      </w:r>
      <w:proofErr w:type="spellStart"/>
      <w:r w:rsidRPr="007F2A8F">
        <w:rPr>
          <w:sz w:val="28"/>
          <w:szCs w:val="28"/>
        </w:rPr>
        <w:t>контентной</w:t>
      </w:r>
      <w:proofErr w:type="spellEnd"/>
      <w:r w:rsidRPr="007F2A8F">
        <w:rPr>
          <w:sz w:val="28"/>
          <w:szCs w:val="28"/>
        </w:rPr>
        <w:t xml:space="preserve"> фильтрации открытое акционерное общество </w:t>
      </w:r>
      <w:r w:rsidRPr="007F2A8F">
        <w:rPr>
          <w:sz w:val="28"/>
          <w:szCs w:val="28"/>
        </w:rPr>
        <w:lastRenderedPageBreak/>
        <w:t>междугородной и международной электрической связи «</w:t>
      </w:r>
      <w:proofErr w:type="spellStart"/>
      <w:r w:rsidRPr="007F2A8F">
        <w:rPr>
          <w:sz w:val="28"/>
          <w:szCs w:val="28"/>
        </w:rPr>
        <w:t>Ростелеком</w:t>
      </w:r>
      <w:proofErr w:type="spellEnd"/>
      <w:r w:rsidRPr="007F2A8F">
        <w:rPr>
          <w:sz w:val="28"/>
          <w:szCs w:val="28"/>
        </w:rPr>
        <w:t xml:space="preserve">». Ответственные </w:t>
      </w:r>
      <w:r>
        <w:rPr>
          <w:sz w:val="28"/>
          <w:szCs w:val="28"/>
        </w:rPr>
        <w:t xml:space="preserve">за информатизацию обеспечивают </w:t>
      </w:r>
      <w:r w:rsidRPr="007F2A8F">
        <w:rPr>
          <w:sz w:val="28"/>
          <w:szCs w:val="28"/>
        </w:rPr>
        <w:t xml:space="preserve">ежеквартальный </w:t>
      </w:r>
      <w:proofErr w:type="gramStart"/>
      <w:r w:rsidRPr="007F2A8F">
        <w:rPr>
          <w:sz w:val="28"/>
          <w:szCs w:val="28"/>
        </w:rPr>
        <w:t>к</w:t>
      </w:r>
      <w:r w:rsidRPr="007F2A8F">
        <w:rPr>
          <w:rStyle w:val="FontStyle18"/>
          <w:rFonts w:ascii="Times New Roman" w:hAnsi="Times New Roman" w:cs="Times New Roman"/>
          <w:sz w:val="28"/>
          <w:szCs w:val="28"/>
        </w:rPr>
        <w:t>онтроль за</w:t>
      </w:r>
      <w:proofErr w:type="gramEnd"/>
      <w:r w:rsidRPr="007F2A8F">
        <w:rPr>
          <w:rStyle w:val="FontStyle18"/>
          <w:rFonts w:ascii="Times New Roman" w:hAnsi="Times New Roman" w:cs="Times New Roman"/>
          <w:sz w:val="28"/>
          <w:szCs w:val="28"/>
        </w:rPr>
        <w:t xml:space="preserve"> работой </w:t>
      </w:r>
      <w:proofErr w:type="spellStart"/>
      <w:r w:rsidRPr="007F2A8F">
        <w:rPr>
          <w:rStyle w:val="FontStyle18"/>
          <w:rFonts w:ascii="Times New Roman" w:hAnsi="Times New Roman" w:cs="Times New Roman"/>
          <w:sz w:val="28"/>
          <w:szCs w:val="28"/>
        </w:rPr>
        <w:t>контентной</w:t>
      </w:r>
      <w:proofErr w:type="spellEnd"/>
      <w:r w:rsidRPr="007F2A8F">
        <w:rPr>
          <w:rStyle w:val="FontStyle18"/>
          <w:rFonts w:ascii="Times New Roman" w:hAnsi="Times New Roman" w:cs="Times New Roman"/>
          <w:sz w:val="28"/>
          <w:szCs w:val="28"/>
        </w:rPr>
        <w:t xml:space="preserve"> фильтрации </w:t>
      </w:r>
      <w:r w:rsidRPr="007F2A8F">
        <w:rPr>
          <w:sz w:val="28"/>
          <w:szCs w:val="28"/>
        </w:rPr>
        <w:t xml:space="preserve">в соответствии с технической инструкцией Приказа Департамента образования и науки Курганской области от 29.02.2016г. № 280 «Об организации эффективного использования сети Интернет в образовательных организациях Курганской области». Результаты тестирования показали, что доступ к противоправным материалам ограничен, работа </w:t>
      </w:r>
      <w:proofErr w:type="spellStart"/>
      <w:r w:rsidRPr="007F2A8F">
        <w:rPr>
          <w:sz w:val="28"/>
          <w:szCs w:val="28"/>
        </w:rPr>
        <w:t>контент-фильтра</w:t>
      </w:r>
      <w:proofErr w:type="spellEnd"/>
      <w:r w:rsidRPr="007F2A8F">
        <w:rPr>
          <w:sz w:val="28"/>
          <w:szCs w:val="28"/>
        </w:rPr>
        <w:t xml:space="preserve"> признана удовлетворительной. </w:t>
      </w:r>
    </w:p>
    <w:p w:rsidR="00B90BDC" w:rsidRPr="007F2A8F" w:rsidRDefault="00B90BDC" w:rsidP="00B90BDC">
      <w:pPr>
        <w:ind w:firstLine="708"/>
        <w:jc w:val="both"/>
        <w:rPr>
          <w:sz w:val="28"/>
          <w:szCs w:val="28"/>
        </w:rPr>
      </w:pPr>
      <w:r w:rsidRPr="007F2A8F">
        <w:rPr>
          <w:sz w:val="28"/>
          <w:szCs w:val="28"/>
        </w:rPr>
        <w:t xml:space="preserve">Создание безопасной информационной среды не может ограничиваться только оснащением школьных компьютеров фильтром, необходимо прививать детям навыки ответственного и безопасного поведения в сети Интернет. В связи с этим в 2015-2016 </w:t>
      </w:r>
      <w:proofErr w:type="spellStart"/>
      <w:r w:rsidRPr="007F2A8F">
        <w:rPr>
          <w:sz w:val="28"/>
          <w:szCs w:val="28"/>
        </w:rPr>
        <w:t>уч.г</w:t>
      </w:r>
      <w:proofErr w:type="spellEnd"/>
      <w:r w:rsidRPr="007F2A8F">
        <w:rPr>
          <w:sz w:val="28"/>
          <w:szCs w:val="28"/>
        </w:rPr>
        <w:t xml:space="preserve">. были проведены декады «Безопасный интернет», «Профилактика экстремизма в сети Интернет» для всех образовательных организаций города Кургана. Данные мероприятия традиционны. </w:t>
      </w:r>
      <w:proofErr w:type="gramStart"/>
      <w:r w:rsidRPr="007F2A8F">
        <w:rPr>
          <w:sz w:val="28"/>
          <w:szCs w:val="28"/>
        </w:rPr>
        <w:t>Отчеты по участию в декаде «Безопасный интернет» сдали 34 (72%) школы (№№ 5, 7, 9, 12, 14, 17, 22, 23, 24, 26, 27, 28, 29, 30, 31, 32, 36, 40, 41, 44, 45, 46, 48, 49, 50, 51, 52, 53, 56, 59, 63, 67, 75, ЦО), 20 (28%) детских садов (№№ 4, 5, 7, 14, 29, 39, 47, 100, 103, 109, 115</w:t>
      </w:r>
      <w:proofErr w:type="gramEnd"/>
      <w:r w:rsidRPr="007F2A8F">
        <w:rPr>
          <w:sz w:val="28"/>
          <w:szCs w:val="28"/>
        </w:rPr>
        <w:t xml:space="preserve">, </w:t>
      </w:r>
      <w:proofErr w:type="gramStart"/>
      <w:r w:rsidRPr="007F2A8F">
        <w:rPr>
          <w:sz w:val="28"/>
          <w:szCs w:val="28"/>
        </w:rPr>
        <w:t>127, 129, 130, 132, 134, 135, 138. 140, 160).</w:t>
      </w:r>
      <w:proofErr w:type="gramEnd"/>
      <w:r w:rsidRPr="007F2A8F">
        <w:rPr>
          <w:sz w:val="28"/>
          <w:szCs w:val="28"/>
        </w:rPr>
        <w:t xml:space="preserve"> В рамках декады «Безопасный интернет» на базе образовательных организаций города Кургана были проведены мероприятия, направленные на обеспечение информационной безопасности. </w:t>
      </w:r>
      <w:r w:rsidRPr="007F2A8F">
        <w:rPr>
          <w:rStyle w:val="FontStyle36"/>
          <w:sz w:val="28"/>
          <w:szCs w:val="28"/>
        </w:rPr>
        <w:t>В соответствии с рекомендациями Мини</w:t>
      </w:r>
      <w:r w:rsidR="00037E97">
        <w:rPr>
          <w:rStyle w:val="FontStyle36"/>
          <w:sz w:val="28"/>
          <w:szCs w:val="28"/>
        </w:rPr>
        <w:t>стерства образования и науки РФ</w:t>
      </w:r>
      <w:r w:rsidRPr="007F2A8F">
        <w:rPr>
          <w:rStyle w:val="FontStyle36"/>
          <w:sz w:val="28"/>
          <w:szCs w:val="28"/>
        </w:rPr>
        <w:t xml:space="preserve"> в рамках декады 30 октября 2015г. был проведен Единый урок </w:t>
      </w:r>
      <w:r w:rsidRPr="007F2A8F">
        <w:rPr>
          <w:sz w:val="28"/>
          <w:szCs w:val="28"/>
        </w:rPr>
        <w:t xml:space="preserve">«Безопасный интернет» </w:t>
      </w:r>
      <w:r w:rsidRPr="007F2A8F">
        <w:rPr>
          <w:rStyle w:val="FontStyle36"/>
          <w:sz w:val="28"/>
          <w:szCs w:val="28"/>
        </w:rPr>
        <w:t>с учениками 1</w:t>
      </w:r>
      <w:r w:rsidRPr="007F2A8F">
        <w:rPr>
          <w:rStyle w:val="FontStyle36"/>
          <w:sz w:val="28"/>
          <w:szCs w:val="28"/>
        </w:rPr>
        <w:noBreakHyphen/>
        <w:t xml:space="preserve">11 классов. В этом году количество участников Единого урока выросло на 4500 человек по сравнению с прошлым годом и составило 15020 (44% от общего число всех учащихся школ). </w:t>
      </w:r>
      <w:proofErr w:type="gramStart"/>
      <w:r w:rsidRPr="007F2A8F">
        <w:rPr>
          <w:rStyle w:val="FontStyle36"/>
          <w:sz w:val="28"/>
          <w:szCs w:val="28"/>
        </w:rPr>
        <w:t xml:space="preserve">Единый урок проходил в различных формах: </w:t>
      </w:r>
      <w:r w:rsidRPr="007F2A8F">
        <w:rPr>
          <w:sz w:val="28"/>
          <w:szCs w:val="28"/>
        </w:rPr>
        <w:t>урок-презентация, урок-игра, урок-беседа, видео-урок, урок-дискуссия, круглый стол, диспут, дискуссионный клуб.</w:t>
      </w:r>
      <w:proofErr w:type="gramEnd"/>
      <w:r w:rsidRPr="007F2A8F">
        <w:rPr>
          <w:sz w:val="28"/>
          <w:szCs w:val="28"/>
        </w:rPr>
        <w:t xml:space="preserve"> Информация о проведении Единого урока была размещена в </w:t>
      </w:r>
      <w:proofErr w:type="spellStart"/>
      <w:proofErr w:type="gramStart"/>
      <w:r w:rsidRPr="007F2A8F">
        <w:rPr>
          <w:sz w:val="28"/>
          <w:szCs w:val="28"/>
        </w:rPr>
        <w:t>интернет-пространстве</w:t>
      </w:r>
      <w:proofErr w:type="spellEnd"/>
      <w:proofErr w:type="gramEnd"/>
      <w:r w:rsidRPr="007F2A8F">
        <w:rPr>
          <w:sz w:val="28"/>
          <w:szCs w:val="28"/>
        </w:rPr>
        <w:t xml:space="preserve">. В Международном </w:t>
      </w:r>
      <w:proofErr w:type="spellStart"/>
      <w:r w:rsidRPr="007F2A8F">
        <w:rPr>
          <w:sz w:val="28"/>
          <w:szCs w:val="28"/>
        </w:rPr>
        <w:t>квесте</w:t>
      </w:r>
      <w:proofErr w:type="spellEnd"/>
      <w:r w:rsidRPr="007F2A8F">
        <w:rPr>
          <w:sz w:val="28"/>
          <w:szCs w:val="28"/>
        </w:rPr>
        <w:t xml:space="preserve"> (</w:t>
      </w:r>
      <w:proofErr w:type="spellStart"/>
      <w:r w:rsidRPr="007F2A8F">
        <w:rPr>
          <w:sz w:val="28"/>
          <w:szCs w:val="28"/>
        </w:rPr>
        <w:t>онлайн-викторина</w:t>
      </w:r>
      <w:proofErr w:type="spellEnd"/>
      <w:r w:rsidRPr="007F2A8F">
        <w:rPr>
          <w:sz w:val="28"/>
          <w:szCs w:val="28"/>
        </w:rPr>
        <w:t>) по цифровой грамотности «</w:t>
      </w:r>
      <w:proofErr w:type="spellStart"/>
      <w:r w:rsidRPr="007F2A8F">
        <w:rPr>
          <w:sz w:val="28"/>
          <w:szCs w:val="28"/>
        </w:rPr>
        <w:t>Сетевичок</w:t>
      </w:r>
      <w:proofErr w:type="spellEnd"/>
      <w:r w:rsidRPr="007F2A8F">
        <w:rPr>
          <w:sz w:val="28"/>
          <w:szCs w:val="28"/>
        </w:rPr>
        <w:t xml:space="preserve">» приняли участие 6 (12%) школ (№№ 22, 23, 24, 27, 30, 56) в соответствии с письмом Главного управления образования Курганской области от 24.09.2015 № 855/5. </w:t>
      </w:r>
      <w:proofErr w:type="gramStart"/>
      <w:r w:rsidRPr="007F2A8F">
        <w:rPr>
          <w:sz w:val="28"/>
          <w:szCs w:val="28"/>
        </w:rPr>
        <w:t>Отчеты по участию в декаде «Профилактика экстремизма в сети Интернет» предоставили 26 (55%) школ (№№ 7, 9, 12, 17, 22, 29, 32, 36, 38, 39, 42, 43, 45, 46, 47, 48, 49, 50, 52, 53, 56, 58, 59, 63, 67, 75), 16 (23%) детских садов (№№ 4, 7, 18, 29, 41, 100, 103, 124, 127, 129, 130, 132, 134, 135, 138) и</w:t>
      </w:r>
      <w:proofErr w:type="gramEnd"/>
      <w:r w:rsidRPr="007F2A8F">
        <w:rPr>
          <w:sz w:val="28"/>
          <w:szCs w:val="28"/>
        </w:rPr>
        <w:t xml:space="preserve"> 3 (33%) организации дополнительного образования (ДДТ «Синяя птица», ЦДТ «</w:t>
      </w:r>
      <w:proofErr w:type="spellStart"/>
      <w:r w:rsidRPr="007F2A8F">
        <w:rPr>
          <w:sz w:val="28"/>
          <w:szCs w:val="28"/>
        </w:rPr>
        <w:t>Аэлита</w:t>
      </w:r>
      <w:proofErr w:type="spellEnd"/>
      <w:r w:rsidRPr="007F2A8F">
        <w:rPr>
          <w:sz w:val="28"/>
          <w:szCs w:val="28"/>
        </w:rPr>
        <w:t>», ДДТ «Радуга»). Материалы и результаты традиционных декад были представлены на Школе руководителей ШМО в рамках проблемного семинара «</w:t>
      </w:r>
      <w:r w:rsidRPr="007F2A8F">
        <w:rPr>
          <w:rFonts w:eastAsia="Calibri"/>
          <w:color w:val="000000"/>
          <w:sz w:val="28"/>
          <w:szCs w:val="28"/>
        </w:rPr>
        <w:t xml:space="preserve">Организация деятельности </w:t>
      </w:r>
      <w:r w:rsidRPr="00BE5FE5">
        <w:rPr>
          <w:sz w:val="28"/>
          <w:szCs w:val="28"/>
        </w:rPr>
        <w:t>ОУ</w:t>
      </w:r>
      <w:r w:rsidRPr="007F2A8F">
        <w:rPr>
          <w:rFonts w:eastAsia="Calibri"/>
          <w:color w:val="000000"/>
          <w:sz w:val="28"/>
          <w:szCs w:val="28"/>
        </w:rPr>
        <w:t xml:space="preserve"> для обеспечения безопасности в сети интернет»</w:t>
      </w:r>
      <w:r w:rsidRPr="007F2A8F">
        <w:rPr>
          <w:color w:val="000000"/>
          <w:sz w:val="28"/>
          <w:szCs w:val="28"/>
        </w:rPr>
        <w:t xml:space="preserve">. </w:t>
      </w:r>
      <w:r w:rsidRPr="007F2A8F">
        <w:rPr>
          <w:sz w:val="28"/>
          <w:szCs w:val="28"/>
        </w:rPr>
        <w:t xml:space="preserve">Учитывая актуальность проблемы безопасности в сети Интернет, считаем необходимым </w:t>
      </w:r>
      <w:proofErr w:type="gramStart"/>
      <w:r w:rsidRPr="007F2A8F">
        <w:rPr>
          <w:sz w:val="28"/>
          <w:szCs w:val="28"/>
        </w:rPr>
        <w:t>повысить</w:t>
      </w:r>
      <w:proofErr w:type="gramEnd"/>
      <w:r w:rsidRPr="007F2A8F">
        <w:rPr>
          <w:sz w:val="28"/>
          <w:szCs w:val="28"/>
        </w:rPr>
        <w:t xml:space="preserve"> активность образовательных организаций в проведении традиционных декад. </w:t>
      </w:r>
    </w:p>
    <w:p w:rsidR="00B90BDC" w:rsidRPr="007F2A8F" w:rsidRDefault="00B90BDC" w:rsidP="00B90BDC">
      <w:pPr>
        <w:ind w:firstLine="567"/>
        <w:jc w:val="both"/>
        <w:rPr>
          <w:sz w:val="28"/>
          <w:szCs w:val="28"/>
        </w:rPr>
      </w:pPr>
      <w:r w:rsidRPr="007F2A8F">
        <w:rPr>
          <w:sz w:val="28"/>
          <w:szCs w:val="28"/>
        </w:rPr>
        <w:t xml:space="preserve">Профессиональный стандарт ориентирует педагога на владение не только </w:t>
      </w:r>
      <w:proofErr w:type="spellStart"/>
      <w:r w:rsidRPr="007F2A8F">
        <w:rPr>
          <w:sz w:val="28"/>
          <w:szCs w:val="28"/>
        </w:rPr>
        <w:t>общепользовательской</w:t>
      </w:r>
      <w:proofErr w:type="spellEnd"/>
      <w:r w:rsidRPr="007F2A8F">
        <w:rPr>
          <w:sz w:val="28"/>
          <w:szCs w:val="28"/>
        </w:rPr>
        <w:t xml:space="preserve"> </w:t>
      </w:r>
      <w:proofErr w:type="spellStart"/>
      <w:r w:rsidRPr="007F2A8F">
        <w:rPr>
          <w:sz w:val="28"/>
          <w:szCs w:val="28"/>
        </w:rPr>
        <w:t>ИКТ-компетентностью</w:t>
      </w:r>
      <w:proofErr w:type="spellEnd"/>
      <w:r w:rsidRPr="007F2A8F">
        <w:rPr>
          <w:sz w:val="28"/>
          <w:szCs w:val="28"/>
        </w:rPr>
        <w:t xml:space="preserve">, но и </w:t>
      </w:r>
      <w:proofErr w:type="gramStart"/>
      <w:r w:rsidRPr="007F2A8F">
        <w:rPr>
          <w:sz w:val="28"/>
          <w:szCs w:val="28"/>
        </w:rPr>
        <w:t>общепедагогической</w:t>
      </w:r>
      <w:proofErr w:type="gramEnd"/>
      <w:r w:rsidRPr="007F2A8F">
        <w:rPr>
          <w:sz w:val="28"/>
          <w:szCs w:val="28"/>
        </w:rPr>
        <w:t xml:space="preserve"> и </w:t>
      </w:r>
      <w:r w:rsidRPr="007F2A8F">
        <w:rPr>
          <w:sz w:val="28"/>
          <w:szCs w:val="28"/>
        </w:rPr>
        <w:lastRenderedPageBreak/>
        <w:t xml:space="preserve">предметно- педагогической </w:t>
      </w:r>
      <w:proofErr w:type="spellStart"/>
      <w:r w:rsidRPr="007F2A8F">
        <w:rPr>
          <w:sz w:val="28"/>
          <w:szCs w:val="28"/>
        </w:rPr>
        <w:t>ИКТ-компетентностями</w:t>
      </w:r>
      <w:proofErr w:type="spellEnd"/>
      <w:r w:rsidRPr="007F2A8F">
        <w:rPr>
          <w:sz w:val="28"/>
          <w:szCs w:val="28"/>
        </w:rPr>
        <w:t xml:space="preserve">. По данным мониторинга, 99,6% педагогов владеют информационно-коммуникационными технологиями. Число педагогов, систематически использующих информационно-коммуникационные технологии в образовательном процессе, постепенно растет и составляет 71%; 29% участвуют в </w:t>
      </w:r>
      <w:proofErr w:type="spellStart"/>
      <w:proofErr w:type="gramStart"/>
      <w:r w:rsidRPr="007F2A8F">
        <w:rPr>
          <w:sz w:val="28"/>
          <w:szCs w:val="28"/>
        </w:rPr>
        <w:t>интернет-проектах</w:t>
      </w:r>
      <w:proofErr w:type="spellEnd"/>
      <w:proofErr w:type="gramEnd"/>
      <w:r w:rsidRPr="007F2A8F">
        <w:rPr>
          <w:sz w:val="28"/>
          <w:szCs w:val="28"/>
        </w:rPr>
        <w:t xml:space="preserve"> (конкурсах, семинарах и пр.). За текущий учебный год в школах города было проведено в 1,5 раза больше уроков с использованием сети Интернет (53900). В детских садах на 3837 занятиях были использованы </w:t>
      </w:r>
      <w:proofErr w:type="spellStart"/>
      <w:proofErr w:type="gramStart"/>
      <w:r w:rsidRPr="007F2A8F">
        <w:rPr>
          <w:sz w:val="28"/>
          <w:szCs w:val="28"/>
        </w:rPr>
        <w:t>ИК-технологии</w:t>
      </w:r>
      <w:proofErr w:type="spellEnd"/>
      <w:proofErr w:type="gramEnd"/>
      <w:r w:rsidRPr="007F2A8F">
        <w:rPr>
          <w:sz w:val="28"/>
          <w:szCs w:val="28"/>
        </w:rPr>
        <w:t xml:space="preserve">. В этом году увеличилось количество педагогов, имеющих собственный сайт (или </w:t>
      </w:r>
      <w:proofErr w:type="spellStart"/>
      <w:r w:rsidRPr="007F2A8F">
        <w:rPr>
          <w:sz w:val="28"/>
          <w:szCs w:val="28"/>
        </w:rPr>
        <w:t>блог</w:t>
      </w:r>
      <w:proofErr w:type="spellEnd"/>
      <w:r w:rsidRPr="007F2A8F">
        <w:rPr>
          <w:sz w:val="28"/>
          <w:szCs w:val="28"/>
        </w:rPr>
        <w:t xml:space="preserve">) и составляет 11% от общего числа педагогических работников. С целью повышения </w:t>
      </w:r>
      <w:proofErr w:type="spellStart"/>
      <w:proofErr w:type="gramStart"/>
      <w:r w:rsidRPr="007F2A8F">
        <w:rPr>
          <w:sz w:val="28"/>
          <w:szCs w:val="28"/>
        </w:rPr>
        <w:t>ИКТ-компетентности</w:t>
      </w:r>
      <w:proofErr w:type="spellEnd"/>
      <w:proofErr w:type="gramEnd"/>
      <w:r w:rsidRPr="007F2A8F">
        <w:rPr>
          <w:sz w:val="28"/>
          <w:szCs w:val="28"/>
        </w:rPr>
        <w:t xml:space="preserve"> педагогов на базе ДОУ № 138 и ОУ № 12 были организованы муниципальные опорные площадки. Педагоги детских садов (58 человек) изучили </w:t>
      </w:r>
      <w:r w:rsidRPr="007F2A8F">
        <w:rPr>
          <w:rFonts w:eastAsia="Calibri"/>
          <w:kern w:val="24"/>
          <w:sz w:val="28"/>
          <w:szCs w:val="28"/>
        </w:rPr>
        <w:t xml:space="preserve">правила и приемы создания </w:t>
      </w:r>
      <w:proofErr w:type="spellStart"/>
      <w:r w:rsidRPr="007F2A8F">
        <w:rPr>
          <w:rFonts w:eastAsia="Calibri"/>
          <w:kern w:val="24"/>
          <w:sz w:val="28"/>
          <w:szCs w:val="28"/>
        </w:rPr>
        <w:t>медиапрезентаций</w:t>
      </w:r>
      <w:proofErr w:type="spellEnd"/>
      <w:r w:rsidRPr="007F2A8F">
        <w:rPr>
          <w:rFonts w:eastAsia="Calibri"/>
          <w:kern w:val="24"/>
          <w:sz w:val="28"/>
          <w:szCs w:val="28"/>
        </w:rPr>
        <w:t xml:space="preserve"> в программе </w:t>
      </w:r>
      <w:r w:rsidRPr="007F2A8F">
        <w:rPr>
          <w:rFonts w:eastAsia="Calibri"/>
          <w:kern w:val="24"/>
          <w:sz w:val="28"/>
          <w:szCs w:val="28"/>
          <w:lang w:val="en-US"/>
        </w:rPr>
        <w:t>Microsoft</w:t>
      </w:r>
      <w:r w:rsidRPr="007F2A8F">
        <w:rPr>
          <w:rFonts w:eastAsia="Calibri"/>
          <w:kern w:val="24"/>
          <w:sz w:val="28"/>
          <w:szCs w:val="28"/>
        </w:rPr>
        <w:t xml:space="preserve"> </w:t>
      </w:r>
      <w:r w:rsidRPr="007F2A8F">
        <w:rPr>
          <w:rFonts w:eastAsia="Calibri"/>
          <w:kern w:val="24"/>
          <w:sz w:val="28"/>
          <w:szCs w:val="28"/>
          <w:lang w:val="en-US"/>
        </w:rPr>
        <w:t>Office</w:t>
      </w:r>
      <w:r w:rsidRPr="007F2A8F">
        <w:rPr>
          <w:rFonts w:eastAsia="Calibri"/>
          <w:kern w:val="24"/>
          <w:sz w:val="28"/>
          <w:szCs w:val="28"/>
        </w:rPr>
        <w:t xml:space="preserve"> </w:t>
      </w:r>
      <w:r w:rsidRPr="007F2A8F">
        <w:rPr>
          <w:rFonts w:eastAsia="Calibri"/>
          <w:kern w:val="24"/>
          <w:sz w:val="28"/>
          <w:szCs w:val="28"/>
          <w:lang w:val="en-US"/>
        </w:rPr>
        <w:t>Power</w:t>
      </w:r>
      <w:r w:rsidRPr="007F2A8F">
        <w:rPr>
          <w:rFonts w:eastAsia="Calibri"/>
          <w:kern w:val="24"/>
          <w:sz w:val="28"/>
          <w:szCs w:val="28"/>
        </w:rPr>
        <w:t xml:space="preserve"> </w:t>
      </w:r>
      <w:r w:rsidRPr="007F2A8F">
        <w:rPr>
          <w:rFonts w:eastAsia="Calibri"/>
          <w:kern w:val="24"/>
          <w:sz w:val="28"/>
          <w:szCs w:val="28"/>
          <w:lang w:val="en-US"/>
        </w:rPr>
        <w:t>Point</w:t>
      </w:r>
      <w:r w:rsidRPr="007F2A8F">
        <w:rPr>
          <w:kern w:val="24"/>
          <w:sz w:val="28"/>
          <w:szCs w:val="28"/>
        </w:rPr>
        <w:t xml:space="preserve">, научились </w:t>
      </w:r>
      <w:r w:rsidRPr="007F2A8F">
        <w:rPr>
          <w:rFonts w:eastAsia="Calibri"/>
          <w:kern w:val="24"/>
          <w:sz w:val="28"/>
          <w:szCs w:val="28"/>
        </w:rPr>
        <w:t xml:space="preserve">создавать печатную продукцию в программе </w:t>
      </w:r>
      <w:r w:rsidRPr="007F2A8F">
        <w:rPr>
          <w:rFonts w:eastAsia="Calibri"/>
          <w:kern w:val="24"/>
          <w:sz w:val="28"/>
          <w:szCs w:val="28"/>
          <w:lang w:val="en-US"/>
        </w:rPr>
        <w:t>Microsoft</w:t>
      </w:r>
      <w:r w:rsidRPr="007F2A8F">
        <w:rPr>
          <w:rFonts w:eastAsia="Calibri"/>
          <w:kern w:val="24"/>
          <w:sz w:val="28"/>
          <w:szCs w:val="28"/>
        </w:rPr>
        <w:t xml:space="preserve"> </w:t>
      </w:r>
      <w:r w:rsidRPr="007F2A8F">
        <w:rPr>
          <w:rFonts w:eastAsia="Calibri"/>
          <w:kern w:val="24"/>
          <w:sz w:val="28"/>
          <w:szCs w:val="28"/>
          <w:lang w:val="en-US"/>
        </w:rPr>
        <w:t>Office</w:t>
      </w:r>
      <w:r w:rsidRPr="007F2A8F">
        <w:rPr>
          <w:rFonts w:eastAsia="Calibri"/>
          <w:kern w:val="24"/>
          <w:sz w:val="28"/>
          <w:szCs w:val="28"/>
        </w:rPr>
        <w:t xml:space="preserve"> </w:t>
      </w:r>
      <w:r w:rsidRPr="007F2A8F">
        <w:rPr>
          <w:rFonts w:eastAsia="Calibri"/>
          <w:kern w:val="24"/>
          <w:sz w:val="28"/>
          <w:szCs w:val="28"/>
          <w:lang w:val="en-US"/>
        </w:rPr>
        <w:t>Publisher</w:t>
      </w:r>
      <w:r w:rsidRPr="007F2A8F">
        <w:rPr>
          <w:kern w:val="24"/>
          <w:sz w:val="28"/>
          <w:szCs w:val="28"/>
        </w:rPr>
        <w:t xml:space="preserve"> </w:t>
      </w:r>
      <w:r w:rsidRPr="007F2A8F">
        <w:rPr>
          <w:rFonts w:eastAsia="Calibri"/>
          <w:kern w:val="24"/>
          <w:sz w:val="28"/>
          <w:szCs w:val="28"/>
        </w:rPr>
        <w:t xml:space="preserve">и овладели навыками работы в программе </w:t>
      </w:r>
      <w:r w:rsidRPr="007F2A8F">
        <w:rPr>
          <w:rFonts w:eastAsia="Calibri"/>
          <w:kern w:val="24"/>
          <w:sz w:val="28"/>
          <w:szCs w:val="28"/>
          <w:lang w:val="en-US"/>
        </w:rPr>
        <w:t>Windows</w:t>
      </w:r>
      <w:r w:rsidRPr="007F2A8F">
        <w:rPr>
          <w:rFonts w:eastAsia="Calibri"/>
          <w:kern w:val="24"/>
          <w:sz w:val="28"/>
          <w:szCs w:val="28"/>
        </w:rPr>
        <w:t xml:space="preserve"> </w:t>
      </w:r>
      <w:r w:rsidRPr="007F2A8F">
        <w:rPr>
          <w:rFonts w:eastAsia="Calibri"/>
          <w:kern w:val="24"/>
          <w:sz w:val="28"/>
          <w:szCs w:val="28"/>
          <w:lang w:val="en-US"/>
        </w:rPr>
        <w:t>Sony</w:t>
      </w:r>
      <w:r w:rsidRPr="007F2A8F">
        <w:rPr>
          <w:rFonts w:eastAsia="Calibri"/>
          <w:kern w:val="24"/>
          <w:sz w:val="28"/>
          <w:szCs w:val="28"/>
        </w:rPr>
        <w:t xml:space="preserve"> </w:t>
      </w:r>
      <w:r w:rsidRPr="007F2A8F">
        <w:rPr>
          <w:rFonts w:eastAsia="Calibri"/>
          <w:kern w:val="24"/>
          <w:sz w:val="28"/>
          <w:szCs w:val="28"/>
          <w:lang w:val="en-US"/>
        </w:rPr>
        <w:t>Vegas</w:t>
      </w:r>
      <w:r w:rsidRPr="007F2A8F">
        <w:rPr>
          <w:rFonts w:eastAsia="Calibri"/>
          <w:kern w:val="24"/>
          <w:sz w:val="28"/>
          <w:szCs w:val="28"/>
        </w:rPr>
        <w:t xml:space="preserve">. Педагоги школ (52 человека) рассматривали </w:t>
      </w:r>
      <w:r w:rsidRPr="007F2A8F">
        <w:rPr>
          <w:sz w:val="28"/>
          <w:szCs w:val="28"/>
        </w:rPr>
        <w:t xml:space="preserve">дистанционные технологии как компонент формирования современной образовательной среды. Участники опорной площадки научились использовать базовые сервисы </w:t>
      </w:r>
      <w:r w:rsidRPr="007F2A8F">
        <w:rPr>
          <w:sz w:val="28"/>
          <w:szCs w:val="28"/>
          <w:lang w:val="en-US"/>
        </w:rPr>
        <w:t>Google</w:t>
      </w:r>
      <w:r w:rsidRPr="007F2A8F">
        <w:rPr>
          <w:sz w:val="28"/>
          <w:szCs w:val="28"/>
        </w:rPr>
        <w:t xml:space="preserve"> для образования, тренировались в создании и ведении образовательного </w:t>
      </w:r>
      <w:proofErr w:type="spellStart"/>
      <w:r w:rsidRPr="007F2A8F">
        <w:rPr>
          <w:sz w:val="28"/>
          <w:szCs w:val="28"/>
        </w:rPr>
        <w:t>блога</w:t>
      </w:r>
      <w:proofErr w:type="spellEnd"/>
      <w:r w:rsidRPr="007F2A8F">
        <w:rPr>
          <w:sz w:val="28"/>
          <w:szCs w:val="28"/>
        </w:rPr>
        <w:t xml:space="preserve"> (сайта). </w:t>
      </w:r>
    </w:p>
    <w:p w:rsidR="00B90BDC" w:rsidRPr="007F2A8F" w:rsidRDefault="00B90BDC" w:rsidP="00B90BDC">
      <w:pPr>
        <w:ind w:firstLine="567"/>
        <w:jc w:val="both"/>
        <w:rPr>
          <w:sz w:val="28"/>
          <w:szCs w:val="28"/>
        </w:rPr>
      </w:pPr>
      <w:r w:rsidRPr="009F7C6D">
        <w:rPr>
          <w:rStyle w:val="afb"/>
          <w:b w:val="0"/>
          <w:sz w:val="28"/>
          <w:szCs w:val="28"/>
        </w:rPr>
        <w:t xml:space="preserve">С целью повышения эффективности и интенсификации образовательного процесса через широкое использование возможностей </w:t>
      </w:r>
      <w:proofErr w:type="spellStart"/>
      <w:proofErr w:type="gramStart"/>
      <w:r w:rsidRPr="009F7C6D">
        <w:rPr>
          <w:rStyle w:val="afb"/>
          <w:b w:val="0"/>
          <w:sz w:val="28"/>
          <w:szCs w:val="28"/>
        </w:rPr>
        <w:t>Интернет-технологий</w:t>
      </w:r>
      <w:proofErr w:type="spellEnd"/>
      <w:proofErr w:type="gramEnd"/>
      <w:r w:rsidRPr="009F7C6D">
        <w:rPr>
          <w:rStyle w:val="afb"/>
          <w:b w:val="0"/>
          <w:sz w:val="28"/>
          <w:szCs w:val="28"/>
        </w:rPr>
        <w:t xml:space="preserve"> с 1 по 29 марта 2016г. проходил городской Фестиваль образовательных сайтов и </w:t>
      </w:r>
      <w:proofErr w:type="spellStart"/>
      <w:r w:rsidRPr="009F7C6D">
        <w:rPr>
          <w:rStyle w:val="afb"/>
          <w:b w:val="0"/>
          <w:sz w:val="28"/>
          <w:szCs w:val="28"/>
        </w:rPr>
        <w:t>блогов</w:t>
      </w:r>
      <w:proofErr w:type="spellEnd"/>
      <w:r w:rsidRPr="009F7C6D">
        <w:rPr>
          <w:rStyle w:val="afb"/>
          <w:b w:val="0"/>
          <w:sz w:val="28"/>
          <w:szCs w:val="28"/>
        </w:rPr>
        <w:t xml:space="preserve"> </w:t>
      </w:r>
      <w:r w:rsidRPr="009F7C6D">
        <w:rPr>
          <w:rStyle w:val="afb"/>
          <w:sz w:val="28"/>
          <w:szCs w:val="28"/>
        </w:rPr>
        <w:t>(</w:t>
      </w:r>
      <w:hyperlink r:id="rId12" w:history="1">
        <w:r w:rsidRPr="009F7C6D">
          <w:rPr>
            <w:rStyle w:val="af9"/>
            <w:color w:val="auto"/>
            <w:sz w:val="28"/>
            <w:szCs w:val="28"/>
          </w:rPr>
          <w:t>www.blogi.3dn.ru</w:t>
        </w:r>
      </w:hyperlink>
      <w:r w:rsidRPr="009F7C6D">
        <w:rPr>
          <w:rStyle w:val="apple-converted-space"/>
          <w:color w:val="000000"/>
          <w:sz w:val="28"/>
          <w:szCs w:val="28"/>
        </w:rPr>
        <w:t>)</w:t>
      </w:r>
      <w:r w:rsidRPr="009F7C6D">
        <w:rPr>
          <w:rStyle w:val="afb"/>
          <w:color w:val="000000"/>
          <w:sz w:val="28"/>
          <w:szCs w:val="28"/>
        </w:rPr>
        <w:t>.</w:t>
      </w:r>
      <w:r w:rsidRPr="007F2A8F">
        <w:rPr>
          <w:rStyle w:val="afb"/>
          <w:color w:val="000000"/>
          <w:sz w:val="28"/>
          <w:szCs w:val="28"/>
        </w:rPr>
        <w:t xml:space="preserve"> </w:t>
      </w:r>
      <w:proofErr w:type="gramStart"/>
      <w:r w:rsidRPr="007F2A8F">
        <w:rPr>
          <w:color w:val="000000"/>
          <w:sz w:val="28"/>
          <w:szCs w:val="28"/>
        </w:rPr>
        <w:t>В Фестивале приняли участие работники общеобразовательных учреждений №№ 10, 12, 30, 32, 38, 44, 45, 48, 49, 50, 52, 55, ЦО и детского сада № 113</w:t>
      </w:r>
      <w:r w:rsidRPr="009F7C6D">
        <w:rPr>
          <w:b/>
          <w:color w:val="000000"/>
          <w:sz w:val="28"/>
          <w:szCs w:val="28"/>
        </w:rPr>
        <w:t xml:space="preserve">. </w:t>
      </w:r>
      <w:r w:rsidRPr="009F7C6D">
        <w:rPr>
          <w:rStyle w:val="afb"/>
          <w:b w:val="0"/>
          <w:color w:val="000000"/>
          <w:sz w:val="28"/>
          <w:szCs w:val="28"/>
        </w:rPr>
        <w:t>29 марта</w:t>
      </w:r>
      <w:r w:rsidRPr="007F2A8F">
        <w:rPr>
          <w:rStyle w:val="apple-converted-space"/>
          <w:color w:val="000000"/>
          <w:sz w:val="28"/>
          <w:szCs w:val="28"/>
        </w:rPr>
        <w:t xml:space="preserve"> 2016г. </w:t>
      </w:r>
      <w:r w:rsidRPr="007F2A8F">
        <w:rPr>
          <w:color w:val="000000"/>
          <w:sz w:val="28"/>
          <w:szCs w:val="28"/>
        </w:rPr>
        <w:t>на базе МБОУ города Кургана «Лицей №12» в рамках опорной площадки «</w:t>
      </w:r>
      <w:r w:rsidRPr="007F2A8F">
        <w:rPr>
          <w:bCs/>
          <w:iCs/>
          <w:sz w:val="28"/>
          <w:szCs w:val="28"/>
        </w:rPr>
        <w:t xml:space="preserve">Использование ИКТ в образовательной деятельности </w:t>
      </w:r>
      <w:r w:rsidRPr="00BE5FE5">
        <w:rPr>
          <w:sz w:val="28"/>
          <w:szCs w:val="28"/>
        </w:rPr>
        <w:t>ОУ</w:t>
      </w:r>
      <w:r w:rsidRPr="007F2A8F">
        <w:rPr>
          <w:bCs/>
          <w:iCs/>
          <w:sz w:val="28"/>
          <w:szCs w:val="28"/>
        </w:rPr>
        <w:t>»</w:t>
      </w:r>
      <w:r w:rsidRPr="007F2A8F">
        <w:rPr>
          <w:color w:val="000000"/>
          <w:sz w:val="28"/>
          <w:szCs w:val="28"/>
        </w:rPr>
        <w:t xml:space="preserve"> были подведены итоги городского Фестиваля образовательных </w:t>
      </w:r>
      <w:proofErr w:type="spellStart"/>
      <w:r w:rsidRPr="007F2A8F">
        <w:rPr>
          <w:color w:val="000000"/>
          <w:sz w:val="28"/>
          <w:szCs w:val="28"/>
        </w:rPr>
        <w:t>блогов</w:t>
      </w:r>
      <w:proofErr w:type="spellEnd"/>
      <w:r w:rsidRPr="007F2A8F">
        <w:rPr>
          <w:color w:val="000000"/>
          <w:sz w:val="28"/>
          <w:szCs w:val="28"/>
        </w:rPr>
        <w:t xml:space="preserve"> и сайтов.</w:t>
      </w:r>
      <w:proofErr w:type="gramEnd"/>
      <w:r w:rsidRPr="007F2A8F">
        <w:rPr>
          <w:color w:val="000000"/>
          <w:sz w:val="28"/>
          <w:szCs w:val="28"/>
        </w:rPr>
        <w:t xml:space="preserve"> Организаторы Фестиваля отметили дизайн, качество наполнения, посещаемость и интерактивность представленных сайтов и </w:t>
      </w:r>
      <w:proofErr w:type="spellStart"/>
      <w:r w:rsidRPr="007F2A8F">
        <w:rPr>
          <w:color w:val="000000"/>
          <w:sz w:val="28"/>
          <w:szCs w:val="28"/>
        </w:rPr>
        <w:t>блогов</w:t>
      </w:r>
      <w:proofErr w:type="spellEnd"/>
      <w:r w:rsidRPr="007F2A8F">
        <w:rPr>
          <w:color w:val="000000"/>
          <w:sz w:val="28"/>
          <w:szCs w:val="28"/>
        </w:rPr>
        <w:t>. Участники поделились своим опытом администрирования сайтов (</w:t>
      </w:r>
      <w:proofErr w:type="spellStart"/>
      <w:r w:rsidRPr="007F2A8F">
        <w:rPr>
          <w:color w:val="000000"/>
          <w:sz w:val="28"/>
          <w:szCs w:val="28"/>
        </w:rPr>
        <w:t>блогов</w:t>
      </w:r>
      <w:proofErr w:type="spellEnd"/>
      <w:r w:rsidRPr="007F2A8F">
        <w:rPr>
          <w:color w:val="000000"/>
          <w:sz w:val="28"/>
          <w:szCs w:val="28"/>
        </w:rPr>
        <w:t xml:space="preserve">) и их использованием в работе с учащимися. </w:t>
      </w:r>
    </w:p>
    <w:p w:rsidR="00B90BDC" w:rsidRDefault="00B90BDC" w:rsidP="00B90BDC">
      <w:pPr>
        <w:jc w:val="both"/>
        <w:rPr>
          <w:color w:val="000000"/>
          <w:sz w:val="28"/>
          <w:szCs w:val="28"/>
          <w:shd w:val="clear" w:color="auto" w:fill="FFFFFF"/>
        </w:rPr>
      </w:pPr>
      <w:r w:rsidRPr="007F2A8F">
        <w:rPr>
          <w:sz w:val="28"/>
          <w:szCs w:val="28"/>
        </w:rPr>
        <w:t xml:space="preserve">По итогам опроса обучающихся, дистанционные образовательные технологии помогают индивидуализировать процесс обучения, повысить мотивацию к изучению предмета, снять эмоциональную напряжённость в процессе работы, предоставляя учащимся помощь в виде самостоятельного изучения материала, консультаций, самоконтроля. </w:t>
      </w:r>
      <w:proofErr w:type="gramStart"/>
      <w:r w:rsidRPr="007F2A8F">
        <w:rPr>
          <w:sz w:val="28"/>
          <w:szCs w:val="28"/>
        </w:rPr>
        <w:t xml:space="preserve">Учащиеся школ города Кургана (15371 – 45%) активно используют электронные образовательные ресурсы. 1397 (4%) детей используют материалы, размещенные на </w:t>
      </w:r>
      <w:r w:rsidRPr="009F7C6D">
        <w:rPr>
          <w:sz w:val="28"/>
          <w:szCs w:val="28"/>
        </w:rPr>
        <w:t xml:space="preserve">сайте </w:t>
      </w:r>
      <w:hyperlink r:id="rId13" w:history="1">
        <w:r w:rsidRPr="009F7C6D">
          <w:rPr>
            <w:rStyle w:val="af9"/>
            <w:color w:val="auto"/>
            <w:sz w:val="28"/>
            <w:szCs w:val="28"/>
            <w:lang w:val="en-US"/>
          </w:rPr>
          <w:t>http</w:t>
        </w:r>
        <w:r w:rsidRPr="009F7C6D">
          <w:rPr>
            <w:rStyle w:val="af9"/>
            <w:color w:val="auto"/>
            <w:sz w:val="28"/>
            <w:szCs w:val="28"/>
          </w:rPr>
          <w:t>://</w:t>
        </w:r>
        <w:proofErr w:type="spellStart"/>
        <w:r w:rsidRPr="009F7C6D">
          <w:rPr>
            <w:rStyle w:val="af9"/>
            <w:color w:val="auto"/>
            <w:sz w:val="28"/>
            <w:szCs w:val="28"/>
            <w:lang w:val="en-US"/>
          </w:rPr>
          <w:t>elschool</w:t>
        </w:r>
        <w:proofErr w:type="spellEnd"/>
        <w:r w:rsidRPr="009F7C6D">
          <w:rPr>
            <w:rStyle w:val="af9"/>
            <w:color w:val="auto"/>
            <w:sz w:val="28"/>
            <w:szCs w:val="28"/>
          </w:rPr>
          <w:t>45.</w:t>
        </w:r>
        <w:proofErr w:type="spellStart"/>
        <w:r w:rsidRPr="009F7C6D">
          <w:rPr>
            <w:rStyle w:val="af9"/>
            <w:color w:val="auto"/>
            <w:sz w:val="28"/>
            <w:szCs w:val="28"/>
            <w:lang w:val="en-US"/>
          </w:rPr>
          <w:t>ru</w:t>
        </w:r>
        <w:proofErr w:type="spellEnd"/>
        <w:r w:rsidRPr="009F7C6D">
          <w:rPr>
            <w:rStyle w:val="af9"/>
            <w:color w:val="auto"/>
            <w:sz w:val="28"/>
            <w:szCs w:val="28"/>
          </w:rPr>
          <w:t>/</w:t>
        </w:r>
      </w:hyperlink>
      <w:r w:rsidRPr="009F7C6D">
        <w:rPr>
          <w:sz w:val="28"/>
          <w:szCs w:val="28"/>
        </w:rPr>
        <w:t>.</w:t>
      </w:r>
      <w:r w:rsidRPr="009F7C6D">
        <w:rPr>
          <w:i/>
          <w:sz w:val="28"/>
          <w:szCs w:val="28"/>
        </w:rPr>
        <w:t xml:space="preserve"> </w:t>
      </w:r>
      <w:r w:rsidRPr="007F2A8F">
        <w:rPr>
          <w:sz w:val="28"/>
          <w:szCs w:val="28"/>
        </w:rPr>
        <w:t>1992 (6%) участвуют в проекте «ОРФО-9», 1258 (3,7%) - систематически используют дистанционные образовательные технологии при подготовке к ЕГЭ.</w:t>
      </w:r>
      <w:r w:rsidRPr="007F2A8F">
        <w:rPr>
          <w:color w:val="000000"/>
          <w:sz w:val="28"/>
          <w:szCs w:val="28"/>
        </w:rPr>
        <w:t xml:space="preserve"> </w:t>
      </w:r>
      <w:r w:rsidRPr="007F2A8F">
        <w:rPr>
          <w:sz w:val="28"/>
          <w:szCs w:val="28"/>
        </w:rPr>
        <w:t xml:space="preserve">1453 (7%) воспитанников детских садов, 1055 (6,8%) учащихся организаций дополнительного образования, 8402 (24%) учащихся школ принимают участие в </w:t>
      </w:r>
      <w:proofErr w:type="spellStart"/>
      <w:r w:rsidRPr="007F2A8F">
        <w:rPr>
          <w:sz w:val="28"/>
          <w:szCs w:val="28"/>
        </w:rPr>
        <w:t>интернет-проектах</w:t>
      </w:r>
      <w:proofErr w:type="spellEnd"/>
      <w:r w:rsidRPr="007F2A8F">
        <w:rPr>
          <w:sz w:val="28"/>
          <w:szCs w:val="28"/>
        </w:rPr>
        <w:t>.</w:t>
      </w:r>
      <w:proofErr w:type="gramEnd"/>
      <w:r w:rsidRPr="007F2A8F">
        <w:rPr>
          <w:sz w:val="28"/>
          <w:szCs w:val="28"/>
        </w:rPr>
        <w:t xml:space="preserve"> </w:t>
      </w:r>
      <w:r w:rsidRPr="007F2A8F">
        <w:rPr>
          <w:color w:val="000000"/>
          <w:sz w:val="28"/>
          <w:szCs w:val="28"/>
        </w:rPr>
        <w:t xml:space="preserve">Во второй Всероссийской акции «Час кода» приняли </w:t>
      </w:r>
      <w:r w:rsidRPr="007F2A8F">
        <w:rPr>
          <w:color w:val="000000"/>
          <w:sz w:val="28"/>
          <w:szCs w:val="28"/>
        </w:rPr>
        <w:lastRenderedPageBreak/>
        <w:t xml:space="preserve">участие 9217 (27%) учащихся. 162 педагога прошли курсы повышения квалификации по вопросу организации обучения с применением дистанционных образовательных технологий, что составляет 8% от общего числа педагогических работников школы. </w:t>
      </w:r>
      <w:r w:rsidRPr="007F2A8F">
        <w:rPr>
          <w:bCs/>
          <w:iCs/>
          <w:sz w:val="28"/>
          <w:szCs w:val="28"/>
        </w:rPr>
        <w:t xml:space="preserve">Учитывая, что </w:t>
      </w:r>
      <w:r w:rsidRPr="007F2A8F">
        <w:rPr>
          <w:color w:val="000000"/>
          <w:sz w:val="28"/>
          <w:szCs w:val="28"/>
          <w:shd w:val="clear" w:color="auto" w:fill="FFFFFF"/>
        </w:rPr>
        <w:t xml:space="preserve">процесс электронного обучения в целом должен быть технологичным, необходимо обратить внимание на систематичность, </w:t>
      </w:r>
      <w:proofErr w:type="spellStart"/>
      <w:r w:rsidRPr="007F2A8F">
        <w:rPr>
          <w:color w:val="000000"/>
          <w:sz w:val="28"/>
          <w:szCs w:val="28"/>
          <w:shd w:val="clear" w:color="auto" w:fill="FFFFFF"/>
        </w:rPr>
        <w:t>диагностичность</w:t>
      </w:r>
      <w:proofErr w:type="spellEnd"/>
      <w:r w:rsidRPr="007F2A8F">
        <w:rPr>
          <w:color w:val="000000"/>
          <w:sz w:val="28"/>
          <w:szCs w:val="28"/>
          <w:shd w:val="clear" w:color="auto" w:fill="FFFFFF"/>
        </w:rPr>
        <w:t xml:space="preserve"> и результативность данной работы.</w:t>
      </w:r>
    </w:p>
    <w:p w:rsidR="00B90BDC" w:rsidRPr="00180CFF" w:rsidRDefault="00B90BDC" w:rsidP="00B90BDC">
      <w:pPr>
        <w:jc w:val="both"/>
        <w:rPr>
          <w:color w:val="000000"/>
          <w:sz w:val="18"/>
          <w:szCs w:val="18"/>
          <w:shd w:val="clear" w:color="auto" w:fill="FFFFFF"/>
        </w:rPr>
      </w:pPr>
    </w:p>
    <w:p w:rsidR="00B90BDC" w:rsidRPr="00D21FFC" w:rsidRDefault="00B90BDC" w:rsidP="00B90BDC">
      <w:pPr>
        <w:jc w:val="center"/>
        <w:rPr>
          <w:b/>
          <w:sz w:val="28"/>
          <w:szCs w:val="28"/>
        </w:rPr>
      </w:pPr>
      <w:r w:rsidRPr="00D21FFC">
        <w:rPr>
          <w:b/>
          <w:sz w:val="28"/>
          <w:szCs w:val="28"/>
        </w:rPr>
        <w:t>Автоматизированная информационная система</w:t>
      </w:r>
    </w:p>
    <w:p w:rsidR="00B90BDC" w:rsidRDefault="00B90BDC" w:rsidP="00B90BDC">
      <w:pPr>
        <w:jc w:val="center"/>
        <w:rPr>
          <w:b/>
          <w:sz w:val="28"/>
          <w:szCs w:val="28"/>
        </w:rPr>
      </w:pPr>
      <w:r w:rsidRPr="00D21FFC">
        <w:rPr>
          <w:b/>
          <w:sz w:val="28"/>
          <w:szCs w:val="28"/>
        </w:rPr>
        <w:t>«Электронная школа»</w:t>
      </w:r>
    </w:p>
    <w:p w:rsidR="00B90BDC" w:rsidRPr="00227F40" w:rsidRDefault="00B90BDC" w:rsidP="00B90BDC">
      <w:pPr>
        <w:jc w:val="center"/>
        <w:rPr>
          <w:b/>
          <w:sz w:val="20"/>
          <w:szCs w:val="20"/>
        </w:rPr>
      </w:pPr>
    </w:p>
    <w:p w:rsidR="00B90BDC" w:rsidRDefault="00B90BDC" w:rsidP="00B90BDC">
      <w:pPr>
        <w:jc w:val="right"/>
        <w:rPr>
          <w:i/>
        </w:rPr>
      </w:pPr>
      <w:proofErr w:type="spellStart"/>
      <w:r w:rsidRPr="00C21BF6">
        <w:rPr>
          <w:i/>
        </w:rPr>
        <w:t>Варакосова</w:t>
      </w:r>
      <w:proofErr w:type="spellEnd"/>
      <w:r w:rsidRPr="00C21BF6">
        <w:rPr>
          <w:i/>
        </w:rPr>
        <w:t xml:space="preserve"> Л.И.,</w:t>
      </w:r>
      <w:r w:rsidRPr="00D21FFC">
        <w:rPr>
          <w:b/>
          <w:i/>
        </w:rPr>
        <w:t xml:space="preserve"> </w:t>
      </w:r>
      <w:r w:rsidRPr="00D21FFC">
        <w:rPr>
          <w:i/>
        </w:rPr>
        <w:t>методист</w:t>
      </w:r>
      <w:r>
        <w:rPr>
          <w:i/>
        </w:rPr>
        <w:t xml:space="preserve"> МБУ КГ ИМЦ</w:t>
      </w:r>
    </w:p>
    <w:p w:rsidR="00E94738" w:rsidRPr="00227F40" w:rsidRDefault="00E94738" w:rsidP="00B90BDC">
      <w:pPr>
        <w:jc w:val="right"/>
        <w:rPr>
          <w:i/>
          <w:sz w:val="10"/>
          <w:szCs w:val="10"/>
        </w:rPr>
      </w:pPr>
    </w:p>
    <w:p w:rsidR="00B90BDC" w:rsidRPr="00B90BDC" w:rsidRDefault="00B90BDC" w:rsidP="00B90BDC">
      <w:pPr>
        <w:ind w:firstLine="567"/>
        <w:jc w:val="both"/>
        <w:rPr>
          <w:sz w:val="28"/>
          <w:szCs w:val="28"/>
        </w:rPr>
      </w:pPr>
      <w:r w:rsidRPr="00B90BDC">
        <w:rPr>
          <w:sz w:val="28"/>
          <w:szCs w:val="28"/>
        </w:rPr>
        <w:t xml:space="preserve">В 2015-2016 учебном году началось введение автоматизированной информационной системы «Электронная школа» (далее АИС «Электронная школа»). </w:t>
      </w:r>
    </w:p>
    <w:p w:rsidR="00B90BDC" w:rsidRPr="00B90BDC" w:rsidRDefault="00B90BDC" w:rsidP="00B90BDC">
      <w:pPr>
        <w:ind w:firstLine="708"/>
        <w:jc w:val="both"/>
        <w:rPr>
          <w:sz w:val="28"/>
          <w:szCs w:val="28"/>
        </w:rPr>
      </w:pPr>
      <w:r w:rsidRPr="00B90BDC">
        <w:rPr>
          <w:sz w:val="28"/>
          <w:szCs w:val="28"/>
        </w:rPr>
        <w:t>АИС «Электронная школа» представляет собой региональную информационную систему электронного взаимодействия органов местного самоуправления и муниципальных образовательных учреждений.</w:t>
      </w:r>
    </w:p>
    <w:p w:rsidR="00B90BDC" w:rsidRPr="00B90BDC" w:rsidRDefault="00B90BDC" w:rsidP="00B90BDC">
      <w:pPr>
        <w:pStyle w:val="fj"/>
        <w:shd w:val="clear" w:color="auto" w:fill="FFFFFF"/>
        <w:spacing w:before="0" w:beforeAutospacing="0" w:after="0" w:afterAutospacing="0"/>
        <w:ind w:firstLine="567"/>
        <w:jc w:val="both"/>
        <w:rPr>
          <w:sz w:val="28"/>
          <w:szCs w:val="28"/>
        </w:rPr>
      </w:pPr>
      <w:r w:rsidRPr="00B90BDC">
        <w:rPr>
          <w:sz w:val="28"/>
          <w:szCs w:val="28"/>
        </w:rPr>
        <w:t>Введение АИС «Электронная школа» осуществляется модульно:</w:t>
      </w:r>
    </w:p>
    <w:p w:rsidR="00B90BDC" w:rsidRPr="00B90BDC" w:rsidRDefault="00B90BDC" w:rsidP="00B90BDC">
      <w:pPr>
        <w:pStyle w:val="ad"/>
        <w:widowControl/>
        <w:numPr>
          <w:ilvl w:val="0"/>
          <w:numId w:val="2"/>
        </w:numPr>
        <w:suppressAutoHyphens w:val="0"/>
        <w:ind w:left="284" w:hanging="284"/>
        <w:jc w:val="both"/>
        <w:rPr>
          <w:rFonts w:eastAsia="Times New Roman"/>
          <w:sz w:val="28"/>
          <w:szCs w:val="28"/>
        </w:rPr>
      </w:pPr>
      <w:r w:rsidRPr="00B90BDC">
        <w:rPr>
          <w:rFonts w:eastAsia="Times New Roman"/>
          <w:bCs/>
          <w:sz w:val="28"/>
          <w:szCs w:val="28"/>
        </w:rPr>
        <w:t>Информационно-аналитическая система «АВЕРС: Управление образовательным учреждением» (КРМ «Директор»);</w:t>
      </w:r>
    </w:p>
    <w:p w:rsidR="00B90BDC" w:rsidRPr="00B90BDC" w:rsidRDefault="00B90BDC" w:rsidP="00B90BDC">
      <w:pPr>
        <w:pStyle w:val="ad"/>
        <w:widowControl/>
        <w:numPr>
          <w:ilvl w:val="0"/>
          <w:numId w:val="2"/>
        </w:numPr>
        <w:suppressAutoHyphens w:val="0"/>
        <w:ind w:left="284" w:hanging="284"/>
        <w:jc w:val="both"/>
        <w:rPr>
          <w:rFonts w:eastAsia="Times New Roman"/>
          <w:sz w:val="28"/>
          <w:szCs w:val="28"/>
        </w:rPr>
      </w:pPr>
      <w:r w:rsidRPr="00B90BDC">
        <w:rPr>
          <w:rFonts w:eastAsia="Times New Roman"/>
          <w:bCs/>
          <w:sz w:val="28"/>
          <w:szCs w:val="28"/>
        </w:rPr>
        <w:t>Информационно-аналитическая система «АВЕРС: Электронный Классный Журнал»;</w:t>
      </w:r>
    </w:p>
    <w:p w:rsidR="00B90BDC" w:rsidRPr="00B90BDC" w:rsidRDefault="00B90BDC" w:rsidP="00B90BDC">
      <w:pPr>
        <w:pStyle w:val="ad"/>
        <w:widowControl/>
        <w:numPr>
          <w:ilvl w:val="0"/>
          <w:numId w:val="2"/>
        </w:numPr>
        <w:suppressAutoHyphens w:val="0"/>
        <w:ind w:left="284" w:hanging="284"/>
        <w:jc w:val="both"/>
        <w:rPr>
          <w:rFonts w:eastAsia="Times New Roman"/>
          <w:sz w:val="28"/>
          <w:szCs w:val="28"/>
        </w:rPr>
      </w:pPr>
      <w:r w:rsidRPr="00B90BDC">
        <w:rPr>
          <w:rFonts w:eastAsia="Times New Roman"/>
          <w:bCs/>
          <w:sz w:val="28"/>
          <w:szCs w:val="28"/>
        </w:rPr>
        <w:t>Ведомственная учетная система «АВЕРС: Зачисление в образовательную организацию».</w:t>
      </w:r>
    </w:p>
    <w:p w:rsidR="00B90BDC" w:rsidRPr="00B90BDC" w:rsidRDefault="00B90BDC" w:rsidP="00B90BDC">
      <w:pPr>
        <w:pStyle w:val="ae"/>
        <w:shd w:val="clear" w:color="auto" w:fill="FFFFFF"/>
        <w:spacing w:before="0" w:beforeAutospacing="0" w:after="0" w:afterAutospacing="0"/>
        <w:ind w:firstLine="567"/>
        <w:jc w:val="both"/>
        <w:rPr>
          <w:sz w:val="28"/>
          <w:szCs w:val="28"/>
        </w:rPr>
      </w:pPr>
      <w:r w:rsidRPr="00B90BDC">
        <w:rPr>
          <w:bCs/>
          <w:sz w:val="28"/>
          <w:szCs w:val="28"/>
        </w:rPr>
        <w:t xml:space="preserve">В целях ознакомления с программным комплексом разработчик </w:t>
      </w:r>
      <w:r w:rsidRPr="00B90BDC">
        <w:rPr>
          <w:sz w:val="28"/>
          <w:szCs w:val="28"/>
        </w:rPr>
        <w:t>ООО «</w:t>
      </w:r>
      <w:proofErr w:type="spellStart"/>
      <w:r w:rsidRPr="00B90BDC">
        <w:rPr>
          <w:sz w:val="28"/>
          <w:szCs w:val="28"/>
        </w:rPr>
        <w:t>ФинПромМаркет</w:t>
      </w:r>
      <w:proofErr w:type="spellEnd"/>
      <w:r w:rsidRPr="00B90BDC">
        <w:rPr>
          <w:sz w:val="28"/>
          <w:szCs w:val="28"/>
        </w:rPr>
        <w:t>-</w:t>
      </w:r>
      <w:proofErr w:type="gramStart"/>
      <w:r w:rsidRPr="00B90BDC">
        <w:rPr>
          <w:sz w:val="28"/>
          <w:szCs w:val="28"/>
          <w:lang w:val="en-US"/>
        </w:rPr>
        <w:t>XXI</w:t>
      </w:r>
      <w:proofErr w:type="gramEnd"/>
      <w:r w:rsidRPr="00B90BDC">
        <w:rPr>
          <w:sz w:val="28"/>
          <w:szCs w:val="28"/>
        </w:rPr>
        <w:t>» Группа компаний АВЕРС провел мероприятия:</w:t>
      </w:r>
    </w:p>
    <w:p w:rsidR="00B90BDC" w:rsidRPr="00B90BDC" w:rsidRDefault="00B90BDC" w:rsidP="00B90BDC">
      <w:pPr>
        <w:pStyle w:val="ad"/>
        <w:widowControl/>
        <w:numPr>
          <w:ilvl w:val="0"/>
          <w:numId w:val="3"/>
        </w:numPr>
        <w:shd w:val="clear" w:color="auto" w:fill="FFFFFF"/>
        <w:suppressAutoHyphens w:val="0"/>
        <w:jc w:val="both"/>
        <w:rPr>
          <w:rFonts w:eastAsia="Times New Roman"/>
          <w:sz w:val="28"/>
          <w:szCs w:val="28"/>
        </w:rPr>
      </w:pPr>
      <w:r w:rsidRPr="00B90BDC">
        <w:rPr>
          <w:rFonts w:eastAsia="Times New Roman"/>
          <w:sz w:val="28"/>
          <w:szCs w:val="28"/>
        </w:rPr>
        <w:t>практический семинар «Работа в АИС «Электронная школа» для общеобразовательных школ города Кургана» (11.11.15 г.);</w:t>
      </w:r>
    </w:p>
    <w:p w:rsidR="00B90BDC" w:rsidRPr="00B90BDC" w:rsidRDefault="00B90BDC" w:rsidP="00B90BDC">
      <w:pPr>
        <w:pStyle w:val="ad"/>
        <w:widowControl/>
        <w:numPr>
          <w:ilvl w:val="0"/>
          <w:numId w:val="3"/>
        </w:numPr>
        <w:shd w:val="clear" w:color="auto" w:fill="FFFFFF"/>
        <w:suppressAutoHyphens w:val="0"/>
        <w:jc w:val="both"/>
        <w:rPr>
          <w:rFonts w:eastAsia="Times New Roman"/>
          <w:sz w:val="28"/>
          <w:szCs w:val="28"/>
        </w:rPr>
      </w:pPr>
      <w:r w:rsidRPr="00B90BDC">
        <w:rPr>
          <w:rFonts w:eastAsia="Times New Roman"/>
          <w:sz w:val="28"/>
          <w:szCs w:val="28"/>
        </w:rPr>
        <w:t xml:space="preserve">обучающий </w:t>
      </w:r>
      <w:proofErr w:type="spellStart"/>
      <w:r w:rsidRPr="00B90BDC">
        <w:rPr>
          <w:rFonts w:eastAsia="Times New Roman"/>
          <w:sz w:val="28"/>
          <w:szCs w:val="28"/>
        </w:rPr>
        <w:t>вебинар</w:t>
      </w:r>
      <w:proofErr w:type="spellEnd"/>
      <w:r w:rsidRPr="00B90BDC">
        <w:rPr>
          <w:rFonts w:eastAsia="Times New Roman"/>
          <w:sz w:val="28"/>
          <w:szCs w:val="28"/>
        </w:rPr>
        <w:t xml:space="preserve"> «Использование информационной системы «Зачисление в образовательную организацию» (11.02.16 г.);</w:t>
      </w:r>
    </w:p>
    <w:p w:rsidR="00B90BDC" w:rsidRPr="00B90BDC" w:rsidRDefault="00B90BDC" w:rsidP="00B90BDC">
      <w:pPr>
        <w:pStyle w:val="ad"/>
        <w:widowControl/>
        <w:numPr>
          <w:ilvl w:val="0"/>
          <w:numId w:val="3"/>
        </w:numPr>
        <w:suppressAutoHyphens w:val="0"/>
        <w:rPr>
          <w:sz w:val="28"/>
          <w:szCs w:val="28"/>
        </w:rPr>
      </w:pPr>
      <w:r w:rsidRPr="00B90BDC">
        <w:rPr>
          <w:rFonts w:eastAsia="Times New Roman"/>
          <w:sz w:val="28"/>
          <w:szCs w:val="28"/>
        </w:rPr>
        <w:t xml:space="preserve">обучающий </w:t>
      </w:r>
      <w:proofErr w:type="spellStart"/>
      <w:r w:rsidRPr="00B90BDC">
        <w:rPr>
          <w:rFonts w:eastAsia="Times New Roman"/>
          <w:sz w:val="28"/>
          <w:szCs w:val="28"/>
        </w:rPr>
        <w:t>вебинар</w:t>
      </w:r>
      <w:proofErr w:type="spellEnd"/>
      <w:r w:rsidRPr="00B90BDC">
        <w:rPr>
          <w:rFonts w:eastAsia="Times New Roman"/>
          <w:sz w:val="28"/>
          <w:szCs w:val="28"/>
        </w:rPr>
        <w:t xml:space="preserve"> «</w:t>
      </w:r>
      <w:proofErr w:type="spellStart"/>
      <w:r w:rsidRPr="00B90BDC">
        <w:rPr>
          <w:rFonts w:eastAsia="Times New Roman"/>
          <w:sz w:val="27"/>
          <w:szCs w:val="27"/>
        </w:rPr>
        <w:t>АВЕРС</w:t>
      </w:r>
      <w:proofErr w:type="gramStart"/>
      <w:r w:rsidRPr="00B90BDC">
        <w:rPr>
          <w:rFonts w:eastAsia="Times New Roman"/>
          <w:sz w:val="28"/>
          <w:szCs w:val="28"/>
        </w:rPr>
        <w:t>:Э</w:t>
      </w:r>
      <w:proofErr w:type="gramEnd"/>
      <w:r w:rsidRPr="00B90BDC">
        <w:rPr>
          <w:rFonts w:eastAsia="Times New Roman"/>
          <w:sz w:val="28"/>
          <w:szCs w:val="28"/>
        </w:rPr>
        <w:t>лектронный</w:t>
      </w:r>
      <w:proofErr w:type="spellEnd"/>
      <w:r w:rsidRPr="00B90BDC">
        <w:rPr>
          <w:rFonts w:eastAsia="Times New Roman"/>
          <w:sz w:val="28"/>
          <w:szCs w:val="28"/>
        </w:rPr>
        <w:t xml:space="preserve"> Классный Журнал» </w:t>
      </w:r>
      <w:r w:rsidRPr="00B90BDC">
        <w:rPr>
          <w:rFonts w:eastAsia="Times New Roman"/>
          <w:sz w:val="27"/>
          <w:szCs w:val="27"/>
        </w:rPr>
        <w:t>(16.02.16 г.)</w:t>
      </w:r>
      <w:r w:rsidRPr="00B90BDC">
        <w:rPr>
          <w:rFonts w:eastAsia="Times New Roman"/>
          <w:sz w:val="28"/>
          <w:szCs w:val="28"/>
        </w:rPr>
        <w:t>;</w:t>
      </w:r>
    </w:p>
    <w:p w:rsidR="00B90BDC" w:rsidRPr="00B90BDC" w:rsidRDefault="00B90BDC" w:rsidP="00B90BDC">
      <w:pPr>
        <w:pStyle w:val="ad"/>
        <w:widowControl/>
        <w:numPr>
          <w:ilvl w:val="0"/>
          <w:numId w:val="3"/>
        </w:numPr>
        <w:suppressAutoHyphens w:val="0"/>
        <w:jc w:val="both"/>
        <w:rPr>
          <w:sz w:val="28"/>
          <w:szCs w:val="28"/>
        </w:rPr>
      </w:pPr>
      <w:r w:rsidRPr="00B90BDC">
        <w:rPr>
          <w:rFonts w:eastAsia="Times New Roman"/>
          <w:sz w:val="28"/>
          <w:szCs w:val="28"/>
        </w:rPr>
        <w:t xml:space="preserve">обучающий </w:t>
      </w:r>
      <w:proofErr w:type="spellStart"/>
      <w:r w:rsidRPr="00B90BDC">
        <w:rPr>
          <w:rFonts w:eastAsia="Times New Roman"/>
          <w:sz w:val="28"/>
          <w:szCs w:val="28"/>
        </w:rPr>
        <w:t>вебинар</w:t>
      </w:r>
      <w:proofErr w:type="spellEnd"/>
      <w:r w:rsidRPr="00B90BDC">
        <w:rPr>
          <w:rFonts w:eastAsia="Times New Roman"/>
          <w:sz w:val="28"/>
          <w:szCs w:val="28"/>
        </w:rPr>
        <w:t xml:space="preserve"> «Работа с АИС «Электронная школа» в конфигурации Муниципалитет» (07.06.16 г.).</w:t>
      </w:r>
    </w:p>
    <w:p w:rsidR="00B90BDC" w:rsidRPr="00B90BDC" w:rsidRDefault="00B90BDC" w:rsidP="00B90BDC">
      <w:pPr>
        <w:ind w:firstLine="567"/>
        <w:jc w:val="both"/>
        <w:rPr>
          <w:sz w:val="28"/>
          <w:szCs w:val="28"/>
        </w:rPr>
      </w:pPr>
      <w:r w:rsidRPr="00B90BDC">
        <w:rPr>
          <w:sz w:val="28"/>
          <w:szCs w:val="28"/>
        </w:rPr>
        <w:t>Муниципальный оператор АИС «Электронная школа» города Кургана осуществлял координационную деятельность:</w:t>
      </w:r>
    </w:p>
    <w:p w:rsidR="00B90BDC" w:rsidRPr="00B90BDC" w:rsidRDefault="00B90BDC" w:rsidP="00B90BDC">
      <w:pPr>
        <w:pStyle w:val="ad"/>
        <w:widowControl/>
        <w:numPr>
          <w:ilvl w:val="0"/>
          <w:numId w:val="4"/>
        </w:numPr>
        <w:suppressAutoHyphens w:val="0"/>
        <w:jc w:val="both"/>
        <w:rPr>
          <w:sz w:val="28"/>
          <w:szCs w:val="28"/>
        </w:rPr>
      </w:pPr>
      <w:r w:rsidRPr="00B90BDC">
        <w:rPr>
          <w:sz w:val="28"/>
          <w:szCs w:val="28"/>
        </w:rPr>
        <w:t>информирование образовательных учреждений о проводимых мероприятиях;</w:t>
      </w:r>
    </w:p>
    <w:p w:rsidR="00B90BDC" w:rsidRPr="00B90BDC" w:rsidRDefault="00B90BDC" w:rsidP="00B90BDC">
      <w:pPr>
        <w:pStyle w:val="ad"/>
        <w:widowControl/>
        <w:numPr>
          <w:ilvl w:val="0"/>
          <w:numId w:val="4"/>
        </w:numPr>
        <w:suppressAutoHyphens w:val="0"/>
        <w:jc w:val="both"/>
        <w:rPr>
          <w:sz w:val="28"/>
          <w:szCs w:val="28"/>
        </w:rPr>
      </w:pPr>
      <w:r w:rsidRPr="00B90BDC">
        <w:rPr>
          <w:sz w:val="28"/>
          <w:szCs w:val="28"/>
        </w:rPr>
        <w:t xml:space="preserve">предоставление ссылок </w:t>
      </w:r>
      <w:proofErr w:type="gramStart"/>
      <w:r w:rsidRPr="00B90BDC">
        <w:rPr>
          <w:sz w:val="28"/>
          <w:szCs w:val="28"/>
        </w:rPr>
        <w:t>на</w:t>
      </w:r>
      <w:proofErr w:type="gramEnd"/>
      <w:r w:rsidRPr="00B90BDC">
        <w:rPr>
          <w:sz w:val="28"/>
          <w:szCs w:val="28"/>
        </w:rPr>
        <w:t xml:space="preserve"> обучающие </w:t>
      </w:r>
      <w:proofErr w:type="spellStart"/>
      <w:r w:rsidRPr="00B90BDC">
        <w:rPr>
          <w:sz w:val="28"/>
          <w:szCs w:val="28"/>
        </w:rPr>
        <w:t>вебинары</w:t>
      </w:r>
      <w:proofErr w:type="spellEnd"/>
      <w:r w:rsidRPr="00B90BDC">
        <w:rPr>
          <w:sz w:val="28"/>
          <w:szCs w:val="28"/>
        </w:rPr>
        <w:t xml:space="preserve"> в записи. </w:t>
      </w:r>
    </w:p>
    <w:p w:rsidR="00B90BDC" w:rsidRPr="00B90BDC" w:rsidRDefault="00B90BDC" w:rsidP="00B90BDC">
      <w:pPr>
        <w:ind w:firstLine="348"/>
        <w:jc w:val="both"/>
        <w:rPr>
          <w:sz w:val="28"/>
          <w:szCs w:val="28"/>
        </w:rPr>
      </w:pPr>
      <w:proofErr w:type="gramStart"/>
      <w:r w:rsidRPr="00B90BDC">
        <w:rPr>
          <w:sz w:val="28"/>
          <w:szCs w:val="28"/>
        </w:rPr>
        <w:t xml:space="preserve">Участие образовательных учреждений в обучающих </w:t>
      </w:r>
      <w:proofErr w:type="spellStart"/>
      <w:r w:rsidRPr="00B90BDC">
        <w:rPr>
          <w:sz w:val="28"/>
          <w:szCs w:val="28"/>
        </w:rPr>
        <w:t>вебинарах</w:t>
      </w:r>
      <w:proofErr w:type="spellEnd"/>
      <w:r w:rsidRPr="00B90BDC">
        <w:rPr>
          <w:sz w:val="28"/>
          <w:szCs w:val="28"/>
        </w:rPr>
        <w:t xml:space="preserve"> и семинаре составило 100 %.</w:t>
      </w:r>
      <w:proofErr w:type="gramEnd"/>
    </w:p>
    <w:p w:rsidR="00B90BDC" w:rsidRPr="00B90BDC" w:rsidRDefault="00B90BDC" w:rsidP="00B90BDC">
      <w:pPr>
        <w:ind w:firstLine="567"/>
        <w:jc w:val="both"/>
        <w:rPr>
          <w:sz w:val="28"/>
          <w:szCs w:val="28"/>
        </w:rPr>
      </w:pPr>
      <w:r w:rsidRPr="00B90BDC">
        <w:rPr>
          <w:rFonts w:eastAsia="Times New Roman"/>
          <w:bCs/>
          <w:sz w:val="28"/>
          <w:szCs w:val="28"/>
        </w:rPr>
        <w:t xml:space="preserve">Информационно-аналитическая система «АВЕРС: Управление образовательным учреждением» (КРМ «Директор») </w:t>
      </w:r>
      <w:r w:rsidRPr="00B90BDC">
        <w:rPr>
          <w:sz w:val="28"/>
          <w:szCs w:val="28"/>
        </w:rPr>
        <w:t xml:space="preserve">предназначена для автоматизации процессов управления образовательным учреждением, планирования и мониторинга учебно-образовательной деятельности, унификации </w:t>
      </w:r>
      <w:proofErr w:type="spellStart"/>
      <w:r w:rsidRPr="00B90BDC">
        <w:rPr>
          <w:sz w:val="28"/>
          <w:szCs w:val="28"/>
        </w:rPr>
        <w:t>внутришкольного</w:t>
      </w:r>
      <w:proofErr w:type="spellEnd"/>
      <w:r w:rsidRPr="00B90BDC">
        <w:rPr>
          <w:sz w:val="28"/>
          <w:szCs w:val="28"/>
        </w:rPr>
        <w:t xml:space="preserve"> и кадрового делопроизводства. </w:t>
      </w:r>
    </w:p>
    <w:p w:rsidR="00B90BDC" w:rsidRPr="00B90BDC" w:rsidRDefault="00B90BDC" w:rsidP="00B90BDC">
      <w:pPr>
        <w:ind w:firstLine="567"/>
        <w:jc w:val="both"/>
        <w:rPr>
          <w:sz w:val="28"/>
          <w:szCs w:val="28"/>
        </w:rPr>
      </w:pPr>
      <w:r w:rsidRPr="00B90BDC">
        <w:rPr>
          <w:sz w:val="28"/>
          <w:szCs w:val="28"/>
        </w:rPr>
        <w:lastRenderedPageBreak/>
        <w:t>Задачей муниципального оператора АИС «Электронная школа» города Кургана являлось:</w:t>
      </w:r>
    </w:p>
    <w:p w:rsidR="00B90BDC" w:rsidRPr="00B90BDC" w:rsidRDefault="00B90BDC" w:rsidP="00B90BDC">
      <w:pPr>
        <w:pStyle w:val="ad"/>
        <w:widowControl/>
        <w:numPr>
          <w:ilvl w:val="0"/>
          <w:numId w:val="9"/>
        </w:numPr>
        <w:suppressAutoHyphens w:val="0"/>
        <w:jc w:val="both"/>
        <w:rPr>
          <w:sz w:val="28"/>
          <w:szCs w:val="28"/>
        </w:rPr>
      </w:pPr>
      <w:r w:rsidRPr="00B90BDC">
        <w:rPr>
          <w:sz w:val="28"/>
          <w:szCs w:val="28"/>
        </w:rPr>
        <w:t>содействие планомерному введению нового программного комплекса;</w:t>
      </w:r>
    </w:p>
    <w:p w:rsidR="00B90BDC" w:rsidRPr="00B90BDC" w:rsidRDefault="00B90BDC" w:rsidP="00B90BDC">
      <w:pPr>
        <w:pStyle w:val="ad"/>
        <w:widowControl/>
        <w:numPr>
          <w:ilvl w:val="0"/>
          <w:numId w:val="9"/>
        </w:numPr>
        <w:suppressAutoHyphens w:val="0"/>
        <w:jc w:val="both"/>
        <w:rPr>
          <w:sz w:val="28"/>
          <w:szCs w:val="28"/>
        </w:rPr>
      </w:pPr>
      <w:r w:rsidRPr="00B90BDC">
        <w:rPr>
          <w:sz w:val="28"/>
          <w:szCs w:val="28"/>
        </w:rPr>
        <w:t>методическая поддержка в освоении нового программного комплекса;</w:t>
      </w:r>
    </w:p>
    <w:p w:rsidR="00B90BDC" w:rsidRPr="00B90BDC" w:rsidRDefault="00B90BDC" w:rsidP="00B90BDC">
      <w:pPr>
        <w:pStyle w:val="ad"/>
        <w:widowControl/>
        <w:numPr>
          <w:ilvl w:val="0"/>
          <w:numId w:val="9"/>
        </w:numPr>
        <w:suppressAutoHyphens w:val="0"/>
        <w:jc w:val="both"/>
        <w:rPr>
          <w:sz w:val="28"/>
          <w:szCs w:val="28"/>
        </w:rPr>
      </w:pPr>
      <w:r w:rsidRPr="00B90BDC">
        <w:rPr>
          <w:sz w:val="28"/>
          <w:szCs w:val="28"/>
        </w:rPr>
        <w:t>мониторинг качества и своевременности заполнения данных.</w:t>
      </w:r>
    </w:p>
    <w:p w:rsidR="00B90BDC" w:rsidRPr="00B90BDC" w:rsidRDefault="00B90BDC" w:rsidP="00B90BDC">
      <w:pPr>
        <w:ind w:firstLine="567"/>
        <w:jc w:val="both"/>
        <w:rPr>
          <w:sz w:val="28"/>
          <w:szCs w:val="28"/>
        </w:rPr>
      </w:pPr>
      <w:r w:rsidRPr="00B90BDC">
        <w:rPr>
          <w:sz w:val="28"/>
          <w:szCs w:val="28"/>
        </w:rPr>
        <w:t>КРМ «Директор» находится в стадии доработки, чем объясняются проблемы в эксплуатации программы:</w:t>
      </w:r>
    </w:p>
    <w:p w:rsidR="00B90BDC" w:rsidRPr="00B90BDC" w:rsidRDefault="00B90BDC" w:rsidP="00B90BDC">
      <w:pPr>
        <w:pStyle w:val="ad"/>
        <w:widowControl/>
        <w:numPr>
          <w:ilvl w:val="0"/>
          <w:numId w:val="5"/>
        </w:numPr>
        <w:suppressAutoHyphens w:val="0"/>
        <w:jc w:val="both"/>
        <w:rPr>
          <w:sz w:val="28"/>
          <w:szCs w:val="28"/>
        </w:rPr>
      </w:pPr>
      <w:r w:rsidRPr="00B90BDC">
        <w:rPr>
          <w:sz w:val="28"/>
          <w:szCs w:val="28"/>
        </w:rPr>
        <w:t>периодические сбои в работе (программа не открывается, не сохраняет данные, «зависает»);</w:t>
      </w:r>
    </w:p>
    <w:p w:rsidR="00B90BDC" w:rsidRPr="00B90BDC" w:rsidRDefault="00B90BDC" w:rsidP="00B90BDC">
      <w:pPr>
        <w:pStyle w:val="ad"/>
        <w:widowControl/>
        <w:numPr>
          <w:ilvl w:val="0"/>
          <w:numId w:val="5"/>
        </w:numPr>
        <w:suppressAutoHyphens w:val="0"/>
        <w:jc w:val="both"/>
        <w:rPr>
          <w:sz w:val="28"/>
          <w:szCs w:val="28"/>
        </w:rPr>
      </w:pPr>
      <w:r w:rsidRPr="00B90BDC">
        <w:rPr>
          <w:sz w:val="28"/>
          <w:szCs w:val="28"/>
        </w:rPr>
        <w:t>не предусмотрены поля для заполнения ряда данных;</w:t>
      </w:r>
    </w:p>
    <w:p w:rsidR="00B90BDC" w:rsidRPr="00B90BDC" w:rsidRDefault="00B90BDC" w:rsidP="00B90BDC">
      <w:pPr>
        <w:pStyle w:val="ad"/>
        <w:widowControl/>
        <w:numPr>
          <w:ilvl w:val="0"/>
          <w:numId w:val="5"/>
        </w:numPr>
        <w:suppressAutoHyphens w:val="0"/>
        <w:jc w:val="both"/>
        <w:rPr>
          <w:sz w:val="28"/>
          <w:szCs w:val="28"/>
        </w:rPr>
      </w:pPr>
      <w:r w:rsidRPr="00B90BDC">
        <w:rPr>
          <w:sz w:val="28"/>
          <w:szCs w:val="28"/>
        </w:rPr>
        <w:t>неполные списки для выбора данных;</w:t>
      </w:r>
    </w:p>
    <w:p w:rsidR="00B90BDC" w:rsidRPr="00B90BDC" w:rsidRDefault="00B90BDC" w:rsidP="00B90BDC">
      <w:pPr>
        <w:pStyle w:val="ad"/>
        <w:widowControl/>
        <w:numPr>
          <w:ilvl w:val="0"/>
          <w:numId w:val="5"/>
        </w:numPr>
        <w:suppressAutoHyphens w:val="0"/>
        <w:jc w:val="both"/>
        <w:rPr>
          <w:sz w:val="28"/>
          <w:szCs w:val="28"/>
        </w:rPr>
      </w:pPr>
      <w:r w:rsidRPr="00B90BDC">
        <w:rPr>
          <w:sz w:val="28"/>
          <w:szCs w:val="28"/>
        </w:rPr>
        <w:t>и т.д.</w:t>
      </w:r>
    </w:p>
    <w:p w:rsidR="00B90BDC" w:rsidRPr="00B90BDC" w:rsidRDefault="00B90BDC" w:rsidP="00B90BDC">
      <w:pPr>
        <w:ind w:firstLine="567"/>
        <w:jc w:val="both"/>
        <w:rPr>
          <w:sz w:val="28"/>
          <w:szCs w:val="28"/>
        </w:rPr>
      </w:pPr>
      <w:r w:rsidRPr="00B90BDC">
        <w:rPr>
          <w:sz w:val="28"/>
          <w:szCs w:val="28"/>
        </w:rPr>
        <w:t>В реализации проекта взаимодействовали: разработчик АИС «Электронная школа» группа компаний АВЕРС, региональный администратор АИС «Электронная школа» Курганской области, муниципальный оператор АИС «Электронная школа» города Кургана, администраторы АИС «Электронная школа» образовательных учреждений.</w:t>
      </w:r>
    </w:p>
    <w:p w:rsidR="00B90BDC" w:rsidRPr="00B90BDC" w:rsidRDefault="00B90BDC" w:rsidP="00B90BDC">
      <w:pPr>
        <w:ind w:firstLine="567"/>
        <w:jc w:val="both"/>
        <w:rPr>
          <w:sz w:val="28"/>
          <w:szCs w:val="28"/>
        </w:rPr>
      </w:pPr>
      <w:r w:rsidRPr="00B90BDC">
        <w:rPr>
          <w:sz w:val="28"/>
          <w:szCs w:val="28"/>
        </w:rPr>
        <w:t>В ходе реализации проекта решались вопросы:</w:t>
      </w:r>
    </w:p>
    <w:p w:rsidR="00B90BDC" w:rsidRPr="00B90BDC" w:rsidRDefault="00B90BDC" w:rsidP="00B90BDC">
      <w:pPr>
        <w:widowControl/>
        <w:numPr>
          <w:ilvl w:val="0"/>
          <w:numId w:val="6"/>
        </w:numPr>
        <w:suppressAutoHyphens w:val="0"/>
        <w:jc w:val="both"/>
        <w:rPr>
          <w:sz w:val="28"/>
          <w:szCs w:val="28"/>
        </w:rPr>
      </w:pPr>
      <w:r w:rsidRPr="00B90BDC">
        <w:rPr>
          <w:sz w:val="28"/>
          <w:szCs w:val="28"/>
        </w:rPr>
        <w:t>сбор и обработка информации о проблемах работы КРМ «Директор», подготовка вопросов к разработчику;</w:t>
      </w:r>
    </w:p>
    <w:p w:rsidR="00B90BDC" w:rsidRPr="00B90BDC" w:rsidRDefault="00B90BDC" w:rsidP="00B90BDC">
      <w:pPr>
        <w:widowControl/>
        <w:numPr>
          <w:ilvl w:val="0"/>
          <w:numId w:val="6"/>
        </w:numPr>
        <w:suppressAutoHyphens w:val="0"/>
        <w:jc w:val="both"/>
        <w:rPr>
          <w:sz w:val="28"/>
          <w:szCs w:val="28"/>
        </w:rPr>
      </w:pPr>
      <w:r w:rsidRPr="00B90BDC">
        <w:rPr>
          <w:sz w:val="28"/>
          <w:szCs w:val="28"/>
        </w:rPr>
        <w:t>доведение ответов разработчика до образовательных учреждений;</w:t>
      </w:r>
    </w:p>
    <w:p w:rsidR="00B90BDC" w:rsidRPr="00B90BDC" w:rsidRDefault="00B90BDC" w:rsidP="00B90BDC">
      <w:pPr>
        <w:widowControl/>
        <w:numPr>
          <w:ilvl w:val="0"/>
          <w:numId w:val="6"/>
        </w:numPr>
        <w:suppressAutoHyphens w:val="0"/>
        <w:jc w:val="both"/>
        <w:rPr>
          <w:sz w:val="28"/>
          <w:szCs w:val="28"/>
        </w:rPr>
      </w:pPr>
      <w:r w:rsidRPr="00B90BDC">
        <w:rPr>
          <w:sz w:val="28"/>
          <w:szCs w:val="28"/>
        </w:rPr>
        <w:t>подготовка отчетности о работе образовательных учреждений;</w:t>
      </w:r>
    </w:p>
    <w:p w:rsidR="00B90BDC" w:rsidRPr="00B90BDC" w:rsidRDefault="00B90BDC" w:rsidP="00B90BDC">
      <w:pPr>
        <w:widowControl/>
        <w:numPr>
          <w:ilvl w:val="0"/>
          <w:numId w:val="6"/>
        </w:numPr>
        <w:suppressAutoHyphens w:val="0"/>
        <w:jc w:val="both"/>
        <w:rPr>
          <w:sz w:val="28"/>
          <w:szCs w:val="28"/>
        </w:rPr>
      </w:pPr>
      <w:r w:rsidRPr="00B90BDC">
        <w:rPr>
          <w:sz w:val="28"/>
          <w:szCs w:val="28"/>
        </w:rPr>
        <w:t xml:space="preserve">выдача логинов и паролей, предоставленных разработчиком; </w:t>
      </w:r>
    </w:p>
    <w:p w:rsidR="00B90BDC" w:rsidRPr="00B90BDC" w:rsidRDefault="00B90BDC" w:rsidP="00B90BDC">
      <w:pPr>
        <w:widowControl/>
        <w:numPr>
          <w:ilvl w:val="0"/>
          <w:numId w:val="6"/>
        </w:numPr>
        <w:suppressAutoHyphens w:val="0"/>
        <w:jc w:val="both"/>
        <w:rPr>
          <w:sz w:val="28"/>
          <w:szCs w:val="28"/>
        </w:rPr>
      </w:pPr>
      <w:r w:rsidRPr="00B90BDC">
        <w:rPr>
          <w:sz w:val="28"/>
          <w:szCs w:val="28"/>
        </w:rPr>
        <w:t>и т.д.</w:t>
      </w:r>
    </w:p>
    <w:p w:rsidR="00B90BDC" w:rsidRPr="00B90BDC" w:rsidRDefault="00B90BDC" w:rsidP="00B90BDC">
      <w:pPr>
        <w:ind w:firstLine="567"/>
        <w:jc w:val="both"/>
        <w:rPr>
          <w:sz w:val="28"/>
          <w:szCs w:val="28"/>
        </w:rPr>
      </w:pPr>
      <w:r w:rsidRPr="00B90BDC">
        <w:rPr>
          <w:sz w:val="28"/>
          <w:szCs w:val="28"/>
        </w:rPr>
        <w:t xml:space="preserve">Методическое сопровождение проекта включало: </w:t>
      </w:r>
    </w:p>
    <w:p w:rsidR="00B90BDC" w:rsidRPr="00B90BDC" w:rsidRDefault="00B90BDC" w:rsidP="00B90BDC">
      <w:pPr>
        <w:widowControl/>
        <w:numPr>
          <w:ilvl w:val="0"/>
          <w:numId w:val="6"/>
        </w:numPr>
        <w:suppressAutoHyphens w:val="0"/>
        <w:jc w:val="both"/>
        <w:rPr>
          <w:sz w:val="28"/>
          <w:szCs w:val="28"/>
        </w:rPr>
      </w:pPr>
      <w:r w:rsidRPr="00B90BDC">
        <w:rPr>
          <w:sz w:val="28"/>
          <w:szCs w:val="28"/>
        </w:rPr>
        <w:t>индивидуальные консультации;</w:t>
      </w:r>
    </w:p>
    <w:p w:rsidR="00B90BDC" w:rsidRPr="00B90BDC" w:rsidRDefault="00B90BDC" w:rsidP="00B90BDC">
      <w:pPr>
        <w:widowControl/>
        <w:numPr>
          <w:ilvl w:val="0"/>
          <w:numId w:val="6"/>
        </w:numPr>
        <w:suppressAutoHyphens w:val="0"/>
        <w:jc w:val="both"/>
        <w:rPr>
          <w:sz w:val="28"/>
          <w:szCs w:val="28"/>
        </w:rPr>
      </w:pPr>
      <w:r w:rsidRPr="00B90BDC">
        <w:rPr>
          <w:sz w:val="28"/>
          <w:szCs w:val="28"/>
        </w:rPr>
        <w:t>проведение опросов по выявлению проблем работы КРМ «Директор»;</w:t>
      </w:r>
    </w:p>
    <w:p w:rsidR="00B90BDC" w:rsidRPr="00B90BDC" w:rsidRDefault="00B90BDC" w:rsidP="00B90BDC">
      <w:pPr>
        <w:widowControl/>
        <w:numPr>
          <w:ilvl w:val="0"/>
          <w:numId w:val="6"/>
        </w:numPr>
        <w:suppressAutoHyphens w:val="0"/>
        <w:jc w:val="both"/>
        <w:rPr>
          <w:sz w:val="28"/>
          <w:szCs w:val="28"/>
        </w:rPr>
      </w:pPr>
      <w:r w:rsidRPr="00B90BDC">
        <w:rPr>
          <w:sz w:val="28"/>
          <w:szCs w:val="28"/>
        </w:rPr>
        <w:t>проведение мониторинга готовности КРМ «Директор».</w:t>
      </w:r>
    </w:p>
    <w:p w:rsidR="00B90BDC" w:rsidRPr="00B90BDC" w:rsidRDefault="00B90BDC" w:rsidP="00B90BDC">
      <w:pPr>
        <w:ind w:firstLine="567"/>
        <w:jc w:val="both"/>
        <w:rPr>
          <w:sz w:val="28"/>
          <w:szCs w:val="28"/>
        </w:rPr>
      </w:pPr>
      <w:r w:rsidRPr="00B90BDC">
        <w:rPr>
          <w:sz w:val="28"/>
          <w:szCs w:val="28"/>
        </w:rPr>
        <w:t>Было проведено 3 мониторинга заполнения КРМ «Директор»:</w:t>
      </w:r>
    </w:p>
    <w:p w:rsidR="00B90BDC" w:rsidRPr="00B90BDC" w:rsidRDefault="00B90BDC" w:rsidP="00B90BDC">
      <w:pPr>
        <w:widowControl/>
        <w:numPr>
          <w:ilvl w:val="0"/>
          <w:numId w:val="6"/>
        </w:numPr>
        <w:suppressAutoHyphens w:val="0"/>
        <w:jc w:val="both"/>
        <w:rPr>
          <w:sz w:val="28"/>
          <w:szCs w:val="28"/>
        </w:rPr>
      </w:pPr>
      <w:r w:rsidRPr="00B90BDC">
        <w:rPr>
          <w:sz w:val="28"/>
          <w:szCs w:val="28"/>
        </w:rPr>
        <w:t>ноябрь 2015 г. – 50% готовности;</w:t>
      </w:r>
    </w:p>
    <w:p w:rsidR="00B90BDC" w:rsidRPr="00B90BDC" w:rsidRDefault="00B90BDC" w:rsidP="00B90BDC">
      <w:pPr>
        <w:widowControl/>
        <w:numPr>
          <w:ilvl w:val="0"/>
          <w:numId w:val="6"/>
        </w:numPr>
        <w:suppressAutoHyphens w:val="0"/>
        <w:jc w:val="both"/>
        <w:rPr>
          <w:sz w:val="28"/>
          <w:szCs w:val="28"/>
        </w:rPr>
      </w:pPr>
      <w:r w:rsidRPr="00B90BDC">
        <w:rPr>
          <w:sz w:val="28"/>
          <w:szCs w:val="28"/>
        </w:rPr>
        <w:t>декабрь 2015 г. – 65 % готовности;</w:t>
      </w:r>
    </w:p>
    <w:p w:rsidR="00B90BDC" w:rsidRPr="00B90BDC" w:rsidRDefault="00B90BDC" w:rsidP="00B90BDC">
      <w:pPr>
        <w:widowControl/>
        <w:numPr>
          <w:ilvl w:val="0"/>
          <w:numId w:val="6"/>
        </w:numPr>
        <w:suppressAutoHyphens w:val="0"/>
        <w:jc w:val="both"/>
        <w:rPr>
          <w:sz w:val="28"/>
          <w:szCs w:val="28"/>
        </w:rPr>
      </w:pPr>
      <w:r w:rsidRPr="00B90BDC">
        <w:rPr>
          <w:sz w:val="28"/>
          <w:szCs w:val="28"/>
        </w:rPr>
        <w:t xml:space="preserve">май 2016 г. – 71 % готовности. </w:t>
      </w:r>
    </w:p>
    <w:p w:rsidR="00B90BDC" w:rsidRPr="00B90BDC" w:rsidRDefault="00B90BDC" w:rsidP="00B90BDC">
      <w:pPr>
        <w:ind w:firstLine="567"/>
        <w:jc w:val="both"/>
        <w:rPr>
          <w:sz w:val="28"/>
          <w:szCs w:val="28"/>
        </w:rPr>
      </w:pPr>
      <w:r w:rsidRPr="00B90BDC">
        <w:rPr>
          <w:sz w:val="28"/>
          <w:szCs w:val="28"/>
        </w:rPr>
        <w:t xml:space="preserve">В конце 2015-2016 учебного года переход образовательных учреждений на работу с КРМ «Директор» составил 100%; объем данных, внесенных в КРМ «Директор», - 71 %. </w:t>
      </w:r>
    </w:p>
    <w:p w:rsidR="00B90BDC" w:rsidRPr="00B90BDC" w:rsidRDefault="00B90BDC" w:rsidP="00B90BDC">
      <w:pPr>
        <w:ind w:firstLine="567"/>
        <w:jc w:val="both"/>
        <w:rPr>
          <w:sz w:val="28"/>
          <w:szCs w:val="28"/>
        </w:rPr>
      </w:pPr>
      <w:r w:rsidRPr="00B90BDC">
        <w:rPr>
          <w:sz w:val="28"/>
          <w:szCs w:val="28"/>
        </w:rPr>
        <w:t>Информационно-аналитическая система «АВЕРС: Электронный Классный Журнал» - система взаимодействия между школьным и родительским сообществом, которая позволяет образовательному учреждению автоматизировать составление школьной отчетности, оперативно получать различные статистические срезы, вовлекает образовательное учреждение в процесс электронизации хранения и обработки данных.</w:t>
      </w:r>
    </w:p>
    <w:p w:rsidR="00B90BDC" w:rsidRPr="00B90BDC" w:rsidRDefault="00B90BDC" w:rsidP="00B90BDC">
      <w:pPr>
        <w:ind w:firstLine="567"/>
        <w:jc w:val="both"/>
        <w:rPr>
          <w:sz w:val="28"/>
          <w:szCs w:val="28"/>
        </w:rPr>
      </w:pPr>
      <w:r w:rsidRPr="00B90BDC">
        <w:rPr>
          <w:sz w:val="28"/>
          <w:szCs w:val="28"/>
        </w:rPr>
        <w:t xml:space="preserve">ИАС «Электронный Классный Журнал» базируется на данных </w:t>
      </w:r>
      <w:r w:rsidRPr="00B90BDC">
        <w:rPr>
          <w:bCs/>
          <w:sz w:val="28"/>
          <w:szCs w:val="28"/>
        </w:rPr>
        <w:t xml:space="preserve">КРМ «Директор», </w:t>
      </w:r>
      <w:r w:rsidRPr="00B90BDC">
        <w:rPr>
          <w:sz w:val="28"/>
          <w:szCs w:val="28"/>
        </w:rPr>
        <w:t xml:space="preserve">находящейся в стадии доработки. Вследствие этого разработчик не </w:t>
      </w:r>
      <w:r w:rsidRPr="00B90BDC">
        <w:rPr>
          <w:sz w:val="28"/>
          <w:szCs w:val="28"/>
        </w:rPr>
        <w:lastRenderedPageBreak/>
        <w:t>предоставил образовательным учреждениям доступа (логинов и паролей) для использования программы.</w:t>
      </w:r>
    </w:p>
    <w:p w:rsidR="00B90BDC" w:rsidRPr="00B90BDC" w:rsidRDefault="00B90BDC" w:rsidP="00B90BDC">
      <w:pPr>
        <w:ind w:firstLine="567"/>
        <w:jc w:val="both"/>
        <w:rPr>
          <w:rFonts w:eastAsia="Times New Roman"/>
          <w:sz w:val="28"/>
          <w:szCs w:val="28"/>
        </w:rPr>
      </w:pPr>
      <w:r w:rsidRPr="00B90BDC">
        <w:rPr>
          <w:sz w:val="28"/>
          <w:szCs w:val="28"/>
        </w:rPr>
        <w:t xml:space="preserve">Наряду с </w:t>
      </w:r>
      <w:r w:rsidRPr="00B90BDC">
        <w:rPr>
          <w:bCs/>
          <w:sz w:val="28"/>
          <w:szCs w:val="28"/>
        </w:rPr>
        <w:t xml:space="preserve">КРМ «Директор» была введена </w:t>
      </w:r>
      <w:r w:rsidRPr="00B90BDC">
        <w:rPr>
          <w:rFonts w:eastAsia="Times New Roman"/>
          <w:bCs/>
          <w:sz w:val="28"/>
          <w:szCs w:val="28"/>
        </w:rPr>
        <w:t>Ведомственная учетная система «АВЕРС: Зачисление в образовательную организацию».</w:t>
      </w:r>
    </w:p>
    <w:p w:rsidR="00B90BDC" w:rsidRPr="00B90BDC" w:rsidRDefault="00B90BDC" w:rsidP="00B90BDC">
      <w:pPr>
        <w:autoSpaceDE w:val="0"/>
        <w:autoSpaceDN w:val="0"/>
        <w:adjustRightInd w:val="0"/>
        <w:ind w:firstLine="567"/>
        <w:jc w:val="both"/>
        <w:rPr>
          <w:bCs/>
          <w:sz w:val="28"/>
          <w:szCs w:val="28"/>
        </w:rPr>
      </w:pPr>
      <w:r w:rsidRPr="00B90BDC">
        <w:rPr>
          <w:sz w:val="28"/>
          <w:szCs w:val="28"/>
        </w:rPr>
        <w:t xml:space="preserve">Ведомственная учетная система является </w:t>
      </w:r>
      <w:r w:rsidRPr="00B90BDC">
        <w:rPr>
          <w:bCs/>
          <w:sz w:val="28"/>
          <w:szCs w:val="28"/>
        </w:rPr>
        <w:t>готовым программным решением для предоставления муниципальной услуги «Зачисление в образовательное учреждение» в электронной форме.</w:t>
      </w:r>
    </w:p>
    <w:p w:rsidR="00B90BDC" w:rsidRPr="00B90BDC" w:rsidRDefault="00B90BDC" w:rsidP="00B90BDC">
      <w:pPr>
        <w:ind w:firstLine="567"/>
        <w:jc w:val="both"/>
        <w:rPr>
          <w:sz w:val="28"/>
          <w:szCs w:val="28"/>
        </w:rPr>
      </w:pPr>
      <w:r w:rsidRPr="00B90BDC">
        <w:rPr>
          <w:sz w:val="28"/>
          <w:szCs w:val="28"/>
        </w:rPr>
        <w:t>Муниципальный оператор АИС «Электронная школа» города Кургана получил муниципальный доступ к данным ведомственной учетной системы.</w:t>
      </w:r>
    </w:p>
    <w:p w:rsidR="00B90BDC" w:rsidRPr="00B90BDC" w:rsidRDefault="00B90BDC" w:rsidP="00B90BDC">
      <w:pPr>
        <w:ind w:firstLine="567"/>
        <w:jc w:val="both"/>
        <w:rPr>
          <w:sz w:val="28"/>
          <w:szCs w:val="28"/>
        </w:rPr>
      </w:pPr>
      <w:r w:rsidRPr="00B90BDC">
        <w:rPr>
          <w:sz w:val="28"/>
          <w:szCs w:val="28"/>
        </w:rPr>
        <w:t>Мониторинг заполнения системы показал:</w:t>
      </w:r>
    </w:p>
    <w:p w:rsidR="00B90BDC" w:rsidRPr="00B90BDC" w:rsidRDefault="00B90BDC" w:rsidP="00B90BDC">
      <w:pPr>
        <w:pStyle w:val="ad"/>
        <w:widowControl/>
        <w:numPr>
          <w:ilvl w:val="0"/>
          <w:numId w:val="7"/>
        </w:numPr>
        <w:suppressAutoHyphens w:val="0"/>
        <w:jc w:val="both"/>
        <w:rPr>
          <w:sz w:val="28"/>
          <w:szCs w:val="28"/>
        </w:rPr>
      </w:pPr>
      <w:r w:rsidRPr="00B90BDC">
        <w:rPr>
          <w:sz w:val="28"/>
          <w:szCs w:val="28"/>
        </w:rPr>
        <w:t>неполное заполнение данных рядом образовательных учреждений;</w:t>
      </w:r>
    </w:p>
    <w:p w:rsidR="00B90BDC" w:rsidRPr="00B90BDC" w:rsidRDefault="00B90BDC" w:rsidP="00B90BDC">
      <w:pPr>
        <w:pStyle w:val="ad"/>
        <w:widowControl/>
        <w:numPr>
          <w:ilvl w:val="0"/>
          <w:numId w:val="7"/>
        </w:numPr>
        <w:suppressAutoHyphens w:val="0"/>
        <w:jc w:val="both"/>
        <w:rPr>
          <w:sz w:val="28"/>
          <w:szCs w:val="28"/>
        </w:rPr>
      </w:pPr>
      <w:r w:rsidRPr="00B90BDC">
        <w:rPr>
          <w:sz w:val="28"/>
          <w:szCs w:val="28"/>
        </w:rPr>
        <w:t>отсутствие единых форм заполнения данных;</w:t>
      </w:r>
    </w:p>
    <w:p w:rsidR="00B90BDC" w:rsidRPr="00B90BDC" w:rsidRDefault="00B90BDC" w:rsidP="00B90BDC">
      <w:pPr>
        <w:pStyle w:val="ad"/>
        <w:widowControl/>
        <w:numPr>
          <w:ilvl w:val="0"/>
          <w:numId w:val="7"/>
        </w:numPr>
        <w:suppressAutoHyphens w:val="0"/>
        <w:jc w:val="both"/>
        <w:rPr>
          <w:sz w:val="28"/>
          <w:szCs w:val="28"/>
        </w:rPr>
      </w:pPr>
      <w:r w:rsidRPr="00B90BDC">
        <w:rPr>
          <w:sz w:val="28"/>
          <w:szCs w:val="28"/>
        </w:rPr>
        <w:t>отсутствие правильных формулировок данных.</w:t>
      </w:r>
    </w:p>
    <w:p w:rsidR="00B90BDC" w:rsidRPr="00B90BDC" w:rsidRDefault="00B90BDC" w:rsidP="00B90BDC">
      <w:pPr>
        <w:ind w:left="708" w:hanging="141"/>
        <w:jc w:val="both"/>
        <w:rPr>
          <w:sz w:val="28"/>
          <w:szCs w:val="28"/>
        </w:rPr>
      </w:pPr>
      <w:r w:rsidRPr="00B90BDC">
        <w:rPr>
          <w:sz w:val="28"/>
          <w:szCs w:val="28"/>
        </w:rPr>
        <w:t>По итогам мониторинга приняты меры:</w:t>
      </w:r>
    </w:p>
    <w:p w:rsidR="00B90BDC" w:rsidRPr="00B90BDC" w:rsidRDefault="00B90BDC" w:rsidP="00B90BDC">
      <w:pPr>
        <w:pStyle w:val="ad"/>
        <w:widowControl/>
        <w:numPr>
          <w:ilvl w:val="0"/>
          <w:numId w:val="8"/>
        </w:numPr>
        <w:suppressAutoHyphens w:val="0"/>
        <w:jc w:val="both"/>
        <w:rPr>
          <w:sz w:val="28"/>
          <w:szCs w:val="28"/>
        </w:rPr>
      </w:pPr>
      <w:r w:rsidRPr="00B90BDC">
        <w:rPr>
          <w:sz w:val="28"/>
          <w:szCs w:val="28"/>
        </w:rPr>
        <w:t>информирование образовательных учреждений о недостающих данных;</w:t>
      </w:r>
    </w:p>
    <w:p w:rsidR="00B90BDC" w:rsidRPr="00B90BDC" w:rsidRDefault="00B90BDC" w:rsidP="00B90BDC">
      <w:pPr>
        <w:pStyle w:val="ad"/>
        <w:widowControl/>
        <w:numPr>
          <w:ilvl w:val="0"/>
          <w:numId w:val="8"/>
        </w:numPr>
        <w:suppressAutoHyphens w:val="0"/>
        <w:jc w:val="both"/>
        <w:rPr>
          <w:sz w:val="28"/>
          <w:szCs w:val="28"/>
        </w:rPr>
      </w:pPr>
      <w:r w:rsidRPr="00B90BDC">
        <w:rPr>
          <w:sz w:val="28"/>
          <w:szCs w:val="28"/>
        </w:rPr>
        <w:t>разработка и предоставление стандартных списков с правильными формулировками данных.</w:t>
      </w:r>
    </w:p>
    <w:p w:rsidR="00B90BDC" w:rsidRPr="00B90BDC" w:rsidRDefault="00561FAC" w:rsidP="00B90BDC">
      <w:pPr>
        <w:ind w:firstLine="567"/>
        <w:jc w:val="both"/>
        <w:rPr>
          <w:sz w:val="28"/>
          <w:szCs w:val="28"/>
        </w:rPr>
      </w:pPr>
      <w:r>
        <w:rPr>
          <w:sz w:val="28"/>
          <w:szCs w:val="28"/>
        </w:rPr>
        <w:t>Информация из вышеп</w:t>
      </w:r>
      <w:r w:rsidR="00B90BDC" w:rsidRPr="00B90BDC">
        <w:rPr>
          <w:sz w:val="28"/>
          <w:szCs w:val="28"/>
        </w:rPr>
        <w:t xml:space="preserve">еречисленных модулей аккумулируется в Информационно-аналитическую систему «Регион. Контингент», которая является региональным сегментом федеральной межведомственной </w:t>
      </w:r>
      <w:proofErr w:type="gramStart"/>
      <w:r w:rsidR="00B90BDC" w:rsidRPr="00B90BDC">
        <w:rPr>
          <w:sz w:val="28"/>
          <w:szCs w:val="28"/>
        </w:rPr>
        <w:t>системы учёта контингента обучающихся учреждений разных типов</w:t>
      </w:r>
      <w:proofErr w:type="gramEnd"/>
      <w:r w:rsidR="00B90BDC" w:rsidRPr="00B90BDC">
        <w:rPr>
          <w:sz w:val="28"/>
          <w:szCs w:val="28"/>
        </w:rPr>
        <w:t>.</w:t>
      </w:r>
    </w:p>
    <w:p w:rsidR="00B90BDC" w:rsidRPr="00B90BDC" w:rsidRDefault="00B90BDC" w:rsidP="00B90BDC">
      <w:pPr>
        <w:ind w:firstLine="567"/>
        <w:jc w:val="both"/>
        <w:rPr>
          <w:sz w:val="28"/>
          <w:szCs w:val="28"/>
        </w:rPr>
      </w:pPr>
      <w:r w:rsidRPr="00B90BDC">
        <w:rPr>
          <w:bCs/>
          <w:sz w:val="28"/>
          <w:szCs w:val="28"/>
        </w:rPr>
        <w:t xml:space="preserve">В мае 2016 г. произведена первая выгрузка данных в </w:t>
      </w:r>
      <w:r w:rsidRPr="00B90BDC">
        <w:rPr>
          <w:sz w:val="28"/>
          <w:szCs w:val="28"/>
        </w:rPr>
        <w:t>ИАС «Регион. Контингент». Мониторинг готовности к выгрузке данных показал, что 100% образовательных учреждений своевременно предоставили указанные сведения.</w:t>
      </w:r>
    </w:p>
    <w:p w:rsidR="00B90BDC" w:rsidRPr="00B90BDC" w:rsidRDefault="00B90BDC" w:rsidP="00B90BDC">
      <w:pPr>
        <w:ind w:firstLine="567"/>
        <w:jc w:val="both"/>
        <w:rPr>
          <w:sz w:val="28"/>
          <w:szCs w:val="28"/>
        </w:rPr>
      </w:pPr>
      <w:r w:rsidRPr="00B90BDC">
        <w:rPr>
          <w:bCs/>
          <w:sz w:val="28"/>
          <w:szCs w:val="28"/>
        </w:rPr>
        <w:tab/>
      </w:r>
      <w:r w:rsidRPr="00B90BDC">
        <w:rPr>
          <w:sz w:val="28"/>
          <w:szCs w:val="28"/>
        </w:rPr>
        <w:t>Работа с программой входит в функционал муниципального оператора АИС «Электронная школа» города Кургана. В 2015-2016 учебном году на работу с программой переведены только дошкольные образовательные учреждения.</w:t>
      </w:r>
    </w:p>
    <w:p w:rsidR="00B90BDC" w:rsidRPr="00B90BDC" w:rsidRDefault="00B90BDC" w:rsidP="00B90BDC">
      <w:pPr>
        <w:ind w:firstLine="567"/>
        <w:jc w:val="both"/>
        <w:rPr>
          <w:sz w:val="28"/>
          <w:szCs w:val="28"/>
        </w:rPr>
      </w:pPr>
      <w:r w:rsidRPr="00B90BDC">
        <w:rPr>
          <w:sz w:val="28"/>
          <w:szCs w:val="28"/>
        </w:rPr>
        <w:t xml:space="preserve">Для мониторинга и контроля заполнения КРМ «Директор» введена Информационно-аналитическая система «АВЕРС: Управление образованием» (Муниципалитет), </w:t>
      </w:r>
      <w:proofErr w:type="gramStart"/>
      <w:r w:rsidRPr="00B90BDC">
        <w:rPr>
          <w:sz w:val="28"/>
          <w:szCs w:val="28"/>
        </w:rPr>
        <w:t>которая</w:t>
      </w:r>
      <w:proofErr w:type="gramEnd"/>
      <w:r w:rsidRPr="00B90BDC">
        <w:rPr>
          <w:sz w:val="28"/>
          <w:szCs w:val="28"/>
        </w:rPr>
        <w:t xml:space="preserve"> обеспечивает компьютеризацию процессов оперативного сбора и обработки данных, подготовки различной отчетности.</w:t>
      </w:r>
    </w:p>
    <w:p w:rsidR="00B90BDC" w:rsidRPr="00B90BDC" w:rsidRDefault="00B90BDC" w:rsidP="00B90BDC">
      <w:pPr>
        <w:ind w:firstLine="567"/>
        <w:jc w:val="both"/>
        <w:rPr>
          <w:sz w:val="28"/>
          <w:szCs w:val="28"/>
        </w:rPr>
      </w:pPr>
      <w:r w:rsidRPr="00B90BDC">
        <w:rPr>
          <w:sz w:val="28"/>
          <w:szCs w:val="28"/>
        </w:rPr>
        <w:t>Работа с программой входит в функционал муниципального оператора АИС «Электронная школа» города Кургана.</w:t>
      </w:r>
    </w:p>
    <w:p w:rsidR="0014031D" w:rsidRDefault="0014031D" w:rsidP="00227F40">
      <w:pPr>
        <w:pStyle w:val="a3"/>
        <w:jc w:val="left"/>
      </w:pPr>
    </w:p>
    <w:p w:rsidR="0014031D" w:rsidRDefault="0014031D" w:rsidP="0014031D">
      <w:pPr>
        <w:pStyle w:val="a3"/>
      </w:pPr>
      <w:r>
        <w:t>Методическое сопровождение развития воспитательной компоненты</w:t>
      </w:r>
    </w:p>
    <w:p w:rsidR="0014031D" w:rsidRPr="00227F40" w:rsidRDefault="0014031D" w:rsidP="0014031D">
      <w:pPr>
        <w:pStyle w:val="a3"/>
        <w:rPr>
          <w:i/>
          <w:iCs/>
          <w:sz w:val="20"/>
        </w:rPr>
      </w:pPr>
    </w:p>
    <w:p w:rsidR="0014031D" w:rsidRDefault="0014031D" w:rsidP="0014031D">
      <w:pPr>
        <w:pStyle w:val="Style9"/>
        <w:widowControl/>
        <w:spacing w:line="240" w:lineRule="auto"/>
        <w:ind w:firstLine="720"/>
        <w:jc w:val="right"/>
        <w:rPr>
          <w:rStyle w:val="FontStyle24"/>
          <w:rFonts w:ascii="Times New Roman" w:hAnsi="Times New Roman"/>
          <w:i/>
          <w:sz w:val="24"/>
          <w:szCs w:val="24"/>
        </w:rPr>
      </w:pPr>
      <w:r w:rsidRPr="008E77BB">
        <w:rPr>
          <w:rStyle w:val="FontStyle24"/>
          <w:rFonts w:ascii="Times New Roman" w:hAnsi="Times New Roman"/>
          <w:i/>
          <w:sz w:val="24"/>
          <w:szCs w:val="24"/>
        </w:rPr>
        <w:t>Сазонова Е.Н., заведующий отделом воспитания,</w:t>
      </w:r>
    </w:p>
    <w:p w:rsidR="0014031D" w:rsidRDefault="0014031D" w:rsidP="0014031D">
      <w:pPr>
        <w:pStyle w:val="Style9"/>
        <w:widowControl/>
        <w:spacing w:line="240" w:lineRule="auto"/>
        <w:ind w:firstLine="720"/>
        <w:jc w:val="right"/>
        <w:rPr>
          <w:rStyle w:val="FontStyle24"/>
          <w:rFonts w:ascii="Times New Roman" w:hAnsi="Times New Roman"/>
          <w:i/>
          <w:sz w:val="24"/>
          <w:szCs w:val="24"/>
        </w:rPr>
      </w:pPr>
      <w:r w:rsidRPr="008E77BB">
        <w:rPr>
          <w:rStyle w:val="FontStyle24"/>
          <w:rFonts w:ascii="Times New Roman" w:hAnsi="Times New Roman"/>
          <w:i/>
          <w:sz w:val="24"/>
          <w:szCs w:val="24"/>
        </w:rPr>
        <w:t>социализации и дополнительного образования</w:t>
      </w:r>
    </w:p>
    <w:p w:rsidR="0014031D" w:rsidRDefault="0014031D" w:rsidP="0014031D">
      <w:pPr>
        <w:jc w:val="right"/>
        <w:rPr>
          <w:i/>
        </w:rPr>
      </w:pPr>
      <w:r w:rsidRPr="00D02340">
        <w:rPr>
          <w:i/>
        </w:rPr>
        <w:t>Горлова Т.М.</w:t>
      </w:r>
      <w:r>
        <w:rPr>
          <w:i/>
        </w:rPr>
        <w:t>, методист МБУ КГ ИМЦ</w:t>
      </w:r>
    </w:p>
    <w:p w:rsidR="0014031D" w:rsidRPr="008E705B" w:rsidRDefault="0014031D" w:rsidP="0014031D">
      <w:pPr>
        <w:jc w:val="right"/>
        <w:rPr>
          <w:i/>
          <w:sz w:val="10"/>
          <w:szCs w:val="10"/>
        </w:rPr>
      </w:pPr>
    </w:p>
    <w:p w:rsidR="0014031D" w:rsidRPr="00206C4E" w:rsidRDefault="0014031D" w:rsidP="0014031D">
      <w:pPr>
        <w:ind w:firstLine="708"/>
        <w:jc w:val="both"/>
        <w:rPr>
          <w:sz w:val="28"/>
          <w:szCs w:val="28"/>
        </w:rPr>
      </w:pPr>
      <w:r w:rsidRPr="00206C4E">
        <w:rPr>
          <w:sz w:val="28"/>
          <w:szCs w:val="28"/>
        </w:rPr>
        <w:t xml:space="preserve">Приоритетными направлениями воспитательной работы в 2015-2016 учебном году в образовательных </w:t>
      </w:r>
      <w:r>
        <w:rPr>
          <w:sz w:val="28"/>
          <w:szCs w:val="28"/>
        </w:rPr>
        <w:t xml:space="preserve">учреждениях </w:t>
      </w:r>
      <w:r w:rsidRPr="00206C4E">
        <w:rPr>
          <w:sz w:val="28"/>
          <w:szCs w:val="28"/>
        </w:rPr>
        <w:t>города определены:</w:t>
      </w:r>
    </w:p>
    <w:p w:rsidR="0014031D" w:rsidRPr="00206C4E" w:rsidRDefault="0014031D" w:rsidP="0014031D">
      <w:pPr>
        <w:jc w:val="both"/>
        <w:rPr>
          <w:sz w:val="28"/>
          <w:szCs w:val="28"/>
        </w:rPr>
      </w:pPr>
      <w:r w:rsidRPr="00206C4E">
        <w:rPr>
          <w:sz w:val="28"/>
          <w:szCs w:val="28"/>
        </w:rPr>
        <w:t>• воспитание социально активной личности;</w:t>
      </w:r>
    </w:p>
    <w:p w:rsidR="0014031D" w:rsidRPr="00206C4E" w:rsidRDefault="0014031D" w:rsidP="0014031D">
      <w:pPr>
        <w:jc w:val="both"/>
        <w:rPr>
          <w:sz w:val="28"/>
          <w:szCs w:val="28"/>
        </w:rPr>
      </w:pPr>
      <w:r w:rsidRPr="00206C4E">
        <w:rPr>
          <w:sz w:val="28"/>
          <w:szCs w:val="28"/>
        </w:rPr>
        <w:t>• работа с родителями;</w:t>
      </w:r>
    </w:p>
    <w:p w:rsidR="0014031D" w:rsidRPr="00206C4E" w:rsidRDefault="0014031D" w:rsidP="0014031D">
      <w:pPr>
        <w:jc w:val="both"/>
        <w:rPr>
          <w:sz w:val="28"/>
          <w:szCs w:val="28"/>
        </w:rPr>
      </w:pPr>
      <w:r w:rsidRPr="00206C4E">
        <w:rPr>
          <w:sz w:val="28"/>
          <w:szCs w:val="28"/>
        </w:rPr>
        <w:lastRenderedPageBreak/>
        <w:t xml:space="preserve">• </w:t>
      </w:r>
      <w:proofErr w:type="spellStart"/>
      <w:r w:rsidRPr="00206C4E">
        <w:rPr>
          <w:sz w:val="28"/>
          <w:szCs w:val="28"/>
        </w:rPr>
        <w:t>профориентационная</w:t>
      </w:r>
      <w:proofErr w:type="spellEnd"/>
      <w:r w:rsidRPr="00206C4E">
        <w:rPr>
          <w:sz w:val="28"/>
          <w:szCs w:val="28"/>
        </w:rPr>
        <w:t xml:space="preserve"> работа;</w:t>
      </w:r>
    </w:p>
    <w:p w:rsidR="0014031D" w:rsidRPr="00206C4E" w:rsidRDefault="0014031D" w:rsidP="0014031D">
      <w:pPr>
        <w:jc w:val="both"/>
        <w:rPr>
          <w:sz w:val="28"/>
          <w:szCs w:val="28"/>
        </w:rPr>
      </w:pPr>
      <w:r w:rsidRPr="00206C4E">
        <w:rPr>
          <w:sz w:val="28"/>
          <w:szCs w:val="28"/>
        </w:rPr>
        <w:t>• проектная деятельность;</w:t>
      </w:r>
    </w:p>
    <w:p w:rsidR="0014031D" w:rsidRPr="0014031D" w:rsidRDefault="0014031D" w:rsidP="0014031D">
      <w:pPr>
        <w:jc w:val="both"/>
        <w:rPr>
          <w:sz w:val="28"/>
          <w:szCs w:val="28"/>
        </w:rPr>
      </w:pPr>
      <w:r w:rsidRPr="00206C4E">
        <w:rPr>
          <w:sz w:val="28"/>
          <w:szCs w:val="28"/>
        </w:rPr>
        <w:t>• правовое воспитание.</w:t>
      </w:r>
    </w:p>
    <w:p w:rsidR="0014031D" w:rsidRPr="00206C4E" w:rsidRDefault="0014031D" w:rsidP="0014031D">
      <w:pPr>
        <w:pStyle w:val="dash041e005f0431005f044b005f0447005f043d005f044b005f0439"/>
        <w:jc w:val="center"/>
        <w:rPr>
          <w:rFonts w:eastAsia="HiddenHorzOCR"/>
          <w:b/>
          <w:sz w:val="28"/>
          <w:szCs w:val="28"/>
        </w:rPr>
      </w:pPr>
      <w:r w:rsidRPr="00206C4E">
        <w:rPr>
          <w:rFonts w:eastAsia="HiddenHorzOCR"/>
          <w:b/>
          <w:sz w:val="28"/>
          <w:szCs w:val="28"/>
        </w:rPr>
        <w:t>Воспитание социально активной личности</w:t>
      </w:r>
    </w:p>
    <w:p w:rsidR="0014031D" w:rsidRPr="00206C4E" w:rsidRDefault="0014031D" w:rsidP="0014031D">
      <w:pPr>
        <w:pStyle w:val="dash041e005f0431005f044b005f0447005f043d005f044b005f0439"/>
        <w:ind w:firstLine="708"/>
        <w:jc w:val="both"/>
        <w:rPr>
          <w:rStyle w:val="dash041e005f0431005f044b005f0447005f043d005f044b005f0439005f005fchar1char1"/>
          <w:rFonts w:eastAsia="Arial Unicode MS"/>
          <w:sz w:val="28"/>
          <w:szCs w:val="28"/>
        </w:rPr>
      </w:pPr>
      <w:r w:rsidRPr="00206C4E">
        <w:rPr>
          <w:rStyle w:val="dash041e005f0431005f044b005f0447005f043d005f044b005f0439005f005fchar1char1"/>
          <w:rFonts w:eastAsia="Arial Unicode MS"/>
          <w:sz w:val="28"/>
          <w:szCs w:val="28"/>
        </w:rPr>
        <w:t>Формирование личности выпускника школы</w:t>
      </w:r>
      <w:r w:rsidRPr="00206C4E">
        <w:rPr>
          <w:rStyle w:val="c0"/>
          <w:color w:val="000000"/>
          <w:sz w:val="28"/>
          <w:szCs w:val="28"/>
          <w:shd w:val="clear" w:color="auto" w:fill="FFFFFF"/>
        </w:rPr>
        <w:t xml:space="preserve">, которая отвечала бы современному социальному заказу, </w:t>
      </w:r>
      <w:r w:rsidRPr="00206C4E">
        <w:rPr>
          <w:rStyle w:val="dash041e005f0431005f044b005f0447005f043d005f044b005f0439005f005fchar1char1"/>
          <w:rFonts w:eastAsia="Arial Unicode MS"/>
          <w:sz w:val="28"/>
          <w:szCs w:val="28"/>
        </w:rPr>
        <w:t xml:space="preserve">состоит в ориентации </w:t>
      </w:r>
      <w:proofErr w:type="gramStart"/>
      <w:r w:rsidRPr="00206C4E">
        <w:rPr>
          <w:rStyle w:val="dash041e005f0431005f044b005f0447005f043d005f044b005f0439005f005fchar1char1"/>
          <w:rFonts w:eastAsia="Arial Unicode MS"/>
          <w:sz w:val="28"/>
          <w:szCs w:val="28"/>
        </w:rPr>
        <w:t>обучающихся</w:t>
      </w:r>
      <w:proofErr w:type="gramEnd"/>
      <w:r w:rsidRPr="00206C4E">
        <w:rPr>
          <w:rStyle w:val="dash041e005f0431005f044b005f0447005f043d005f044b005f0439005f005fchar1char1"/>
          <w:rFonts w:eastAsia="Arial Unicode MS"/>
          <w:sz w:val="28"/>
          <w:szCs w:val="28"/>
        </w:rPr>
        <w:t xml:space="preserve"> на </w:t>
      </w:r>
      <w:proofErr w:type="spellStart"/>
      <w:r w:rsidRPr="00206C4E">
        <w:rPr>
          <w:rStyle w:val="dash041e005f0431005f044b005f0447005f043d005f044b005f0439005f005fchar1char1"/>
          <w:rFonts w:eastAsia="Arial Unicode MS"/>
          <w:sz w:val="28"/>
          <w:szCs w:val="28"/>
        </w:rPr>
        <w:t>самоактуализацию</w:t>
      </w:r>
      <w:proofErr w:type="spellEnd"/>
      <w:r w:rsidRPr="00206C4E">
        <w:rPr>
          <w:rStyle w:val="dash041e005f0431005f044b005f0447005f043d005f044b005f0439005f005fchar1char1"/>
          <w:rFonts w:eastAsia="Arial Unicode MS"/>
          <w:sz w:val="28"/>
          <w:szCs w:val="28"/>
        </w:rPr>
        <w:t>, саморазвитие и самореализацию личности,</w:t>
      </w:r>
      <w:r w:rsidRPr="00206C4E">
        <w:rPr>
          <w:rStyle w:val="c0"/>
          <w:color w:val="000000"/>
          <w:sz w:val="28"/>
          <w:szCs w:val="28"/>
          <w:shd w:val="clear" w:color="auto" w:fill="FFFFFF"/>
        </w:rPr>
        <w:t xml:space="preserve"> востребованной современным обществом</w:t>
      </w:r>
      <w:r w:rsidRPr="00206C4E">
        <w:rPr>
          <w:rStyle w:val="dash041e005f0431005f044b005f0447005f043d005f044b005f0439005f005fchar1char1"/>
          <w:rFonts w:eastAsia="Arial Unicode MS"/>
          <w:sz w:val="28"/>
          <w:szCs w:val="28"/>
        </w:rPr>
        <w:t>.</w:t>
      </w:r>
    </w:p>
    <w:p w:rsidR="0014031D" w:rsidRPr="00206C4E" w:rsidRDefault="0014031D" w:rsidP="00561FAC">
      <w:pPr>
        <w:ind w:firstLine="567"/>
        <w:jc w:val="both"/>
        <w:rPr>
          <w:sz w:val="28"/>
          <w:szCs w:val="28"/>
        </w:rPr>
      </w:pPr>
      <w:r w:rsidRPr="00206C4E">
        <w:rPr>
          <w:rStyle w:val="dash041e005f0431005f044b005f0447005f043d005f044b005f0439005f005fchar1char1"/>
          <w:sz w:val="28"/>
          <w:szCs w:val="28"/>
        </w:rPr>
        <w:t xml:space="preserve">В </w:t>
      </w:r>
      <w:r w:rsidRPr="00206C4E">
        <w:rPr>
          <w:rStyle w:val="dash041e005f0431005f044b005f0447005f043d005f044b005f0439005f005fchar1char1"/>
          <w:sz w:val="28"/>
          <w:szCs w:val="28"/>
          <w:lang w:val="en-US"/>
        </w:rPr>
        <w:t>IV</w:t>
      </w:r>
      <w:r w:rsidRPr="00206C4E">
        <w:rPr>
          <w:rStyle w:val="dash041e005f0431005f044b005f0447005f043d005f044b005f0439005f005fchar1char1"/>
          <w:sz w:val="28"/>
          <w:szCs w:val="28"/>
        </w:rPr>
        <w:t xml:space="preserve"> городской конкурс </w:t>
      </w:r>
      <w:r w:rsidRPr="00206C4E">
        <w:rPr>
          <w:b/>
          <w:i/>
          <w:sz w:val="28"/>
          <w:szCs w:val="28"/>
        </w:rPr>
        <w:t xml:space="preserve">«Социально активное учреждение муниципальной системы образования города Кургана» </w:t>
      </w:r>
      <w:r w:rsidRPr="00206C4E">
        <w:rPr>
          <w:sz w:val="28"/>
          <w:szCs w:val="28"/>
        </w:rPr>
        <w:t>в этом году была</w:t>
      </w:r>
      <w:r w:rsidRPr="00206C4E">
        <w:rPr>
          <w:b/>
          <w:i/>
          <w:sz w:val="28"/>
          <w:szCs w:val="28"/>
        </w:rPr>
        <w:t xml:space="preserve"> </w:t>
      </w:r>
      <w:r w:rsidRPr="00206C4E">
        <w:rPr>
          <w:sz w:val="28"/>
          <w:szCs w:val="28"/>
        </w:rPr>
        <w:t>введена новая номинация «Социально активный класс». Описание с</w:t>
      </w:r>
      <w:r>
        <w:rPr>
          <w:sz w:val="28"/>
          <w:szCs w:val="28"/>
        </w:rPr>
        <w:t xml:space="preserve">труктуры и деятельности органа </w:t>
      </w:r>
      <w:r w:rsidRPr="00206C4E">
        <w:rPr>
          <w:sz w:val="28"/>
          <w:szCs w:val="28"/>
        </w:rPr>
        <w:t xml:space="preserve">ученического самоуправления класса было одним из основных требований заочного тура конкурса. Представленные материалы показали, что в классных коллективах сформирована воспитательная система класса и имеется своя модель организации классного ученического самоуправления, целью которого является создание условий для социализации и самореализации личности в коллективе и через коллектив. </w:t>
      </w:r>
      <w:proofErr w:type="gramStart"/>
      <w:r w:rsidRPr="00206C4E">
        <w:rPr>
          <w:sz w:val="28"/>
          <w:szCs w:val="28"/>
        </w:rPr>
        <w:t>В сборнике «</w:t>
      </w:r>
      <w:proofErr w:type="spellStart"/>
      <w:r w:rsidRPr="00206C4E">
        <w:rPr>
          <w:sz w:val="28"/>
          <w:szCs w:val="28"/>
        </w:rPr>
        <w:t>Системно-деятельностный</w:t>
      </w:r>
      <w:proofErr w:type="spellEnd"/>
      <w:r w:rsidRPr="00206C4E">
        <w:rPr>
          <w:sz w:val="28"/>
          <w:szCs w:val="28"/>
        </w:rPr>
        <w:t xml:space="preserve"> подход в организации воспитательной работы в школе» из серии «Адреса опыта», подготовленном к изданию в 2016 году, представлен опыт гимназии №30 по использованию </w:t>
      </w:r>
      <w:proofErr w:type="spellStart"/>
      <w:r w:rsidRPr="00206C4E">
        <w:rPr>
          <w:sz w:val="28"/>
          <w:szCs w:val="28"/>
        </w:rPr>
        <w:t>системно-деятельностного</w:t>
      </w:r>
      <w:proofErr w:type="spellEnd"/>
      <w:r w:rsidRPr="00206C4E">
        <w:rPr>
          <w:sz w:val="28"/>
          <w:szCs w:val="28"/>
        </w:rPr>
        <w:t xml:space="preserve"> подхода в организации деятельности органа ученического самоуправления на уровне классного коллектива и в приложениях размещены тренинги </w:t>
      </w:r>
      <w:proofErr w:type="spellStart"/>
      <w:r w:rsidRPr="00206C4E">
        <w:rPr>
          <w:sz w:val="28"/>
          <w:szCs w:val="28"/>
        </w:rPr>
        <w:t>командообразования</w:t>
      </w:r>
      <w:proofErr w:type="spellEnd"/>
      <w:r w:rsidRPr="00206C4E">
        <w:rPr>
          <w:sz w:val="28"/>
          <w:szCs w:val="28"/>
        </w:rPr>
        <w:t>, включающие в себя тренинги на выявление лидерских качеств и сплочение коллектива.</w:t>
      </w:r>
      <w:proofErr w:type="gramEnd"/>
    </w:p>
    <w:p w:rsidR="0014031D" w:rsidRPr="0014031D" w:rsidRDefault="0014031D" w:rsidP="0014031D">
      <w:pPr>
        <w:ind w:firstLine="708"/>
        <w:jc w:val="both"/>
        <w:rPr>
          <w:sz w:val="28"/>
          <w:szCs w:val="28"/>
        </w:rPr>
      </w:pPr>
      <w:r w:rsidRPr="00206C4E">
        <w:rPr>
          <w:sz w:val="28"/>
          <w:szCs w:val="28"/>
        </w:rPr>
        <w:t xml:space="preserve">Классные руководители в рамках </w:t>
      </w:r>
      <w:r w:rsidRPr="00BC0AC5">
        <w:rPr>
          <w:b/>
          <w:sz w:val="28"/>
          <w:szCs w:val="28"/>
        </w:rPr>
        <w:t>Школы руководителя ШМО</w:t>
      </w:r>
      <w:r w:rsidRPr="00206C4E">
        <w:rPr>
          <w:sz w:val="28"/>
          <w:szCs w:val="28"/>
        </w:rPr>
        <w:t xml:space="preserve"> </w:t>
      </w:r>
      <w:proofErr w:type="spellStart"/>
      <w:r w:rsidRPr="00206C4E">
        <w:rPr>
          <w:sz w:val="28"/>
          <w:szCs w:val="28"/>
        </w:rPr>
        <w:t>кл</w:t>
      </w:r>
      <w:proofErr w:type="spellEnd"/>
      <w:r w:rsidRPr="00206C4E">
        <w:rPr>
          <w:sz w:val="28"/>
          <w:szCs w:val="28"/>
        </w:rPr>
        <w:t>. руководителей познакомились с опытом ОУ №17 по созданию образовательной среды в школе, обеспечивающей социализацию обучающихся путем  формирования активной жизненной позиции через органы школьного ученического самоуправления.</w:t>
      </w:r>
    </w:p>
    <w:p w:rsidR="0014031D" w:rsidRPr="00206C4E" w:rsidRDefault="0014031D" w:rsidP="0014031D">
      <w:pPr>
        <w:jc w:val="center"/>
        <w:rPr>
          <w:b/>
          <w:kern w:val="16"/>
          <w:sz w:val="28"/>
          <w:szCs w:val="28"/>
        </w:rPr>
      </w:pPr>
      <w:r w:rsidRPr="00206C4E">
        <w:rPr>
          <w:b/>
          <w:kern w:val="16"/>
          <w:sz w:val="28"/>
          <w:szCs w:val="28"/>
        </w:rPr>
        <w:t>Работа с родителями</w:t>
      </w:r>
    </w:p>
    <w:p w:rsidR="0014031D" w:rsidRPr="008E705B" w:rsidRDefault="0014031D" w:rsidP="0014031D">
      <w:pPr>
        <w:autoSpaceDE w:val="0"/>
        <w:autoSpaceDN w:val="0"/>
        <w:adjustRightInd w:val="0"/>
        <w:ind w:firstLine="708"/>
        <w:jc w:val="both"/>
        <w:rPr>
          <w:rStyle w:val="FontStyle53"/>
          <w:rFonts w:ascii="Times New Roman" w:hAnsi="Times New Roman" w:cs="Times New Roman"/>
          <w:b w:val="0"/>
          <w:sz w:val="28"/>
          <w:szCs w:val="28"/>
        </w:rPr>
      </w:pPr>
      <w:r w:rsidRPr="00206C4E">
        <w:rPr>
          <w:rFonts w:eastAsia="Calibri"/>
          <w:sz w:val="28"/>
          <w:szCs w:val="28"/>
        </w:rPr>
        <w:t>Государственная политика в области воспитания нашла свое отражение  в Федеральном государственном образо</w:t>
      </w:r>
      <w:r>
        <w:rPr>
          <w:rFonts w:eastAsia="Calibri"/>
          <w:sz w:val="28"/>
          <w:szCs w:val="28"/>
        </w:rPr>
        <w:t xml:space="preserve">вательном стандарте, а также в </w:t>
      </w:r>
      <w:r w:rsidRPr="00206C4E">
        <w:rPr>
          <w:rFonts w:eastAsia="Calibri"/>
          <w:bCs/>
          <w:sz w:val="28"/>
          <w:szCs w:val="28"/>
        </w:rPr>
        <w:t>Стратегии развития воспитания в Российской Федерации</w:t>
      </w:r>
      <w:r w:rsidRPr="00206C4E">
        <w:rPr>
          <w:bCs/>
          <w:sz w:val="28"/>
          <w:szCs w:val="28"/>
        </w:rPr>
        <w:t xml:space="preserve"> на период до 2025 года</w:t>
      </w:r>
      <w:r w:rsidRPr="00206C4E">
        <w:rPr>
          <w:sz w:val="28"/>
          <w:szCs w:val="28"/>
        </w:rPr>
        <w:t xml:space="preserve"> </w:t>
      </w:r>
      <w:r w:rsidRPr="00206C4E">
        <w:rPr>
          <w:bCs/>
          <w:sz w:val="28"/>
          <w:szCs w:val="28"/>
        </w:rPr>
        <w:t>(утв. распоряжением Правительства РФ от 29 мая 2015 г. № 996-р)</w:t>
      </w:r>
      <w:r w:rsidRPr="00206C4E">
        <w:rPr>
          <w:rFonts w:eastAsia="Calibri"/>
          <w:bCs/>
          <w:sz w:val="28"/>
          <w:szCs w:val="28"/>
        </w:rPr>
        <w:t xml:space="preserve">, </w:t>
      </w:r>
      <w:r w:rsidRPr="00206C4E">
        <w:rPr>
          <w:rFonts w:eastAsia="Calibri"/>
          <w:sz w:val="28"/>
          <w:szCs w:val="28"/>
        </w:rPr>
        <w:t xml:space="preserve">где особо подчеркнуто значение правильной организации взаимодействия образовательной </w:t>
      </w:r>
      <w:proofErr w:type="gramStart"/>
      <w:r w:rsidRPr="00206C4E">
        <w:rPr>
          <w:rFonts w:eastAsia="Calibri"/>
          <w:sz w:val="28"/>
          <w:szCs w:val="28"/>
        </w:rPr>
        <w:t>организации</w:t>
      </w:r>
      <w:proofErr w:type="gramEnd"/>
      <w:r w:rsidRPr="00206C4E">
        <w:rPr>
          <w:rFonts w:eastAsia="Calibri"/>
          <w:sz w:val="28"/>
          <w:szCs w:val="28"/>
        </w:rPr>
        <w:t xml:space="preserve"> с семьей обучающегося и одним из приоритетных направлений заявлена</w:t>
      </w:r>
      <w:r w:rsidRPr="00206C4E">
        <w:rPr>
          <w:rFonts w:eastAsia="Calibri"/>
          <w:color w:val="000000"/>
          <w:sz w:val="28"/>
          <w:szCs w:val="28"/>
        </w:rPr>
        <w:t xml:space="preserve"> работа с семьей. </w:t>
      </w:r>
      <w:r w:rsidRPr="00206C4E">
        <w:rPr>
          <w:rFonts w:eastAsia="Calibri"/>
          <w:sz w:val="28"/>
          <w:szCs w:val="28"/>
        </w:rPr>
        <w:t>В Курганской области принят ряд законодательных актов и программ,  направлен</w:t>
      </w:r>
      <w:r>
        <w:rPr>
          <w:rFonts w:eastAsia="Calibri"/>
          <w:sz w:val="28"/>
          <w:szCs w:val="28"/>
        </w:rPr>
        <w:t>ных</w:t>
      </w:r>
      <w:r w:rsidRPr="00206C4E">
        <w:rPr>
          <w:rFonts w:eastAsia="Calibri"/>
          <w:sz w:val="28"/>
          <w:szCs w:val="28"/>
        </w:rPr>
        <w:t xml:space="preserve"> на создание целостной системы поддержки и социальной защиты семьи: «Концепция государственной семейной политики в Курганской области», </w:t>
      </w:r>
      <w:r w:rsidRPr="008E705B">
        <w:rPr>
          <w:rStyle w:val="FontStyle53"/>
          <w:rFonts w:ascii="Times New Roman" w:hAnsi="Times New Roman" w:cs="Times New Roman"/>
          <w:b w:val="0"/>
          <w:sz w:val="28"/>
          <w:szCs w:val="28"/>
        </w:rPr>
        <w:t>Государственная программа Курганской области «Развитие образования и реализация государственной молодежной политики на 2016-2020 годы».</w:t>
      </w:r>
    </w:p>
    <w:p w:rsidR="0014031D" w:rsidRPr="008E705B" w:rsidRDefault="0014031D" w:rsidP="0014031D">
      <w:pPr>
        <w:autoSpaceDE w:val="0"/>
        <w:autoSpaceDN w:val="0"/>
        <w:adjustRightInd w:val="0"/>
        <w:ind w:firstLine="708"/>
        <w:jc w:val="both"/>
        <w:rPr>
          <w:rStyle w:val="FontStyle53"/>
          <w:rFonts w:ascii="Times New Roman" w:hAnsi="Times New Roman" w:cs="Times New Roman"/>
          <w:b w:val="0"/>
          <w:sz w:val="28"/>
          <w:szCs w:val="28"/>
        </w:rPr>
      </w:pPr>
      <w:r w:rsidRPr="008E705B">
        <w:rPr>
          <w:rStyle w:val="FontStyle53"/>
          <w:rFonts w:ascii="Times New Roman" w:hAnsi="Times New Roman" w:cs="Times New Roman"/>
          <w:b w:val="0"/>
          <w:sz w:val="28"/>
          <w:szCs w:val="28"/>
        </w:rPr>
        <w:t xml:space="preserve">На муниципальном уровне проводится методическая работа по оказанию помощи педагогам ОУ в установлении партнерских отношений с родительской </w:t>
      </w:r>
      <w:r w:rsidRPr="008E705B">
        <w:rPr>
          <w:rStyle w:val="FontStyle53"/>
          <w:rFonts w:ascii="Times New Roman" w:hAnsi="Times New Roman" w:cs="Times New Roman"/>
          <w:b w:val="0"/>
          <w:sz w:val="28"/>
          <w:szCs w:val="28"/>
        </w:rPr>
        <w:lastRenderedPageBreak/>
        <w:t>общественностью, транслируется опыт образовательных организаций:</w:t>
      </w:r>
    </w:p>
    <w:p w:rsidR="0014031D" w:rsidRPr="00206C4E" w:rsidRDefault="0014031D" w:rsidP="00F47E8F">
      <w:pPr>
        <w:ind w:firstLine="567"/>
        <w:jc w:val="both"/>
        <w:rPr>
          <w:sz w:val="28"/>
          <w:szCs w:val="28"/>
        </w:rPr>
      </w:pPr>
      <w:r w:rsidRPr="001B4B7D">
        <w:rPr>
          <w:rStyle w:val="FontStyle53"/>
          <w:rFonts w:ascii="Times New Roman" w:hAnsi="Times New Roman" w:cs="Times New Roman"/>
          <w:i/>
          <w:sz w:val="28"/>
          <w:szCs w:val="28"/>
        </w:rPr>
        <w:t>Семинар в рамках ПДС для заместителей директоров по ВР в ОУ №28</w:t>
      </w:r>
      <w:r w:rsidRPr="00206C4E">
        <w:rPr>
          <w:rStyle w:val="FontStyle53"/>
          <w:i/>
          <w:sz w:val="28"/>
          <w:szCs w:val="28"/>
        </w:rPr>
        <w:t xml:space="preserve"> «</w:t>
      </w:r>
      <w:r w:rsidRPr="00206C4E">
        <w:rPr>
          <w:b/>
          <w:i/>
          <w:sz w:val="28"/>
          <w:szCs w:val="28"/>
        </w:rPr>
        <w:t>Эффективные формы партнерства семьи и школы»</w:t>
      </w:r>
      <w:r w:rsidRPr="00206C4E">
        <w:rPr>
          <w:sz w:val="28"/>
          <w:szCs w:val="28"/>
        </w:rPr>
        <w:t xml:space="preserve"> предоставил возможность познакомиться с системой работы школы с семьями обучающихся в современных условиях, с формами работы педагогов по формированию у родителей культуры принадлежности к школьному образовательному пространству. Фрагмент родительского собрания показан с использованием интерактивной формы: педагоги-гости выступили в роли родителей обучающихся. Социальный педагог школы поделился своими приемами взаимодействия с семьями </w:t>
      </w:r>
      <w:proofErr w:type="gramStart"/>
      <w:r w:rsidRPr="00206C4E">
        <w:rPr>
          <w:sz w:val="28"/>
          <w:szCs w:val="28"/>
        </w:rPr>
        <w:t>обучающихся</w:t>
      </w:r>
      <w:proofErr w:type="gramEnd"/>
      <w:r w:rsidRPr="00206C4E">
        <w:rPr>
          <w:sz w:val="28"/>
          <w:szCs w:val="28"/>
        </w:rPr>
        <w:t>, дал рекомендации участникам семинара по работе с семьями, находящимися в трудной жизненной ситуации и социально опасной ситуации.</w:t>
      </w:r>
    </w:p>
    <w:p w:rsidR="0014031D" w:rsidRPr="00206C4E" w:rsidRDefault="0014031D" w:rsidP="0014031D">
      <w:pPr>
        <w:ind w:firstLine="709"/>
        <w:jc w:val="both"/>
        <w:rPr>
          <w:sz w:val="28"/>
          <w:szCs w:val="28"/>
        </w:rPr>
      </w:pPr>
      <w:r w:rsidRPr="00580545">
        <w:rPr>
          <w:rStyle w:val="FontStyle53"/>
          <w:rFonts w:ascii="Times New Roman" w:hAnsi="Times New Roman" w:cs="Times New Roman"/>
          <w:i/>
          <w:sz w:val="28"/>
          <w:szCs w:val="28"/>
        </w:rPr>
        <w:t>В сборнике</w:t>
      </w:r>
      <w:r w:rsidRPr="00206C4E">
        <w:rPr>
          <w:i/>
          <w:sz w:val="28"/>
          <w:szCs w:val="28"/>
        </w:rPr>
        <w:t xml:space="preserve"> </w:t>
      </w:r>
      <w:r w:rsidRPr="00206C4E">
        <w:rPr>
          <w:b/>
          <w:i/>
          <w:sz w:val="28"/>
          <w:szCs w:val="28"/>
        </w:rPr>
        <w:t>«</w:t>
      </w:r>
      <w:proofErr w:type="spellStart"/>
      <w:r w:rsidRPr="00206C4E">
        <w:rPr>
          <w:b/>
          <w:i/>
          <w:sz w:val="28"/>
          <w:szCs w:val="28"/>
        </w:rPr>
        <w:t>Системно-деятельностный</w:t>
      </w:r>
      <w:proofErr w:type="spellEnd"/>
      <w:r w:rsidRPr="00206C4E">
        <w:rPr>
          <w:b/>
          <w:i/>
          <w:sz w:val="28"/>
          <w:szCs w:val="28"/>
        </w:rPr>
        <w:t xml:space="preserve"> подход в организации воспитательной работы в школе»</w:t>
      </w:r>
      <w:r w:rsidRPr="00206C4E">
        <w:rPr>
          <w:sz w:val="28"/>
          <w:szCs w:val="28"/>
        </w:rPr>
        <w:t xml:space="preserve"> размещен опыт работы ОУ №</w:t>
      </w:r>
      <w:r>
        <w:rPr>
          <w:sz w:val="28"/>
          <w:szCs w:val="28"/>
        </w:rPr>
        <w:t xml:space="preserve"> </w:t>
      </w:r>
      <w:r w:rsidRPr="00206C4E">
        <w:rPr>
          <w:sz w:val="28"/>
          <w:szCs w:val="28"/>
        </w:rPr>
        <w:t xml:space="preserve">28 по работе с родителями и даны темы и формы проведения родительского всеобуча, памятка для родителей, примерная тематика родительских собраний 1-11 классы, </w:t>
      </w:r>
      <w:proofErr w:type="spellStart"/>
      <w:r w:rsidRPr="00206C4E">
        <w:rPr>
          <w:sz w:val="28"/>
          <w:szCs w:val="28"/>
        </w:rPr>
        <w:t>упражнения-энергизаторы</w:t>
      </w:r>
      <w:proofErr w:type="spellEnd"/>
      <w:r w:rsidRPr="00206C4E">
        <w:rPr>
          <w:sz w:val="28"/>
          <w:szCs w:val="28"/>
        </w:rPr>
        <w:t>.</w:t>
      </w:r>
    </w:p>
    <w:p w:rsidR="00F47E8F" w:rsidRDefault="0014031D" w:rsidP="00F47E8F">
      <w:pPr>
        <w:ind w:firstLine="567"/>
        <w:jc w:val="both"/>
        <w:rPr>
          <w:sz w:val="28"/>
          <w:szCs w:val="28"/>
        </w:rPr>
      </w:pPr>
      <w:r w:rsidRPr="00206C4E">
        <w:rPr>
          <w:b/>
          <w:i/>
          <w:sz w:val="28"/>
          <w:szCs w:val="28"/>
        </w:rPr>
        <w:t xml:space="preserve">Круглый стол «Эффективные формы проведения классных родительских собраний как способ активизации деятельности родителей» </w:t>
      </w:r>
      <w:r w:rsidRPr="00206C4E">
        <w:rPr>
          <w:sz w:val="28"/>
          <w:szCs w:val="28"/>
        </w:rPr>
        <w:t>в рамках Школы начинающего заместителя директора по ВР с приглашением педагога-психо</w:t>
      </w:r>
      <w:r>
        <w:rPr>
          <w:sz w:val="28"/>
          <w:szCs w:val="28"/>
        </w:rPr>
        <w:t>лога ОУ</w:t>
      </w:r>
      <w:r w:rsidR="00F47E8F">
        <w:rPr>
          <w:sz w:val="28"/>
          <w:szCs w:val="28"/>
        </w:rPr>
        <w:t xml:space="preserve"> </w:t>
      </w:r>
      <w:r>
        <w:rPr>
          <w:sz w:val="28"/>
          <w:szCs w:val="28"/>
        </w:rPr>
        <w:t>№</w:t>
      </w:r>
      <w:r w:rsidR="00F47E8F">
        <w:rPr>
          <w:sz w:val="28"/>
          <w:szCs w:val="28"/>
        </w:rPr>
        <w:t xml:space="preserve"> </w:t>
      </w:r>
      <w:r>
        <w:rPr>
          <w:sz w:val="28"/>
          <w:szCs w:val="28"/>
        </w:rPr>
        <w:t xml:space="preserve">44, членов </w:t>
      </w:r>
      <w:proofErr w:type="spellStart"/>
      <w:r>
        <w:rPr>
          <w:sz w:val="28"/>
          <w:szCs w:val="28"/>
        </w:rPr>
        <w:t>методсовета</w:t>
      </w:r>
      <w:proofErr w:type="spellEnd"/>
      <w:r>
        <w:rPr>
          <w:sz w:val="28"/>
          <w:szCs w:val="28"/>
        </w:rPr>
        <w:t xml:space="preserve"> </w:t>
      </w:r>
      <w:r w:rsidRPr="00206C4E">
        <w:rPr>
          <w:sz w:val="28"/>
          <w:szCs w:val="28"/>
        </w:rPr>
        <w:t>прошел в интерактивной форме.</w:t>
      </w:r>
    </w:p>
    <w:p w:rsidR="0014031D" w:rsidRPr="00580545" w:rsidRDefault="0014031D" w:rsidP="00F47E8F">
      <w:pPr>
        <w:ind w:firstLine="567"/>
        <w:jc w:val="both"/>
        <w:rPr>
          <w:sz w:val="28"/>
          <w:szCs w:val="28"/>
        </w:rPr>
      </w:pPr>
      <w:r>
        <w:rPr>
          <w:sz w:val="28"/>
          <w:szCs w:val="28"/>
        </w:rPr>
        <w:t xml:space="preserve"> </w:t>
      </w:r>
      <w:r w:rsidRPr="00580545">
        <w:rPr>
          <w:sz w:val="28"/>
          <w:szCs w:val="28"/>
        </w:rPr>
        <w:t>На семинаре для  социальных педагогов</w:t>
      </w:r>
      <w:r w:rsidRPr="00580545">
        <w:rPr>
          <w:b/>
          <w:sz w:val="28"/>
          <w:szCs w:val="28"/>
        </w:rPr>
        <w:t xml:space="preserve"> </w:t>
      </w:r>
      <w:r w:rsidRPr="00580545">
        <w:rPr>
          <w:b/>
          <w:i/>
          <w:sz w:val="28"/>
          <w:szCs w:val="28"/>
        </w:rPr>
        <w:t>«Формирование нравственных ценностей семьи посредством художественно- эстетического творчества и воспитания»</w:t>
      </w:r>
      <w:r w:rsidRPr="00580545">
        <w:rPr>
          <w:i/>
          <w:sz w:val="28"/>
          <w:szCs w:val="28"/>
        </w:rPr>
        <w:t>,</w:t>
      </w:r>
      <w:r w:rsidR="00F47E8F">
        <w:rPr>
          <w:sz w:val="28"/>
          <w:szCs w:val="28"/>
        </w:rPr>
        <w:t xml:space="preserve"> прошедшем</w:t>
      </w:r>
      <w:r>
        <w:rPr>
          <w:sz w:val="28"/>
          <w:szCs w:val="28"/>
        </w:rPr>
        <w:t xml:space="preserve"> в ОО </w:t>
      </w:r>
      <w:r w:rsidR="00F47E8F">
        <w:rPr>
          <w:sz w:val="28"/>
          <w:szCs w:val="28"/>
        </w:rPr>
        <w:t xml:space="preserve">№ </w:t>
      </w:r>
      <w:r>
        <w:rPr>
          <w:sz w:val="28"/>
          <w:szCs w:val="28"/>
        </w:rPr>
        <w:t xml:space="preserve">26, </w:t>
      </w:r>
      <w:r w:rsidRPr="00580545">
        <w:rPr>
          <w:sz w:val="28"/>
          <w:szCs w:val="28"/>
        </w:rPr>
        <w:t xml:space="preserve">внимание педагогов было обращено на систему работы </w:t>
      </w:r>
      <w:r w:rsidR="00F47E8F" w:rsidRPr="00580545">
        <w:rPr>
          <w:sz w:val="28"/>
          <w:szCs w:val="28"/>
        </w:rPr>
        <w:t xml:space="preserve">по заявленной тематике </w:t>
      </w:r>
      <w:r w:rsidRPr="00580545">
        <w:rPr>
          <w:sz w:val="28"/>
          <w:szCs w:val="28"/>
        </w:rPr>
        <w:t>социального педагога, классного руководи</w:t>
      </w:r>
      <w:r>
        <w:rPr>
          <w:sz w:val="28"/>
          <w:szCs w:val="28"/>
        </w:rPr>
        <w:t>теля, педагогов – предметников,</w:t>
      </w:r>
      <w:r w:rsidRPr="00580545">
        <w:rPr>
          <w:sz w:val="28"/>
          <w:szCs w:val="28"/>
        </w:rPr>
        <w:t xml:space="preserve"> педагого</w:t>
      </w:r>
      <w:r>
        <w:rPr>
          <w:sz w:val="28"/>
          <w:szCs w:val="28"/>
        </w:rPr>
        <w:t>в дополнительного образования</w:t>
      </w:r>
      <w:r w:rsidRPr="00580545">
        <w:rPr>
          <w:sz w:val="28"/>
          <w:szCs w:val="28"/>
        </w:rPr>
        <w:t>. На семинаре были представлены: заня</w:t>
      </w:r>
      <w:r>
        <w:rPr>
          <w:sz w:val="28"/>
          <w:szCs w:val="28"/>
        </w:rPr>
        <w:t xml:space="preserve">тие по внеурочной деятельности </w:t>
      </w:r>
      <w:r w:rsidRPr="00580545">
        <w:rPr>
          <w:sz w:val="28"/>
          <w:szCs w:val="28"/>
        </w:rPr>
        <w:t>«Домик для подарка», классный час «Семья и семейные ценности», мастер – класс «Лучик радости своими руками».</w:t>
      </w:r>
    </w:p>
    <w:p w:rsidR="0014031D" w:rsidRPr="00A941BB" w:rsidRDefault="0014031D" w:rsidP="0014031D">
      <w:pPr>
        <w:pStyle w:val="af3"/>
        <w:ind w:firstLine="708"/>
        <w:jc w:val="both"/>
        <w:rPr>
          <w:rFonts w:ascii="Times New Roman" w:hAnsi="Times New Roman"/>
          <w:color w:val="FF0000"/>
          <w:sz w:val="28"/>
          <w:szCs w:val="28"/>
        </w:rPr>
      </w:pPr>
      <w:r>
        <w:rPr>
          <w:rFonts w:ascii="Times New Roman" w:hAnsi="Times New Roman"/>
          <w:sz w:val="28"/>
          <w:szCs w:val="28"/>
        </w:rPr>
        <w:t xml:space="preserve">На тематической консультации </w:t>
      </w:r>
      <w:r w:rsidRPr="009A291D">
        <w:rPr>
          <w:rFonts w:ascii="Times New Roman" w:hAnsi="Times New Roman"/>
          <w:sz w:val="28"/>
          <w:szCs w:val="28"/>
        </w:rPr>
        <w:t>«</w:t>
      </w:r>
      <w:r w:rsidRPr="00EA2103">
        <w:rPr>
          <w:rFonts w:ascii="Times New Roman" w:hAnsi="Times New Roman"/>
          <w:b/>
          <w:i/>
          <w:sz w:val="28"/>
          <w:szCs w:val="28"/>
        </w:rPr>
        <w:t>Помощь в становлении начинающим социальным педагогам</w:t>
      </w:r>
      <w:r w:rsidRPr="00EA2103">
        <w:rPr>
          <w:rFonts w:ascii="Times New Roman" w:hAnsi="Times New Roman"/>
          <w:b/>
          <w:i/>
          <w:color w:val="000000"/>
          <w:sz w:val="28"/>
          <w:szCs w:val="28"/>
        </w:rPr>
        <w:t>»</w:t>
      </w:r>
      <w:r>
        <w:rPr>
          <w:rFonts w:ascii="Times New Roman" w:hAnsi="Times New Roman"/>
          <w:color w:val="000000"/>
          <w:sz w:val="28"/>
          <w:szCs w:val="28"/>
        </w:rPr>
        <w:t xml:space="preserve"> </w:t>
      </w:r>
      <w:r>
        <w:rPr>
          <w:rFonts w:ascii="Times New Roman" w:hAnsi="Times New Roman"/>
          <w:sz w:val="28"/>
          <w:szCs w:val="28"/>
        </w:rPr>
        <w:t>рассматривались формы и методы работы социального педагога с семьей,  с  детьми и сем</w:t>
      </w:r>
      <w:r w:rsidR="00F47E8F">
        <w:rPr>
          <w:rFonts w:ascii="Times New Roman" w:hAnsi="Times New Roman"/>
          <w:sz w:val="28"/>
          <w:szCs w:val="28"/>
        </w:rPr>
        <w:t>ьями, находящимися в социально-</w:t>
      </w:r>
      <w:r>
        <w:rPr>
          <w:rFonts w:ascii="Times New Roman" w:hAnsi="Times New Roman"/>
          <w:sz w:val="28"/>
          <w:szCs w:val="28"/>
        </w:rPr>
        <w:t>опасном положении и в трудной жизненной ситуации,</w:t>
      </w:r>
      <w:r>
        <w:rPr>
          <w:rFonts w:ascii="Times New Roman" w:hAnsi="Times New Roman"/>
          <w:color w:val="FF0000"/>
          <w:sz w:val="28"/>
          <w:szCs w:val="28"/>
        </w:rPr>
        <w:t xml:space="preserve">  </w:t>
      </w:r>
      <w:r>
        <w:rPr>
          <w:rFonts w:ascii="Times New Roman" w:hAnsi="Times New Roman"/>
          <w:color w:val="000000"/>
          <w:sz w:val="28"/>
          <w:szCs w:val="28"/>
        </w:rPr>
        <w:t>алгоритм деятельности специалистов при выявлении детей</w:t>
      </w:r>
      <w:r w:rsidR="00F47E8F">
        <w:rPr>
          <w:rFonts w:ascii="Times New Roman" w:hAnsi="Times New Roman"/>
          <w:color w:val="000000"/>
          <w:sz w:val="28"/>
          <w:szCs w:val="28"/>
        </w:rPr>
        <w:t>,</w:t>
      </w:r>
      <w:r>
        <w:rPr>
          <w:rFonts w:ascii="Times New Roman" w:hAnsi="Times New Roman"/>
          <w:color w:val="000000"/>
          <w:sz w:val="28"/>
          <w:szCs w:val="28"/>
        </w:rPr>
        <w:t xml:space="preserve"> находящихся с признаками  СОП.</w:t>
      </w:r>
    </w:p>
    <w:p w:rsidR="0014031D" w:rsidRPr="003A25F2" w:rsidRDefault="0014031D" w:rsidP="0014031D">
      <w:pPr>
        <w:spacing w:line="327" w:lineRule="atLeast"/>
        <w:ind w:firstLine="709"/>
        <w:jc w:val="both"/>
        <w:rPr>
          <w:rFonts w:ascii="Arial" w:eastAsia="Times New Roman" w:hAnsi="Arial" w:cs="Arial"/>
          <w:sz w:val="28"/>
          <w:szCs w:val="28"/>
        </w:rPr>
      </w:pPr>
      <w:r w:rsidRPr="003A25F2">
        <w:rPr>
          <w:sz w:val="28"/>
          <w:szCs w:val="28"/>
        </w:rPr>
        <w:t xml:space="preserve">На тематической консультации для педагогов-психологов </w:t>
      </w:r>
      <w:r w:rsidRPr="003A25F2">
        <w:rPr>
          <w:b/>
          <w:i/>
          <w:sz w:val="28"/>
          <w:szCs w:val="28"/>
        </w:rPr>
        <w:t>«Организация и проведение Дня психологического здоровья в ОУ»</w:t>
      </w:r>
      <w:r w:rsidRPr="003A25F2">
        <w:rPr>
          <w:sz w:val="28"/>
          <w:szCs w:val="28"/>
        </w:rPr>
        <w:t xml:space="preserve"> </w:t>
      </w:r>
      <w:r>
        <w:rPr>
          <w:sz w:val="28"/>
          <w:szCs w:val="28"/>
        </w:rPr>
        <w:t>Федорова Н.Л., педагог-психолог</w:t>
      </w:r>
      <w:r w:rsidRPr="003A25F2">
        <w:rPr>
          <w:sz w:val="28"/>
          <w:szCs w:val="28"/>
        </w:rPr>
        <w:t xml:space="preserve"> ДДТ «Радуга»</w:t>
      </w:r>
      <w:r>
        <w:rPr>
          <w:sz w:val="28"/>
          <w:szCs w:val="28"/>
        </w:rPr>
        <w:t xml:space="preserve"> поделилась опытом</w:t>
      </w:r>
      <w:r w:rsidRPr="003A25F2">
        <w:rPr>
          <w:sz w:val="28"/>
          <w:szCs w:val="28"/>
        </w:rPr>
        <w:t xml:space="preserve"> организации работы с семьей</w:t>
      </w:r>
      <w:r>
        <w:rPr>
          <w:sz w:val="28"/>
          <w:szCs w:val="28"/>
        </w:rPr>
        <w:t xml:space="preserve">, представив </w:t>
      </w:r>
      <w:r w:rsidRPr="003A25F2">
        <w:rPr>
          <w:sz w:val="28"/>
          <w:szCs w:val="28"/>
        </w:rPr>
        <w:t xml:space="preserve"> следующие формы работы: </w:t>
      </w:r>
      <w:r w:rsidRPr="003A25F2">
        <w:rPr>
          <w:b/>
          <w:i/>
          <w:sz w:val="28"/>
          <w:szCs w:val="28"/>
        </w:rPr>
        <w:t>семейная гостиная для родителей и детей</w:t>
      </w:r>
      <w:r w:rsidRPr="003A25F2">
        <w:rPr>
          <w:sz w:val="28"/>
          <w:szCs w:val="28"/>
        </w:rPr>
        <w:t xml:space="preserve">, </w:t>
      </w:r>
      <w:r w:rsidRPr="003A25F2">
        <w:rPr>
          <w:rStyle w:val="af2"/>
          <w:b/>
          <w:bCs/>
          <w:sz w:val="28"/>
          <w:szCs w:val="28"/>
        </w:rPr>
        <w:t>творческие мастерские</w:t>
      </w:r>
      <w:r w:rsidRPr="003A25F2">
        <w:rPr>
          <w:rStyle w:val="af2"/>
          <w:bCs/>
          <w:sz w:val="28"/>
          <w:szCs w:val="28"/>
        </w:rPr>
        <w:t xml:space="preserve"> по </w:t>
      </w:r>
      <w:r w:rsidRPr="00580545">
        <w:rPr>
          <w:rStyle w:val="af2"/>
          <w:bCs/>
          <w:i w:val="0"/>
          <w:sz w:val="28"/>
          <w:szCs w:val="28"/>
        </w:rPr>
        <w:t xml:space="preserve">изготовлению несложных поделок своими руками, </w:t>
      </w:r>
      <w:r w:rsidRPr="00580545">
        <w:rPr>
          <w:b/>
          <w:i/>
          <w:sz w:val="28"/>
          <w:szCs w:val="28"/>
        </w:rPr>
        <w:t>совместное занятие детей и их родителей</w:t>
      </w:r>
      <w:proofErr w:type="gramStart"/>
      <w:r w:rsidRPr="00580545">
        <w:rPr>
          <w:b/>
          <w:i/>
          <w:sz w:val="28"/>
          <w:szCs w:val="28"/>
        </w:rPr>
        <w:t xml:space="preserve"> </w:t>
      </w:r>
      <w:r w:rsidRPr="00580545">
        <w:rPr>
          <w:i/>
          <w:sz w:val="28"/>
          <w:szCs w:val="28"/>
        </w:rPr>
        <w:t>,</w:t>
      </w:r>
      <w:proofErr w:type="gramEnd"/>
      <w:r w:rsidRPr="00580545">
        <w:rPr>
          <w:i/>
          <w:sz w:val="28"/>
          <w:szCs w:val="28"/>
        </w:rPr>
        <w:t xml:space="preserve">  </w:t>
      </w:r>
      <w:r w:rsidRPr="00580545">
        <w:rPr>
          <w:rStyle w:val="af2"/>
          <w:b/>
          <w:bCs/>
          <w:i w:val="0"/>
          <w:sz w:val="28"/>
          <w:szCs w:val="28"/>
        </w:rPr>
        <w:t>проект « В здоровой семье - все здорово».</w:t>
      </w:r>
      <w:r w:rsidRPr="00580545">
        <w:rPr>
          <w:rStyle w:val="af2"/>
          <w:bCs/>
          <w:i w:val="0"/>
          <w:sz w:val="28"/>
          <w:szCs w:val="28"/>
        </w:rPr>
        <w:t xml:space="preserve">  Кроме того, педагоги-психологи, присутствовавшие на тематической консультации (86 человек)</w:t>
      </w:r>
      <w:r w:rsidR="00F47E8F">
        <w:rPr>
          <w:rStyle w:val="af2"/>
          <w:bCs/>
          <w:i w:val="0"/>
          <w:sz w:val="28"/>
          <w:szCs w:val="28"/>
        </w:rPr>
        <w:t>,</w:t>
      </w:r>
      <w:r w:rsidRPr="00580545">
        <w:rPr>
          <w:rStyle w:val="af2"/>
          <w:bCs/>
          <w:i w:val="0"/>
          <w:sz w:val="28"/>
          <w:szCs w:val="28"/>
        </w:rPr>
        <w:t xml:space="preserve">  приняли участие в  </w:t>
      </w:r>
      <w:r w:rsidRPr="00580545">
        <w:rPr>
          <w:rStyle w:val="af2"/>
          <w:b/>
          <w:bCs/>
          <w:i w:val="0"/>
          <w:sz w:val="28"/>
          <w:szCs w:val="28"/>
        </w:rPr>
        <w:t>интерактивной</w:t>
      </w:r>
      <w:r w:rsidRPr="00580545">
        <w:rPr>
          <w:rStyle w:val="af2"/>
          <w:bCs/>
          <w:i w:val="0"/>
          <w:sz w:val="28"/>
          <w:szCs w:val="28"/>
        </w:rPr>
        <w:t xml:space="preserve"> </w:t>
      </w:r>
      <w:r w:rsidRPr="00580545">
        <w:rPr>
          <w:rStyle w:val="af2"/>
          <w:b/>
          <w:bCs/>
          <w:i w:val="0"/>
          <w:sz w:val="28"/>
          <w:szCs w:val="28"/>
        </w:rPr>
        <w:lastRenderedPageBreak/>
        <w:t xml:space="preserve">акции </w:t>
      </w:r>
      <w:r>
        <w:rPr>
          <w:b/>
          <w:i/>
          <w:sz w:val="28"/>
          <w:szCs w:val="28"/>
        </w:rPr>
        <w:t>«Воспитание ≠ насилие»</w:t>
      </w:r>
      <w:r w:rsidRPr="00580545">
        <w:rPr>
          <w:b/>
          <w:i/>
          <w:sz w:val="28"/>
          <w:szCs w:val="28"/>
        </w:rPr>
        <w:t xml:space="preserve"> и </w:t>
      </w:r>
      <w:hyperlink r:id="rId14" w:history="1">
        <w:r w:rsidRPr="009E64EF">
          <w:rPr>
            <w:rStyle w:val="af9"/>
            <w:b/>
            <w:i/>
            <w:color w:val="auto"/>
            <w:sz w:val="28"/>
            <w:szCs w:val="28"/>
            <w:u w:val="none"/>
          </w:rPr>
          <w:t>«Воспитание = любовь, забота, поддержка»</w:t>
        </w:r>
      </w:hyperlink>
      <w:r w:rsidRPr="00580545">
        <w:rPr>
          <w:i/>
          <w:sz w:val="28"/>
          <w:szCs w:val="28"/>
        </w:rPr>
        <w:t xml:space="preserve">, </w:t>
      </w:r>
      <w:r w:rsidRPr="00580545">
        <w:rPr>
          <w:rFonts w:eastAsia="Times New Roman"/>
          <w:i/>
          <w:sz w:val="28"/>
          <w:szCs w:val="28"/>
        </w:rPr>
        <w:t>способствующей формированию особого взгляда на методы</w:t>
      </w:r>
      <w:r w:rsidRPr="003A25F2">
        <w:rPr>
          <w:rFonts w:eastAsia="Times New Roman"/>
          <w:sz w:val="28"/>
          <w:szCs w:val="28"/>
        </w:rPr>
        <w:t xml:space="preserve"> воспитания через собственные переживания.</w:t>
      </w:r>
    </w:p>
    <w:p w:rsidR="0014031D" w:rsidRDefault="0014031D" w:rsidP="0014031D">
      <w:pPr>
        <w:ind w:firstLine="708"/>
        <w:jc w:val="both"/>
        <w:rPr>
          <w:rFonts w:eastAsia="Times New Roman"/>
          <w:sz w:val="28"/>
          <w:szCs w:val="28"/>
        </w:rPr>
      </w:pPr>
      <w:r w:rsidRPr="009E64EF">
        <w:rPr>
          <w:rFonts w:eastAsia="Times New Roman"/>
          <w:sz w:val="28"/>
          <w:szCs w:val="28"/>
        </w:rPr>
        <w:t>На заседании городского методического объединения педагогов дополнительного образования</w:t>
      </w:r>
      <w:r w:rsidRPr="009E64EF">
        <w:rPr>
          <w:sz w:val="28"/>
          <w:szCs w:val="28"/>
        </w:rPr>
        <w:t xml:space="preserve"> б</w:t>
      </w:r>
      <w:r w:rsidRPr="009E64EF">
        <w:rPr>
          <w:rFonts w:eastAsia="Times New Roman"/>
          <w:sz w:val="28"/>
          <w:szCs w:val="28"/>
        </w:rPr>
        <w:t>ыл обобщен опыт работы по теме «</w:t>
      </w:r>
      <w:r w:rsidRPr="009E64EF">
        <w:rPr>
          <w:sz w:val="28"/>
          <w:szCs w:val="28"/>
        </w:rPr>
        <w:t>Семейный клуб как актуальная форма работы с родителями</w:t>
      </w:r>
      <w:r w:rsidRPr="009E64EF">
        <w:rPr>
          <w:rFonts w:eastAsia="Times New Roman"/>
          <w:sz w:val="28"/>
          <w:szCs w:val="28"/>
        </w:rPr>
        <w:t>» следующих педагогов</w:t>
      </w:r>
      <w:r w:rsidRPr="000D210C">
        <w:rPr>
          <w:rFonts w:eastAsia="Times New Roman"/>
          <w:sz w:val="28"/>
          <w:szCs w:val="28"/>
        </w:rPr>
        <w:t xml:space="preserve"> </w:t>
      </w:r>
      <w:proofErr w:type="gramStart"/>
      <w:r w:rsidRPr="000D210C">
        <w:rPr>
          <w:rFonts w:eastAsia="Times New Roman"/>
          <w:sz w:val="28"/>
          <w:szCs w:val="28"/>
        </w:rPr>
        <w:t>ДО</w:t>
      </w:r>
      <w:proofErr w:type="gramEnd"/>
      <w:r w:rsidRPr="000D210C">
        <w:rPr>
          <w:rFonts w:eastAsia="Times New Roman"/>
          <w:sz w:val="28"/>
          <w:szCs w:val="28"/>
        </w:rPr>
        <w:t>:</w:t>
      </w:r>
    </w:p>
    <w:p w:rsidR="0014031D" w:rsidRPr="009E64EF" w:rsidRDefault="0014031D" w:rsidP="0014031D">
      <w:pPr>
        <w:ind w:firstLine="708"/>
        <w:jc w:val="both"/>
        <w:rPr>
          <w:rFonts w:eastAsia="Times New Roman"/>
          <w:sz w:val="14"/>
          <w:szCs w:val="14"/>
        </w:rPr>
      </w:pPr>
    </w:p>
    <w:p w:rsidR="0014031D" w:rsidRDefault="0014031D" w:rsidP="0014031D">
      <w:pPr>
        <w:pStyle w:val="ad"/>
        <w:widowControl/>
        <w:numPr>
          <w:ilvl w:val="0"/>
          <w:numId w:val="36"/>
        </w:numPr>
        <w:suppressAutoHyphens w:val="0"/>
        <w:ind w:left="709" w:hanging="709"/>
        <w:jc w:val="both"/>
        <w:rPr>
          <w:sz w:val="28"/>
          <w:szCs w:val="28"/>
        </w:rPr>
      </w:pPr>
      <w:r w:rsidRPr="00C75ABD">
        <w:rPr>
          <w:sz w:val="28"/>
          <w:szCs w:val="28"/>
        </w:rPr>
        <w:t>Степановой Л.В. - родительский клуб «Апельсин» (ПЦ «Мостовик»),</w:t>
      </w:r>
    </w:p>
    <w:p w:rsidR="0014031D" w:rsidRDefault="0014031D" w:rsidP="0014031D">
      <w:pPr>
        <w:pStyle w:val="ad"/>
        <w:widowControl/>
        <w:numPr>
          <w:ilvl w:val="0"/>
          <w:numId w:val="36"/>
        </w:numPr>
        <w:suppressAutoHyphens w:val="0"/>
        <w:ind w:left="709" w:hanging="709"/>
        <w:jc w:val="both"/>
        <w:rPr>
          <w:sz w:val="28"/>
          <w:szCs w:val="28"/>
        </w:rPr>
      </w:pPr>
      <w:r w:rsidRPr="00C75ABD">
        <w:rPr>
          <w:sz w:val="28"/>
          <w:szCs w:val="28"/>
        </w:rPr>
        <w:t>Ивашкевич Н.А. - семейный клуб пос. Зайково (ПЦ «Мостовик»),</w:t>
      </w:r>
    </w:p>
    <w:p w:rsidR="0014031D" w:rsidRDefault="0014031D" w:rsidP="0014031D">
      <w:pPr>
        <w:pStyle w:val="ad"/>
        <w:widowControl/>
        <w:numPr>
          <w:ilvl w:val="0"/>
          <w:numId w:val="36"/>
        </w:numPr>
        <w:suppressAutoHyphens w:val="0"/>
        <w:ind w:left="709" w:hanging="709"/>
        <w:jc w:val="both"/>
        <w:rPr>
          <w:sz w:val="28"/>
          <w:szCs w:val="28"/>
        </w:rPr>
      </w:pPr>
      <w:r w:rsidRPr="00C75ABD">
        <w:rPr>
          <w:sz w:val="28"/>
          <w:szCs w:val="28"/>
        </w:rPr>
        <w:t xml:space="preserve">Ивановой В.В. </w:t>
      </w:r>
      <w:r>
        <w:rPr>
          <w:sz w:val="28"/>
          <w:szCs w:val="28"/>
        </w:rPr>
        <w:t xml:space="preserve">- </w:t>
      </w:r>
      <w:r w:rsidRPr="00C75ABD">
        <w:rPr>
          <w:sz w:val="28"/>
          <w:szCs w:val="28"/>
        </w:rPr>
        <w:t>семейный клуб «Школа семейного воспитания» (ДДТ «Синяя птица»),</w:t>
      </w:r>
    </w:p>
    <w:p w:rsidR="0014031D" w:rsidRPr="00C75ABD" w:rsidRDefault="0014031D" w:rsidP="0014031D">
      <w:pPr>
        <w:pStyle w:val="ad"/>
        <w:widowControl/>
        <w:numPr>
          <w:ilvl w:val="0"/>
          <w:numId w:val="36"/>
        </w:numPr>
        <w:suppressAutoHyphens w:val="0"/>
        <w:ind w:left="709" w:hanging="709"/>
        <w:jc w:val="both"/>
        <w:rPr>
          <w:sz w:val="28"/>
          <w:szCs w:val="28"/>
        </w:rPr>
      </w:pPr>
      <w:proofErr w:type="spellStart"/>
      <w:r w:rsidRPr="00C75ABD">
        <w:rPr>
          <w:sz w:val="28"/>
          <w:szCs w:val="28"/>
        </w:rPr>
        <w:t>Кочарин</w:t>
      </w:r>
      <w:r>
        <w:rPr>
          <w:sz w:val="28"/>
          <w:szCs w:val="28"/>
        </w:rPr>
        <w:t>ой</w:t>
      </w:r>
      <w:proofErr w:type="spellEnd"/>
      <w:r>
        <w:rPr>
          <w:sz w:val="28"/>
          <w:szCs w:val="28"/>
        </w:rPr>
        <w:t xml:space="preserve"> О.Ю. - </w:t>
      </w:r>
      <w:r w:rsidRPr="00C75ABD">
        <w:rPr>
          <w:sz w:val="28"/>
          <w:szCs w:val="28"/>
        </w:rPr>
        <w:t>семейный клуб при музыкальной студии (ДДТ «Синяя птица»).</w:t>
      </w:r>
    </w:p>
    <w:p w:rsidR="0014031D" w:rsidRPr="0014031D" w:rsidRDefault="0014031D" w:rsidP="0014031D">
      <w:pPr>
        <w:ind w:firstLine="708"/>
        <w:jc w:val="both"/>
        <w:rPr>
          <w:sz w:val="28"/>
          <w:szCs w:val="28"/>
        </w:rPr>
      </w:pPr>
      <w:proofErr w:type="gramStart"/>
      <w:r w:rsidRPr="009E64EF">
        <w:rPr>
          <w:rStyle w:val="FontStyle53"/>
          <w:rFonts w:ascii="Times New Roman" w:hAnsi="Times New Roman" w:cs="Times New Roman"/>
          <w:b w:val="0"/>
          <w:sz w:val="28"/>
          <w:szCs w:val="28"/>
        </w:rPr>
        <w:t>По результатам мониторинга</w:t>
      </w:r>
      <w:r w:rsidRPr="00206C4E">
        <w:rPr>
          <w:rStyle w:val="FontStyle53"/>
          <w:i/>
          <w:sz w:val="28"/>
          <w:szCs w:val="28"/>
        </w:rPr>
        <w:t xml:space="preserve"> </w:t>
      </w:r>
      <w:r w:rsidRPr="00206C4E">
        <w:rPr>
          <w:b/>
          <w:i/>
          <w:sz w:val="28"/>
          <w:szCs w:val="28"/>
        </w:rPr>
        <w:t>«Система оценки качества воспитательного процесса в образовательной организации»,</w:t>
      </w:r>
      <w:r w:rsidRPr="00206C4E">
        <w:rPr>
          <w:b/>
          <w:sz w:val="28"/>
          <w:szCs w:val="28"/>
        </w:rPr>
        <w:t xml:space="preserve"> </w:t>
      </w:r>
      <w:r w:rsidRPr="00206C4E">
        <w:rPr>
          <w:rStyle w:val="FontStyle53"/>
          <w:sz w:val="28"/>
          <w:szCs w:val="28"/>
        </w:rPr>
        <w:t xml:space="preserve"> </w:t>
      </w:r>
      <w:r w:rsidRPr="00206C4E">
        <w:rPr>
          <w:sz w:val="28"/>
          <w:szCs w:val="28"/>
        </w:rPr>
        <w:t xml:space="preserve">  </w:t>
      </w:r>
      <w:r w:rsidRPr="00206C4E">
        <w:rPr>
          <w:bCs/>
          <w:sz w:val="28"/>
          <w:szCs w:val="28"/>
        </w:rPr>
        <w:t>количество ОУ, в которых свыше 20% родителей принимают активное участие в воспитательной деятельности школы, выросло с 39% в прошлом году до 42%.</w:t>
      </w:r>
      <w:r w:rsidRPr="00206C4E">
        <w:rPr>
          <w:sz w:val="28"/>
          <w:szCs w:val="28"/>
        </w:rPr>
        <w:t xml:space="preserve"> Тенденция увеличения количества </w:t>
      </w:r>
      <w:r w:rsidRPr="00206C4E">
        <w:rPr>
          <w:b/>
          <w:i/>
          <w:sz w:val="28"/>
          <w:szCs w:val="28"/>
        </w:rPr>
        <w:t>семейных клубов</w:t>
      </w:r>
      <w:r w:rsidRPr="00206C4E">
        <w:rPr>
          <w:sz w:val="28"/>
          <w:szCs w:val="28"/>
        </w:rPr>
        <w:t xml:space="preserve"> продолжается: в прошлом учебном году действовали семейные клубы в 18 ОУ, в этом году - в 23 ОУ.</w:t>
      </w:r>
      <w:proofErr w:type="gramEnd"/>
    </w:p>
    <w:p w:rsidR="0014031D" w:rsidRDefault="0014031D" w:rsidP="0014031D">
      <w:pPr>
        <w:autoSpaceDE w:val="0"/>
        <w:autoSpaceDN w:val="0"/>
        <w:adjustRightInd w:val="0"/>
        <w:jc w:val="center"/>
        <w:rPr>
          <w:rFonts w:eastAsia="HiddenHorzOCR"/>
          <w:b/>
          <w:sz w:val="28"/>
          <w:szCs w:val="28"/>
        </w:rPr>
      </w:pPr>
      <w:proofErr w:type="spellStart"/>
      <w:r w:rsidRPr="00206C4E">
        <w:rPr>
          <w:rFonts w:eastAsia="HiddenHorzOCR"/>
          <w:b/>
          <w:sz w:val="28"/>
          <w:szCs w:val="28"/>
        </w:rPr>
        <w:t>Профориентационная</w:t>
      </w:r>
      <w:proofErr w:type="spellEnd"/>
      <w:r w:rsidRPr="00206C4E">
        <w:rPr>
          <w:rFonts w:eastAsia="HiddenHorzOCR"/>
          <w:b/>
          <w:sz w:val="28"/>
          <w:szCs w:val="28"/>
        </w:rPr>
        <w:t xml:space="preserve"> работа</w:t>
      </w:r>
    </w:p>
    <w:p w:rsidR="0014031D" w:rsidRPr="009E64EF" w:rsidRDefault="0014031D" w:rsidP="0014031D">
      <w:pPr>
        <w:autoSpaceDE w:val="0"/>
        <w:autoSpaceDN w:val="0"/>
        <w:adjustRightInd w:val="0"/>
        <w:jc w:val="center"/>
        <w:rPr>
          <w:rFonts w:eastAsia="HiddenHorzOCR"/>
          <w:b/>
          <w:sz w:val="10"/>
          <w:szCs w:val="10"/>
        </w:rPr>
      </w:pPr>
    </w:p>
    <w:p w:rsidR="0014031D" w:rsidRDefault="0014031D" w:rsidP="0014031D">
      <w:pPr>
        <w:autoSpaceDE w:val="0"/>
        <w:autoSpaceDN w:val="0"/>
        <w:adjustRightInd w:val="0"/>
        <w:ind w:firstLine="708"/>
        <w:jc w:val="both"/>
        <w:rPr>
          <w:sz w:val="28"/>
          <w:szCs w:val="28"/>
        </w:rPr>
      </w:pPr>
      <w:r w:rsidRPr="00206C4E">
        <w:rPr>
          <w:sz w:val="28"/>
          <w:szCs w:val="28"/>
        </w:rPr>
        <w:t xml:space="preserve">В 2014-2015 учебном году МБОУ «Гимназия №27» стала победителем городского смотра-конкурса на лучшую организацию </w:t>
      </w:r>
      <w:proofErr w:type="spellStart"/>
      <w:r w:rsidRPr="00206C4E">
        <w:rPr>
          <w:sz w:val="28"/>
          <w:szCs w:val="28"/>
        </w:rPr>
        <w:t>профориентационной</w:t>
      </w:r>
      <w:proofErr w:type="spellEnd"/>
      <w:r w:rsidRPr="00206C4E">
        <w:rPr>
          <w:sz w:val="28"/>
          <w:szCs w:val="28"/>
        </w:rPr>
        <w:t xml:space="preserve"> работы в ОУ г. Кургана, </w:t>
      </w:r>
      <w:r>
        <w:rPr>
          <w:sz w:val="28"/>
          <w:szCs w:val="28"/>
        </w:rPr>
        <w:t xml:space="preserve">в 2015-2016 учебном </w:t>
      </w:r>
      <w:r w:rsidRPr="00206C4E">
        <w:rPr>
          <w:sz w:val="28"/>
          <w:szCs w:val="28"/>
        </w:rPr>
        <w:t xml:space="preserve"> году директор учреждения дала мастер-класс «Карьера в России: твой конкурентный бизнес-проект»</w:t>
      </w:r>
      <w:r>
        <w:rPr>
          <w:sz w:val="28"/>
          <w:szCs w:val="28"/>
        </w:rPr>
        <w:t xml:space="preserve"> в рамках ПДС для заместителей директоров по ВР </w:t>
      </w:r>
      <w:r w:rsidRPr="009E64EF">
        <w:rPr>
          <w:b/>
          <w:i/>
          <w:sz w:val="28"/>
          <w:szCs w:val="28"/>
        </w:rPr>
        <w:t xml:space="preserve">«Бизнес-проект в системе  организации </w:t>
      </w:r>
      <w:proofErr w:type="spellStart"/>
      <w:r w:rsidRPr="009E64EF">
        <w:rPr>
          <w:b/>
          <w:i/>
          <w:sz w:val="28"/>
          <w:szCs w:val="28"/>
        </w:rPr>
        <w:t>профориентационной</w:t>
      </w:r>
      <w:proofErr w:type="spellEnd"/>
      <w:r w:rsidRPr="009E64EF">
        <w:rPr>
          <w:b/>
          <w:i/>
          <w:sz w:val="28"/>
          <w:szCs w:val="28"/>
        </w:rPr>
        <w:t xml:space="preserve"> работы в школе»</w:t>
      </w:r>
      <w:r w:rsidRPr="009112A1">
        <w:rPr>
          <w:b/>
          <w:sz w:val="28"/>
          <w:szCs w:val="28"/>
        </w:rPr>
        <w:t>.</w:t>
      </w:r>
      <w:r>
        <w:rPr>
          <w:sz w:val="28"/>
          <w:szCs w:val="28"/>
        </w:rPr>
        <w:t xml:space="preserve"> Кроме того, опыт работы представляли педагог-психолог и учитель начальных классов.</w:t>
      </w:r>
    </w:p>
    <w:p w:rsidR="0014031D" w:rsidRPr="00BF0995" w:rsidRDefault="0014031D" w:rsidP="00517AFA">
      <w:pPr>
        <w:ind w:firstLine="567"/>
        <w:jc w:val="both"/>
        <w:rPr>
          <w:bCs/>
          <w:iCs/>
          <w:sz w:val="28"/>
          <w:szCs w:val="28"/>
        </w:rPr>
      </w:pPr>
      <w:r w:rsidRPr="00BF0995">
        <w:rPr>
          <w:bCs/>
          <w:iCs/>
          <w:sz w:val="28"/>
          <w:szCs w:val="28"/>
        </w:rPr>
        <w:t xml:space="preserve">Второй год на базе МБОУ «Центр образования» действовала </w:t>
      </w:r>
      <w:r w:rsidRPr="00BF0995">
        <w:rPr>
          <w:b/>
          <w:bCs/>
          <w:i/>
          <w:iCs/>
          <w:sz w:val="28"/>
          <w:szCs w:val="28"/>
        </w:rPr>
        <w:t>опорная площадка «П</w:t>
      </w:r>
      <w:r>
        <w:rPr>
          <w:b/>
          <w:bCs/>
          <w:i/>
          <w:iCs/>
          <w:sz w:val="28"/>
          <w:szCs w:val="28"/>
        </w:rPr>
        <w:t>рофессиональное самоопределение</w:t>
      </w:r>
      <w:r w:rsidRPr="00BF0995">
        <w:rPr>
          <w:b/>
          <w:bCs/>
          <w:i/>
          <w:iCs/>
          <w:sz w:val="28"/>
          <w:szCs w:val="28"/>
        </w:rPr>
        <w:t xml:space="preserve"> учащихся в условиях введения ФГОС».</w:t>
      </w:r>
      <w:r w:rsidRPr="00BF0995">
        <w:rPr>
          <w:bCs/>
          <w:iCs/>
          <w:sz w:val="28"/>
          <w:szCs w:val="28"/>
        </w:rPr>
        <w:t xml:space="preserve"> Основной задачей в 2015-2016 </w:t>
      </w:r>
      <w:proofErr w:type="spellStart"/>
      <w:r w:rsidRPr="00BF0995">
        <w:rPr>
          <w:bCs/>
          <w:iCs/>
          <w:sz w:val="28"/>
          <w:szCs w:val="28"/>
        </w:rPr>
        <w:t>уч.г</w:t>
      </w:r>
      <w:proofErr w:type="spellEnd"/>
      <w:r w:rsidRPr="00BF0995">
        <w:rPr>
          <w:bCs/>
          <w:iCs/>
          <w:sz w:val="28"/>
          <w:szCs w:val="28"/>
        </w:rPr>
        <w:t xml:space="preserve">. стало обобщение опыта </w:t>
      </w:r>
      <w:proofErr w:type="spellStart"/>
      <w:r w:rsidRPr="00BF0995">
        <w:rPr>
          <w:bCs/>
          <w:iCs/>
          <w:sz w:val="28"/>
          <w:szCs w:val="28"/>
        </w:rPr>
        <w:t>профориентационной</w:t>
      </w:r>
      <w:proofErr w:type="spellEnd"/>
      <w:r w:rsidRPr="00BF0995">
        <w:rPr>
          <w:bCs/>
          <w:iCs/>
          <w:sz w:val="28"/>
          <w:szCs w:val="28"/>
        </w:rPr>
        <w:t xml:space="preserve"> работы МБОУ ЦО, а также других школ города.</w:t>
      </w:r>
    </w:p>
    <w:p w:rsidR="0014031D" w:rsidRPr="00AB437E" w:rsidRDefault="0014031D" w:rsidP="00517AFA">
      <w:pPr>
        <w:ind w:firstLine="567"/>
        <w:jc w:val="both"/>
        <w:rPr>
          <w:color w:val="002060"/>
          <w:sz w:val="28"/>
          <w:szCs w:val="28"/>
        </w:rPr>
      </w:pPr>
      <w:r w:rsidRPr="00BF0995">
        <w:rPr>
          <w:bCs/>
          <w:iCs/>
          <w:sz w:val="28"/>
          <w:szCs w:val="28"/>
        </w:rPr>
        <w:t xml:space="preserve">В ходе работы были рассмотрены темы: </w:t>
      </w:r>
      <w:proofErr w:type="spellStart"/>
      <w:r w:rsidRPr="00BF0995">
        <w:rPr>
          <w:bCs/>
          <w:iCs/>
          <w:sz w:val="28"/>
          <w:szCs w:val="28"/>
        </w:rPr>
        <w:t>п</w:t>
      </w:r>
      <w:r w:rsidRPr="00BF0995">
        <w:rPr>
          <w:sz w:val="28"/>
          <w:szCs w:val="28"/>
        </w:rPr>
        <w:t>рофориентационная</w:t>
      </w:r>
      <w:proofErr w:type="spellEnd"/>
      <w:r w:rsidRPr="00BF0995">
        <w:rPr>
          <w:sz w:val="28"/>
          <w:szCs w:val="28"/>
        </w:rPr>
        <w:t xml:space="preserve"> работа в рамках реализации программы «Воспитание и социализация учащихся», роль классного руководителя в создании эффективно действующей системы сопровождения профессионального самоопределения учащихся в ОУ, методы и  формы работы по профессиональному самоопределению учащихся и др.</w:t>
      </w:r>
      <w:r w:rsidR="00517AFA">
        <w:rPr>
          <w:sz w:val="28"/>
          <w:szCs w:val="28"/>
        </w:rPr>
        <w:t>,</w:t>
      </w:r>
      <w:r>
        <w:rPr>
          <w:sz w:val="28"/>
          <w:szCs w:val="28"/>
        </w:rPr>
        <w:t xml:space="preserve"> занятия площадки посетили 40 </w:t>
      </w:r>
      <w:r w:rsidRPr="00F936F8">
        <w:rPr>
          <w:sz w:val="28"/>
          <w:szCs w:val="28"/>
        </w:rPr>
        <w:t>педагогов. Подготовлено 11 справок для постоянных слушателей.</w:t>
      </w:r>
    </w:p>
    <w:p w:rsidR="0014031D" w:rsidRPr="00BF0995" w:rsidRDefault="0014031D" w:rsidP="0014031D">
      <w:pPr>
        <w:ind w:firstLine="708"/>
        <w:jc w:val="both"/>
        <w:rPr>
          <w:bCs/>
          <w:iCs/>
          <w:sz w:val="28"/>
          <w:szCs w:val="28"/>
        </w:rPr>
      </w:pPr>
      <w:r w:rsidRPr="00BF0995">
        <w:rPr>
          <w:bCs/>
          <w:iCs/>
          <w:sz w:val="28"/>
          <w:szCs w:val="28"/>
        </w:rPr>
        <w:t xml:space="preserve">В </w:t>
      </w:r>
      <w:proofErr w:type="spellStart"/>
      <w:r w:rsidRPr="00BF0995">
        <w:rPr>
          <w:bCs/>
          <w:iCs/>
          <w:sz w:val="28"/>
          <w:szCs w:val="28"/>
        </w:rPr>
        <w:t>профориентационной</w:t>
      </w:r>
      <w:proofErr w:type="spellEnd"/>
      <w:r w:rsidRPr="00BF0995">
        <w:rPr>
          <w:bCs/>
          <w:iCs/>
          <w:sz w:val="28"/>
          <w:szCs w:val="28"/>
        </w:rPr>
        <w:t xml:space="preserve"> гостиной «Зауральское качество» приняли участие около 300 учащихся городских школ. Мероприятие получило положительные отзывы участников, которые выразили желание провести подобные встречи в своих образовательных организациях.</w:t>
      </w:r>
    </w:p>
    <w:p w:rsidR="0014031D" w:rsidRPr="00BF0995" w:rsidRDefault="0014031D" w:rsidP="00517AFA">
      <w:pPr>
        <w:ind w:firstLine="567"/>
        <w:jc w:val="both"/>
        <w:rPr>
          <w:sz w:val="28"/>
          <w:szCs w:val="28"/>
        </w:rPr>
      </w:pPr>
      <w:r w:rsidRPr="00BF0995">
        <w:rPr>
          <w:bCs/>
          <w:iCs/>
          <w:sz w:val="28"/>
          <w:szCs w:val="28"/>
        </w:rPr>
        <w:t xml:space="preserve">В заключительной встрече опыт работы по профориентации учащихся представили специалисты </w:t>
      </w:r>
      <w:r w:rsidRPr="00BF0995">
        <w:rPr>
          <w:sz w:val="28"/>
          <w:szCs w:val="28"/>
        </w:rPr>
        <w:t xml:space="preserve">Центра развития  социальной сферы  ГАОУ ДПО </w:t>
      </w:r>
      <w:r w:rsidRPr="00BF0995">
        <w:rPr>
          <w:sz w:val="28"/>
          <w:szCs w:val="28"/>
        </w:rPr>
        <w:lastRenderedPageBreak/>
        <w:t>ИРОСТ</w:t>
      </w:r>
      <w:r w:rsidR="00A535D2">
        <w:rPr>
          <w:sz w:val="28"/>
          <w:szCs w:val="28"/>
        </w:rPr>
        <w:pict>
          <v:shapetype id="_x0000_t201" coordsize="21600,21600" o:spt="201" path="m,l,21600r21600,l21600,xe">
            <v:stroke joinstyle="miter"/>
            <v:path shadowok="f" o:extrusionok="f" strokeok="f" fillok="f" o:connecttype="rect"/>
            <o:lock v:ext="edit" shapetype="t"/>
          </v:shapetype>
          <v:shape id="_x0000_s1030" type="#_x0000_t201" style="position:absolute;left:0;text-align:left;margin-left:434.15pt;margin-top:106.65pt;width:390.75pt;height:430.1pt;z-index:251658240;mso-wrap-distance-left:2.88pt;mso-wrap-distance-top:2.88pt;mso-wrap-distance-right:2.88pt;mso-wrap-distance-bottom:2.88pt;mso-position-horizontal-relative:text;mso-position-vertical-relative:text" stroked="f" insetpen="t" o:cliptowrap="t">
            <v:stroke>
              <o:left v:ext="view" weight="0"/>
              <o:top v:ext="view" weight="0"/>
              <o:right v:ext="view" weight="0"/>
              <o:bottom v:ext="view" weight="0"/>
            </v:stroke>
            <v:shadow color="#ccc"/>
            <v:textbox inset="0,0,0,0"/>
          </v:shape>
        </w:pict>
      </w:r>
      <w:r w:rsidRPr="00BF0995">
        <w:rPr>
          <w:sz w:val="28"/>
          <w:szCs w:val="28"/>
        </w:rPr>
        <w:t xml:space="preserve">, отдела </w:t>
      </w:r>
      <w:proofErr w:type="spellStart"/>
      <w:r w:rsidRPr="00BF0995">
        <w:rPr>
          <w:sz w:val="28"/>
          <w:szCs w:val="28"/>
        </w:rPr>
        <w:t>профобучения</w:t>
      </w:r>
      <w:proofErr w:type="spellEnd"/>
      <w:r w:rsidRPr="00BF0995">
        <w:rPr>
          <w:sz w:val="28"/>
          <w:szCs w:val="28"/>
        </w:rPr>
        <w:t xml:space="preserve"> и профориентации Главного управления по труду и занятости Курганской области, Курганской областной юношеской библиотеки, МБОУ «</w:t>
      </w:r>
      <w:r>
        <w:rPr>
          <w:sz w:val="28"/>
          <w:szCs w:val="28"/>
        </w:rPr>
        <w:t xml:space="preserve">Гимназия </w:t>
      </w:r>
      <w:r w:rsidRPr="00BF0995">
        <w:rPr>
          <w:sz w:val="28"/>
          <w:szCs w:val="28"/>
        </w:rPr>
        <w:t>№ 27”.</w:t>
      </w:r>
    </w:p>
    <w:p w:rsidR="0014031D" w:rsidRPr="00BF0995" w:rsidRDefault="0014031D" w:rsidP="0014031D">
      <w:pPr>
        <w:ind w:firstLine="708"/>
        <w:jc w:val="both"/>
        <w:rPr>
          <w:i/>
          <w:sz w:val="28"/>
          <w:szCs w:val="28"/>
        </w:rPr>
      </w:pPr>
      <w:r w:rsidRPr="00BF0995">
        <w:rPr>
          <w:sz w:val="28"/>
          <w:szCs w:val="28"/>
        </w:rPr>
        <w:t xml:space="preserve">В текущем учебном году в соответствии с планом </w:t>
      </w:r>
      <w:proofErr w:type="spellStart"/>
      <w:r w:rsidRPr="00BF0995">
        <w:rPr>
          <w:sz w:val="28"/>
          <w:szCs w:val="28"/>
        </w:rPr>
        <w:t>профориентационной</w:t>
      </w:r>
      <w:proofErr w:type="spellEnd"/>
      <w:r w:rsidRPr="00BF0995">
        <w:rPr>
          <w:sz w:val="28"/>
          <w:szCs w:val="28"/>
        </w:rPr>
        <w:t xml:space="preserve"> работы Департамента социальной политики </w:t>
      </w:r>
      <w:proofErr w:type="gramStart"/>
      <w:r w:rsidRPr="00BF0995">
        <w:rPr>
          <w:sz w:val="28"/>
          <w:szCs w:val="28"/>
        </w:rPr>
        <w:t>г</w:t>
      </w:r>
      <w:proofErr w:type="gramEnd"/>
      <w:r w:rsidRPr="00BF0995">
        <w:rPr>
          <w:sz w:val="28"/>
          <w:szCs w:val="28"/>
        </w:rPr>
        <w:t xml:space="preserve">. Кургана при МБОУ «Центр образования» был организован </w:t>
      </w:r>
      <w:r w:rsidRPr="00BF0995">
        <w:rPr>
          <w:b/>
          <w:i/>
          <w:sz w:val="28"/>
          <w:szCs w:val="28"/>
        </w:rPr>
        <w:t xml:space="preserve">Кабинет планирования карьеры. </w:t>
      </w:r>
      <w:r w:rsidRPr="00BF0995">
        <w:rPr>
          <w:sz w:val="28"/>
          <w:szCs w:val="28"/>
        </w:rPr>
        <w:t xml:space="preserve">КПК был оснащен программным обеспечением для </w:t>
      </w:r>
      <w:proofErr w:type="spellStart"/>
      <w:r w:rsidRPr="00BF0995">
        <w:rPr>
          <w:sz w:val="28"/>
          <w:szCs w:val="28"/>
        </w:rPr>
        <w:t>профдиагностической</w:t>
      </w:r>
      <w:proofErr w:type="spellEnd"/>
      <w:r w:rsidRPr="00BF0995">
        <w:rPr>
          <w:sz w:val="28"/>
          <w:szCs w:val="28"/>
        </w:rPr>
        <w:t xml:space="preserve"> и консультативной работы.</w:t>
      </w:r>
    </w:p>
    <w:p w:rsidR="0014031D" w:rsidRPr="00BF0995" w:rsidRDefault="0014031D" w:rsidP="00517AFA">
      <w:pPr>
        <w:ind w:firstLine="708"/>
        <w:jc w:val="both"/>
        <w:rPr>
          <w:bCs/>
          <w:iCs/>
          <w:sz w:val="28"/>
          <w:szCs w:val="28"/>
        </w:rPr>
      </w:pPr>
      <w:r w:rsidRPr="00BF0995">
        <w:rPr>
          <w:bCs/>
          <w:iCs/>
          <w:sz w:val="28"/>
          <w:szCs w:val="28"/>
        </w:rPr>
        <w:t xml:space="preserve">В кабинете планирования карьеры было проведено пробное </w:t>
      </w:r>
      <w:proofErr w:type="spellStart"/>
      <w:r w:rsidRPr="00BF0995">
        <w:rPr>
          <w:bCs/>
          <w:iCs/>
          <w:sz w:val="28"/>
          <w:szCs w:val="28"/>
        </w:rPr>
        <w:t>профориентационное</w:t>
      </w:r>
      <w:proofErr w:type="spellEnd"/>
      <w:r w:rsidRPr="00BF0995">
        <w:rPr>
          <w:bCs/>
          <w:iCs/>
          <w:sz w:val="28"/>
          <w:szCs w:val="28"/>
        </w:rPr>
        <w:t xml:space="preserve"> занятие с у</w:t>
      </w:r>
      <w:r>
        <w:rPr>
          <w:bCs/>
          <w:iCs/>
          <w:sz w:val="28"/>
          <w:szCs w:val="28"/>
        </w:rPr>
        <w:t xml:space="preserve">чениками 8-го класса СОШ № 34. </w:t>
      </w:r>
      <w:r w:rsidRPr="00BF0995">
        <w:rPr>
          <w:bCs/>
          <w:iCs/>
          <w:sz w:val="28"/>
          <w:szCs w:val="28"/>
        </w:rPr>
        <w:t>Участники занятия проявили заинтересованность в мероприятии: компьютерной диагностике профессиональных интересов и склонностей, а также индивидуальных консультациях психологов по результатам тестирования.</w:t>
      </w:r>
      <w:r w:rsidR="00517AFA">
        <w:rPr>
          <w:bCs/>
          <w:iCs/>
          <w:sz w:val="28"/>
          <w:szCs w:val="28"/>
        </w:rPr>
        <w:t xml:space="preserve"> </w:t>
      </w:r>
      <w:r w:rsidRPr="00BF0995">
        <w:rPr>
          <w:bCs/>
          <w:iCs/>
          <w:sz w:val="28"/>
          <w:szCs w:val="28"/>
        </w:rPr>
        <w:t xml:space="preserve">Данная форма работы может быть предложена и в дальнейшем школам, не оснащенным компьютерными </w:t>
      </w:r>
      <w:proofErr w:type="spellStart"/>
      <w:r w:rsidRPr="00BF0995">
        <w:rPr>
          <w:bCs/>
          <w:iCs/>
          <w:sz w:val="28"/>
          <w:szCs w:val="28"/>
        </w:rPr>
        <w:t>профдиагностическими</w:t>
      </w:r>
      <w:proofErr w:type="spellEnd"/>
      <w:r w:rsidRPr="00BF0995">
        <w:rPr>
          <w:bCs/>
          <w:iCs/>
          <w:sz w:val="28"/>
          <w:szCs w:val="28"/>
        </w:rPr>
        <w:t xml:space="preserve"> методиками, при условии выделения пр</w:t>
      </w:r>
      <w:r>
        <w:rPr>
          <w:bCs/>
          <w:iCs/>
          <w:sz w:val="28"/>
          <w:szCs w:val="28"/>
        </w:rPr>
        <w:t>о</w:t>
      </w:r>
      <w:r w:rsidRPr="00BF0995">
        <w:rPr>
          <w:bCs/>
          <w:iCs/>
          <w:sz w:val="28"/>
          <w:szCs w:val="28"/>
        </w:rPr>
        <w:t>фконсультанта в штатном расписании ЦО.</w:t>
      </w:r>
    </w:p>
    <w:p w:rsidR="0014031D" w:rsidRPr="00517AFA" w:rsidRDefault="0014031D" w:rsidP="00517AFA">
      <w:pPr>
        <w:ind w:firstLine="708"/>
        <w:jc w:val="both"/>
        <w:rPr>
          <w:color w:val="FF0000"/>
          <w:sz w:val="28"/>
          <w:szCs w:val="28"/>
        </w:rPr>
      </w:pPr>
      <w:r w:rsidRPr="00BF0995">
        <w:rPr>
          <w:sz w:val="28"/>
          <w:szCs w:val="28"/>
        </w:rPr>
        <w:t xml:space="preserve">В течение 2015-2016 </w:t>
      </w:r>
      <w:proofErr w:type="spellStart"/>
      <w:r w:rsidRPr="00BF0995">
        <w:rPr>
          <w:sz w:val="28"/>
          <w:szCs w:val="28"/>
        </w:rPr>
        <w:t>уч</w:t>
      </w:r>
      <w:proofErr w:type="spellEnd"/>
      <w:r w:rsidRPr="00BF0995">
        <w:rPr>
          <w:sz w:val="28"/>
          <w:szCs w:val="28"/>
        </w:rPr>
        <w:t>. г</w:t>
      </w:r>
      <w:r>
        <w:rPr>
          <w:sz w:val="28"/>
          <w:szCs w:val="28"/>
        </w:rPr>
        <w:t>ода</w:t>
      </w:r>
      <w:r w:rsidRPr="00BF0995">
        <w:rPr>
          <w:sz w:val="28"/>
          <w:szCs w:val="28"/>
        </w:rPr>
        <w:t xml:space="preserve"> работала </w:t>
      </w:r>
      <w:r w:rsidRPr="00BF0995">
        <w:rPr>
          <w:b/>
          <w:i/>
          <w:sz w:val="28"/>
          <w:szCs w:val="28"/>
        </w:rPr>
        <w:t>творческая проблемная группа педагогов-психологов «Содействие профессиональному и личностному самоопределению учащихся (психологический аспект)».</w:t>
      </w:r>
      <w:r w:rsidRPr="00BF0995">
        <w:rPr>
          <w:sz w:val="28"/>
          <w:szCs w:val="28"/>
        </w:rPr>
        <w:t xml:space="preserve">  Руководитель ТПГ – </w:t>
      </w:r>
      <w:proofErr w:type="spellStart"/>
      <w:r w:rsidRPr="00BF0995">
        <w:rPr>
          <w:sz w:val="28"/>
          <w:szCs w:val="28"/>
        </w:rPr>
        <w:t>Логиновских</w:t>
      </w:r>
      <w:proofErr w:type="spellEnd"/>
      <w:r w:rsidRPr="00BF0995">
        <w:rPr>
          <w:sz w:val="28"/>
          <w:szCs w:val="28"/>
        </w:rPr>
        <w:t xml:space="preserve"> Н.И., педагог-психолог лицея №12. Было </w:t>
      </w:r>
      <w:r w:rsidR="00517AFA">
        <w:rPr>
          <w:sz w:val="28"/>
          <w:szCs w:val="28"/>
        </w:rPr>
        <w:t>проведено пять занятий</w:t>
      </w:r>
      <w:r w:rsidRPr="00BF0995">
        <w:rPr>
          <w:sz w:val="28"/>
          <w:szCs w:val="28"/>
        </w:rPr>
        <w:t xml:space="preserve"> ТПГ, в которых приняли участие </w:t>
      </w:r>
      <w:r>
        <w:rPr>
          <w:sz w:val="28"/>
          <w:szCs w:val="28"/>
        </w:rPr>
        <w:t>51 педагог</w:t>
      </w:r>
      <w:r w:rsidRPr="00380C66">
        <w:rPr>
          <w:sz w:val="28"/>
          <w:szCs w:val="28"/>
        </w:rPr>
        <w:t>. Справки выданы 18 педагогам.</w:t>
      </w:r>
      <w:r w:rsidR="00517AFA">
        <w:rPr>
          <w:color w:val="FF0000"/>
          <w:sz w:val="28"/>
          <w:szCs w:val="28"/>
        </w:rPr>
        <w:t xml:space="preserve"> </w:t>
      </w:r>
      <w:r w:rsidRPr="00BF0995">
        <w:rPr>
          <w:sz w:val="28"/>
          <w:szCs w:val="28"/>
        </w:rPr>
        <w:t xml:space="preserve">В ходе работы ТПГ </w:t>
      </w:r>
      <w:r>
        <w:rPr>
          <w:sz w:val="28"/>
          <w:szCs w:val="28"/>
        </w:rPr>
        <w:t>был обобщен</w:t>
      </w:r>
      <w:r w:rsidRPr="00BF0995">
        <w:rPr>
          <w:sz w:val="28"/>
          <w:szCs w:val="28"/>
        </w:rPr>
        <w:t xml:space="preserve"> наиболее ценный опыт </w:t>
      </w:r>
      <w:proofErr w:type="spellStart"/>
      <w:r w:rsidRPr="00BF0995">
        <w:rPr>
          <w:sz w:val="28"/>
          <w:szCs w:val="28"/>
        </w:rPr>
        <w:t>профориентационной</w:t>
      </w:r>
      <w:proofErr w:type="spellEnd"/>
      <w:r w:rsidRPr="00BF0995">
        <w:rPr>
          <w:sz w:val="28"/>
          <w:szCs w:val="28"/>
        </w:rPr>
        <w:t xml:space="preserve"> работы психологов. Материалы и рекомендации по выбору </w:t>
      </w:r>
      <w:proofErr w:type="spellStart"/>
      <w:r w:rsidRPr="00BF0995">
        <w:rPr>
          <w:sz w:val="28"/>
          <w:szCs w:val="28"/>
        </w:rPr>
        <w:t>профориентационных</w:t>
      </w:r>
      <w:proofErr w:type="spellEnd"/>
      <w:r w:rsidRPr="00BF0995">
        <w:rPr>
          <w:sz w:val="28"/>
          <w:szCs w:val="28"/>
        </w:rPr>
        <w:t xml:space="preserve"> курсов и программ, диагностических методик, наиболее интересных </w:t>
      </w:r>
      <w:r w:rsidR="00517AFA">
        <w:rPr>
          <w:sz w:val="28"/>
          <w:szCs w:val="28"/>
        </w:rPr>
        <w:t>и эффективных приемов и методов</w:t>
      </w:r>
      <w:r w:rsidRPr="00BF0995">
        <w:rPr>
          <w:sz w:val="28"/>
          <w:szCs w:val="28"/>
        </w:rPr>
        <w:t xml:space="preserve"> планируе</w:t>
      </w:r>
      <w:r>
        <w:rPr>
          <w:sz w:val="28"/>
          <w:szCs w:val="28"/>
        </w:rPr>
        <w:t>тся пред</w:t>
      </w:r>
      <w:r w:rsidRPr="00BF0995">
        <w:rPr>
          <w:sz w:val="28"/>
          <w:szCs w:val="28"/>
        </w:rPr>
        <w:t>ставить на РИС ИМЦ в июне 2016 г. для публикации методического пособия в помо</w:t>
      </w:r>
      <w:r>
        <w:rPr>
          <w:sz w:val="28"/>
          <w:szCs w:val="28"/>
        </w:rPr>
        <w:t>щ</w:t>
      </w:r>
      <w:r w:rsidRPr="00BF0995">
        <w:rPr>
          <w:sz w:val="28"/>
          <w:szCs w:val="28"/>
        </w:rPr>
        <w:t>ь педагогам и психологам.</w:t>
      </w:r>
    </w:p>
    <w:p w:rsidR="0014031D" w:rsidRPr="00BF0995" w:rsidRDefault="0014031D" w:rsidP="0014031D">
      <w:pPr>
        <w:ind w:firstLine="708"/>
        <w:jc w:val="both"/>
        <w:rPr>
          <w:sz w:val="28"/>
          <w:szCs w:val="28"/>
        </w:rPr>
      </w:pPr>
      <w:r w:rsidRPr="00BF0995">
        <w:rPr>
          <w:sz w:val="28"/>
          <w:szCs w:val="28"/>
        </w:rPr>
        <w:t xml:space="preserve">В рамках </w:t>
      </w:r>
      <w:r w:rsidRPr="00BF0995">
        <w:rPr>
          <w:b/>
          <w:i/>
          <w:sz w:val="28"/>
          <w:szCs w:val="28"/>
        </w:rPr>
        <w:t>Школы начинающего психолога</w:t>
      </w:r>
      <w:r w:rsidRPr="00BF0995">
        <w:rPr>
          <w:sz w:val="28"/>
          <w:szCs w:val="28"/>
        </w:rPr>
        <w:t xml:space="preserve"> в Курганской областной юношеской библиотеке было проведено занятие </w:t>
      </w:r>
      <w:r w:rsidRPr="00BF0995">
        <w:rPr>
          <w:b/>
          <w:i/>
          <w:sz w:val="28"/>
          <w:szCs w:val="28"/>
        </w:rPr>
        <w:t xml:space="preserve">«Активные формы групповой работы в </w:t>
      </w:r>
      <w:proofErr w:type="spellStart"/>
      <w:r w:rsidRPr="00BF0995">
        <w:rPr>
          <w:b/>
          <w:i/>
          <w:sz w:val="28"/>
          <w:szCs w:val="28"/>
        </w:rPr>
        <w:t>профориентационном</w:t>
      </w:r>
      <w:proofErr w:type="spellEnd"/>
      <w:r w:rsidRPr="00BF0995">
        <w:rPr>
          <w:b/>
          <w:i/>
          <w:sz w:val="28"/>
          <w:szCs w:val="28"/>
        </w:rPr>
        <w:t xml:space="preserve"> курсе». </w:t>
      </w:r>
      <w:r w:rsidRPr="00BF0995">
        <w:rPr>
          <w:sz w:val="28"/>
          <w:szCs w:val="28"/>
        </w:rPr>
        <w:t xml:space="preserve">Участники познакомились с проектом библиотеки «Профессиональное самоопределение молодежи и </w:t>
      </w:r>
      <w:proofErr w:type="spellStart"/>
      <w:r w:rsidRPr="00BF0995">
        <w:rPr>
          <w:sz w:val="28"/>
          <w:szCs w:val="28"/>
        </w:rPr>
        <w:t>волонтерство</w:t>
      </w:r>
      <w:proofErr w:type="spellEnd"/>
      <w:r w:rsidRPr="00BF0995">
        <w:rPr>
          <w:sz w:val="28"/>
          <w:szCs w:val="28"/>
        </w:rPr>
        <w:t>: встречное движение», наметили пути сотрудничества.</w:t>
      </w:r>
    </w:p>
    <w:p w:rsidR="0014031D" w:rsidRPr="00BF0995" w:rsidRDefault="0014031D" w:rsidP="00517AFA">
      <w:pPr>
        <w:ind w:firstLine="567"/>
        <w:jc w:val="both"/>
        <w:rPr>
          <w:sz w:val="28"/>
          <w:szCs w:val="28"/>
        </w:rPr>
      </w:pPr>
      <w:r w:rsidRPr="00BF0995">
        <w:rPr>
          <w:sz w:val="28"/>
          <w:szCs w:val="28"/>
        </w:rPr>
        <w:t xml:space="preserve">В 2015-2016 учебном году в рамках реализации регионального межведомственного проекта </w:t>
      </w:r>
      <w:proofErr w:type="spellStart"/>
      <w:r w:rsidRPr="00F97CFC">
        <w:rPr>
          <w:b/>
          <w:i/>
          <w:sz w:val="28"/>
          <w:szCs w:val="28"/>
        </w:rPr>
        <w:t>Профоориентационный</w:t>
      </w:r>
      <w:proofErr w:type="spellEnd"/>
      <w:r w:rsidRPr="00F97CFC">
        <w:rPr>
          <w:b/>
          <w:i/>
          <w:sz w:val="28"/>
          <w:szCs w:val="28"/>
        </w:rPr>
        <w:t xml:space="preserve"> технопарк «Зауральский навигатор»</w:t>
      </w:r>
      <w:r w:rsidRPr="00F97CFC">
        <w:rPr>
          <w:i/>
          <w:sz w:val="28"/>
          <w:szCs w:val="28"/>
        </w:rPr>
        <w:t xml:space="preserve"> </w:t>
      </w:r>
      <w:r w:rsidRPr="00BF0995">
        <w:rPr>
          <w:sz w:val="28"/>
          <w:szCs w:val="28"/>
        </w:rPr>
        <w:t xml:space="preserve">педагогами-психологами было проведено </w:t>
      </w:r>
      <w:proofErr w:type="spellStart"/>
      <w:r w:rsidRPr="00BF0995">
        <w:rPr>
          <w:sz w:val="28"/>
          <w:szCs w:val="28"/>
        </w:rPr>
        <w:t>профориентационное</w:t>
      </w:r>
      <w:proofErr w:type="spellEnd"/>
      <w:r w:rsidRPr="00BF0995">
        <w:rPr>
          <w:sz w:val="28"/>
          <w:szCs w:val="28"/>
        </w:rPr>
        <w:t xml:space="preserve"> тестирование обучающихся 8 - 11 классов школ города (7350 чел.)</w:t>
      </w:r>
    </w:p>
    <w:p w:rsidR="00517AFA" w:rsidRDefault="0014031D" w:rsidP="00517AFA">
      <w:pPr>
        <w:ind w:firstLine="708"/>
        <w:jc w:val="both"/>
        <w:rPr>
          <w:sz w:val="28"/>
          <w:szCs w:val="28"/>
        </w:rPr>
      </w:pPr>
      <w:proofErr w:type="gramStart"/>
      <w:r w:rsidRPr="00BF0995">
        <w:rPr>
          <w:sz w:val="28"/>
          <w:szCs w:val="28"/>
        </w:rPr>
        <w:t xml:space="preserve">В сентябре-октябре 2015 года обучающиеся 9-х и 11-х классов участвовали в </w:t>
      </w:r>
      <w:proofErr w:type="spellStart"/>
      <w:r w:rsidRPr="00BF0995">
        <w:rPr>
          <w:sz w:val="28"/>
          <w:szCs w:val="28"/>
        </w:rPr>
        <w:t>профориентационном</w:t>
      </w:r>
      <w:proofErr w:type="spellEnd"/>
      <w:r w:rsidRPr="00BF0995">
        <w:rPr>
          <w:sz w:val="28"/>
          <w:szCs w:val="28"/>
        </w:rPr>
        <w:t xml:space="preserve"> тестировании по 3-м методикам  (всего - 3709 чел., из них: 2517 – 9-е </w:t>
      </w:r>
      <w:proofErr w:type="spellStart"/>
      <w:r w:rsidRPr="00BF0995">
        <w:rPr>
          <w:sz w:val="28"/>
          <w:szCs w:val="28"/>
        </w:rPr>
        <w:t>кл</w:t>
      </w:r>
      <w:proofErr w:type="spellEnd"/>
      <w:r w:rsidRPr="00BF0995">
        <w:rPr>
          <w:sz w:val="28"/>
          <w:szCs w:val="28"/>
        </w:rPr>
        <w:t xml:space="preserve">., 1192 – 11-е </w:t>
      </w:r>
      <w:proofErr w:type="spellStart"/>
      <w:r w:rsidRPr="00BF0995">
        <w:rPr>
          <w:sz w:val="28"/>
          <w:szCs w:val="28"/>
        </w:rPr>
        <w:t>кл</w:t>
      </w:r>
      <w:proofErr w:type="spellEnd"/>
      <w:r w:rsidRPr="00BF0995">
        <w:rPr>
          <w:sz w:val="28"/>
          <w:szCs w:val="28"/>
        </w:rPr>
        <w:t>.).</w:t>
      </w:r>
      <w:proofErr w:type="gramEnd"/>
      <w:r w:rsidR="00517AFA">
        <w:rPr>
          <w:sz w:val="28"/>
          <w:szCs w:val="28"/>
        </w:rPr>
        <w:t xml:space="preserve"> </w:t>
      </w:r>
      <w:proofErr w:type="gramStart"/>
      <w:r w:rsidRPr="00BF0995">
        <w:rPr>
          <w:sz w:val="28"/>
          <w:szCs w:val="28"/>
        </w:rPr>
        <w:t xml:space="preserve">Результаты: </w:t>
      </w:r>
      <w:r>
        <w:rPr>
          <w:sz w:val="28"/>
          <w:szCs w:val="28"/>
        </w:rPr>
        <w:t xml:space="preserve">определен </w:t>
      </w:r>
      <w:r w:rsidRPr="00BF0995">
        <w:rPr>
          <w:sz w:val="28"/>
          <w:szCs w:val="28"/>
        </w:rPr>
        <w:t xml:space="preserve">тип будущей профессии </w:t>
      </w:r>
      <w:r>
        <w:rPr>
          <w:sz w:val="28"/>
          <w:szCs w:val="28"/>
        </w:rPr>
        <w:t xml:space="preserve">у обучающихся </w:t>
      </w:r>
      <w:r w:rsidRPr="00BF0995">
        <w:rPr>
          <w:sz w:val="28"/>
          <w:szCs w:val="28"/>
        </w:rPr>
        <w:t xml:space="preserve"> (методика Е.А.Климова) 9/11 классов: «человек-человек» – 30%/33% (данные по области – 36%); «человек-техника»  – 15%/ 12% (по области – 20%); «человек-природа» – 11%/8% (по области – 14%); «</w:t>
      </w:r>
      <w:proofErr w:type="spellStart"/>
      <w:r w:rsidRPr="00BF0995">
        <w:rPr>
          <w:sz w:val="28"/>
          <w:szCs w:val="28"/>
        </w:rPr>
        <w:t>человек-художественный</w:t>
      </w:r>
      <w:proofErr w:type="spellEnd"/>
      <w:r w:rsidRPr="00BF0995">
        <w:rPr>
          <w:sz w:val="28"/>
          <w:szCs w:val="28"/>
        </w:rPr>
        <w:t xml:space="preserve"> образ» – 15%/18% (по области – 17%); «человек- </w:t>
      </w:r>
      <w:r w:rsidRPr="00BF0995">
        <w:rPr>
          <w:sz w:val="28"/>
          <w:szCs w:val="28"/>
        </w:rPr>
        <w:lastRenderedPageBreak/>
        <w:t>знак» – 13%/15% (по области – 13%); не выражен профессиональный тип 16%/14% (по области – 11%/10%).</w:t>
      </w:r>
      <w:r w:rsidR="00517AFA">
        <w:rPr>
          <w:sz w:val="28"/>
          <w:szCs w:val="28"/>
        </w:rPr>
        <w:t xml:space="preserve"> </w:t>
      </w:r>
      <w:proofErr w:type="gramEnd"/>
    </w:p>
    <w:p w:rsidR="0014031D" w:rsidRPr="00517AFA" w:rsidRDefault="0014031D" w:rsidP="0014031D">
      <w:pPr>
        <w:ind w:firstLine="708"/>
        <w:jc w:val="both"/>
        <w:rPr>
          <w:sz w:val="28"/>
          <w:szCs w:val="28"/>
        </w:rPr>
      </w:pPr>
      <w:proofErr w:type="gramStart"/>
      <w:r w:rsidRPr="00BF0995">
        <w:rPr>
          <w:sz w:val="28"/>
          <w:szCs w:val="28"/>
        </w:rPr>
        <w:t xml:space="preserve">В феврале 2016 года </w:t>
      </w:r>
      <w:proofErr w:type="spellStart"/>
      <w:r w:rsidRPr="00BF0995">
        <w:rPr>
          <w:sz w:val="28"/>
          <w:szCs w:val="28"/>
        </w:rPr>
        <w:t>профориентационное</w:t>
      </w:r>
      <w:proofErr w:type="spellEnd"/>
      <w:r w:rsidRPr="00BF0995">
        <w:rPr>
          <w:sz w:val="28"/>
          <w:szCs w:val="28"/>
        </w:rPr>
        <w:t xml:space="preserve"> тестирование прошли обучающиеся  8-х и 10-х классов по двум методикам (всего 3641, из них: 2383 – 8-е </w:t>
      </w:r>
      <w:proofErr w:type="spellStart"/>
      <w:r w:rsidRPr="00BF0995">
        <w:rPr>
          <w:sz w:val="28"/>
          <w:szCs w:val="28"/>
        </w:rPr>
        <w:t>кл</w:t>
      </w:r>
      <w:proofErr w:type="spellEnd"/>
      <w:r w:rsidRPr="00BF0995">
        <w:rPr>
          <w:sz w:val="28"/>
          <w:szCs w:val="28"/>
        </w:rPr>
        <w:t xml:space="preserve">., 1258 – 10-е </w:t>
      </w:r>
      <w:proofErr w:type="spellStart"/>
      <w:r w:rsidRPr="00BF0995">
        <w:rPr>
          <w:sz w:val="28"/>
          <w:szCs w:val="28"/>
        </w:rPr>
        <w:t>кл</w:t>
      </w:r>
      <w:proofErr w:type="spellEnd"/>
      <w:r w:rsidRPr="00BF0995">
        <w:rPr>
          <w:sz w:val="28"/>
          <w:szCs w:val="28"/>
        </w:rPr>
        <w:t>.)</w:t>
      </w:r>
      <w:proofErr w:type="gramEnd"/>
      <w:r w:rsidR="00517AFA">
        <w:rPr>
          <w:sz w:val="28"/>
          <w:szCs w:val="28"/>
        </w:rPr>
        <w:t xml:space="preserve"> </w:t>
      </w:r>
      <w:r w:rsidRPr="00BF0995">
        <w:rPr>
          <w:sz w:val="28"/>
          <w:szCs w:val="28"/>
        </w:rPr>
        <w:t xml:space="preserve">Определен тип будущей профессии обучающихся  8/10 классов: «человек-человек» 22%/27%; «человек-техника» - 10%/ 10%; «человек-природа» - 11%/9%; «человек </w:t>
      </w:r>
      <w:proofErr w:type="gramStart"/>
      <w:r w:rsidRPr="00BF0995">
        <w:rPr>
          <w:sz w:val="28"/>
          <w:szCs w:val="28"/>
        </w:rPr>
        <w:t>–х</w:t>
      </w:r>
      <w:proofErr w:type="gramEnd"/>
      <w:r w:rsidRPr="00BF0995">
        <w:rPr>
          <w:sz w:val="28"/>
          <w:szCs w:val="28"/>
        </w:rPr>
        <w:t>удожественный образ» - 15%/16%; «человек- знак» - 7%/13%; не выражен профессиональный тип 34%/24%.</w:t>
      </w:r>
    </w:p>
    <w:p w:rsidR="0014031D" w:rsidRPr="0014031D" w:rsidRDefault="0014031D" w:rsidP="00517AFA">
      <w:pPr>
        <w:ind w:firstLine="567"/>
        <w:jc w:val="both"/>
        <w:rPr>
          <w:sz w:val="28"/>
          <w:szCs w:val="28"/>
        </w:rPr>
      </w:pPr>
      <w:r w:rsidRPr="00BF0995">
        <w:rPr>
          <w:sz w:val="28"/>
          <w:szCs w:val="28"/>
        </w:rPr>
        <w:t>В 2016 г. был проведен мониторинг реализации межведомственного проекта «</w:t>
      </w:r>
      <w:proofErr w:type="spellStart"/>
      <w:r w:rsidRPr="00BF0995">
        <w:rPr>
          <w:sz w:val="28"/>
          <w:szCs w:val="28"/>
        </w:rPr>
        <w:t>Профориентационный</w:t>
      </w:r>
      <w:proofErr w:type="spellEnd"/>
      <w:r w:rsidRPr="00BF0995">
        <w:rPr>
          <w:sz w:val="28"/>
          <w:szCs w:val="28"/>
        </w:rPr>
        <w:t xml:space="preserve"> технопарк «Зауральский навигатор» в городе Кургане. По </w:t>
      </w:r>
      <w:r w:rsidRPr="00CB1905">
        <w:rPr>
          <w:sz w:val="28"/>
          <w:szCs w:val="28"/>
        </w:rPr>
        <w:t xml:space="preserve">данным опроса </w:t>
      </w:r>
      <w:r w:rsidRPr="00BE5FE5">
        <w:rPr>
          <w:sz w:val="28"/>
          <w:szCs w:val="28"/>
        </w:rPr>
        <w:t>ОУ</w:t>
      </w:r>
      <w:r w:rsidRPr="00CB1905">
        <w:rPr>
          <w:sz w:val="28"/>
          <w:szCs w:val="28"/>
        </w:rPr>
        <w:t xml:space="preserve"> города в проекте приняли участие до 47% школ. Наиболее популярным оказался «Педагогический навигатор» (в 2015 году приняли участи 47% </w:t>
      </w:r>
      <w:r w:rsidRPr="00BE5FE5">
        <w:rPr>
          <w:sz w:val="28"/>
          <w:szCs w:val="28"/>
        </w:rPr>
        <w:t>ОУ</w:t>
      </w:r>
      <w:r w:rsidRPr="00CB1905">
        <w:rPr>
          <w:sz w:val="28"/>
          <w:szCs w:val="28"/>
        </w:rPr>
        <w:t xml:space="preserve">, </w:t>
      </w:r>
      <w:r>
        <w:rPr>
          <w:sz w:val="28"/>
          <w:szCs w:val="28"/>
        </w:rPr>
        <w:t xml:space="preserve">планируют продолжение работы в </w:t>
      </w:r>
      <w:r w:rsidRPr="00CB1905">
        <w:rPr>
          <w:sz w:val="28"/>
          <w:szCs w:val="28"/>
        </w:rPr>
        <w:t xml:space="preserve">2016 году –  36% </w:t>
      </w:r>
      <w:r w:rsidRPr="00BE5FE5">
        <w:rPr>
          <w:sz w:val="28"/>
          <w:szCs w:val="28"/>
        </w:rPr>
        <w:t>ОУ</w:t>
      </w:r>
      <w:r w:rsidRPr="00CB1905">
        <w:rPr>
          <w:sz w:val="28"/>
          <w:szCs w:val="28"/>
        </w:rPr>
        <w:t xml:space="preserve">) и «Промышленный навигатор»: (приняли участие в 2015 году – 45% </w:t>
      </w:r>
      <w:r w:rsidRPr="00BE5FE5">
        <w:rPr>
          <w:sz w:val="28"/>
          <w:szCs w:val="28"/>
        </w:rPr>
        <w:t>ОУ</w:t>
      </w:r>
      <w:r w:rsidRPr="00CB1905">
        <w:rPr>
          <w:sz w:val="28"/>
          <w:szCs w:val="28"/>
        </w:rPr>
        <w:t xml:space="preserve">, планируют в 2016 году – 40% </w:t>
      </w:r>
      <w:r w:rsidRPr="00BE5FE5">
        <w:rPr>
          <w:sz w:val="28"/>
          <w:szCs w:val="28"/>
        </w:rPr>
        <w:t>ОУ</w:t>
      </w:r>
      <w:r w:rsidRPr="00CB1905">
        <w:rPr>
          <w:sz w:val="28"/>
          <w:szCs w:val="28"/>
        </w:rPr>
        <w:t>).</w:t>
      </w:r>
    </w:p>
    <w:p w:rsidR="0014031D" w:rsidRPr="0014031D" w:rsidRDefault="0014031D" w:rsidP="0014031D">
      <w:pPr>
        <w:jc w:val="center"/>
        <w:rPr>
          <w:b/>
          <w:bCs/>
          <w:sz w:val="28"/>
          <w:szCs w:val="28"/>
        </w:rPr>
      </w:pPr>
      <w:r w:rsidRPr="00B62A00">
        <w:rPr>
          <w:b/>
          <w:bCs/>
          <w:sz w:val="28"/>
          <w:szCs w:val="28"/>
        </w:rPr>
        <w:t>Проектная деятельность</w:t>
      </w:r>
    </w:p>
    <w:p w:rsidR="0014031D" w:rsidRPr="00206C4E" w:rsidRDefault="0014031D" w:rsidP="0014031D">
      <w:pPr>
        <w:ind w:firstLine="709"/>
        <w:jc w:val="both"/>
        <w:rPr>
          <w:sz w:val="28"/>
          <w:szCs w:val="28"/>
        </w:rPr>
      </w:pPr>
      <w:r w:rsidRPr="00206C4E">
        <w:rPr>
          <w:color w:val="000000"/>
          <w:sz w:val="28"/>
          <w:szCs w:val="28"/>
          <w:shd w:val="clear" w:color="auto" w:fill="FFFFFF"/>
        </w:rPr>
        <w:t>Проектная деятельность способствует формированию учащегося нового типа, готового к сотрудничеству и взаимодействию, наделенного опытом самообразования.</w:t>
      </w:r>
    </w:p>
    <w:p w:rsidR="0014031D" w:rsidRPr="00206C4E" w:rsidRDefault="0014031D" w:rsidP="00517AFA">
      <w:pPr>
        <w:pStyle w:val="af5"/>
        <w:tabs>
          <w:tab w:val="num" w:pos="720"/>
          <w:tab w:val="left" w:pos="3240"/>
        </w:tabs>
        <w:spacing w:after="0"/>
        <w:ind w:left="0" w:firstLine="567"/>
        <w:jc w:val="both"/>
        <w:rPr>
          <w:sz w:val="28"/>
          <w:szCs w:val="28"/>
        </w:rPr>
      </w:pPr>
      <w:r w:rsidRPr="00206C4E">
        <w:rPr>
          <w:sz w:val="28"/>
          <w:szCs w:val="28"/>
        </w:rPr>
        <w:t xml:space="preserve">В этом году прошла городская </w:t>
      </w:r>
      <w:r w:rsidRPr="00206C4E">
        <w:rPr>
          <w:b/>
          <w:i/>
          <w:sz w:val="28"/>
          <w:szCs w:val="28"/>
        </w:rPr>
        <w:t>Неделя проектов</w:t>
      </w:r>
      <w:r w:rsidRPr="00206C4E">
        <w:rPr>
          <w:sz w:val="28"/>
          <w:szCs w:val="28"/>
        </w:rPr>
        <w:t xml:space="preserve">, в которой приняли участие педагоги 20 образовательных организаций с проектами, среди которых </w:t>
      </w:r>
      <w:r w:rsidRPr="00206C4E">
        <w:rPr>
          <w:sz w:val="28"/>
          <w:szCs w:val="28"/>
          <w:u w:val="single"/>
        </w:rPr>
        <w:t>11 воспитательных проектов</w:t>
      </w:r>
      <w:r w:rsidRPr="00206C4E">
        <w:rPr>
          <w:sz w:val="28"/>
          <w:szCs w:val="28"/>
        </w:rPr>
        <w:t xml:space="preserve"> (в прошлом году - 3 проекта): ОУ №№</w:t>
      </w:r>
      <w:r>
        <w:rPr>
          <w:sz w:val="28"/>
          <w:szCs w:val="28"/>
        </w:rPr>
        <w:t xml:space="preserve"> </w:t>
      </w:r>
      <w:r w:rsidRPr="00206C4E">
        <w:rPr>
          <w:sz w:val="28"/>
          <w:szCs w:val="28"/>
        </w:rPr>
        <w:t>7, 20,</w:t>
      </w:r>
      <w:r w:rsidR="00575EDC">
        <w:rPr>
          <w:sz w:val="28"/>
          <w:szCs w:val="28"/>
        </w:rPr>
        <w:t xml:space="preserve"> </w:t>
      </w:r>
      <w:r w:rsidRPr="00206C4E">
        <w:rPr>
          <w:sz w:val="28"/>
          <w:szCs w:val="28"/>
        </w:rPr>
        <w:t>26,</w:t>
      </w:r>
      <w:r w:rsidR="00575EDC">
        <w:rPr>
          <w:sz w:val="28"/>
          <w:szCs w:val="28"/>
        </w:rPr>
        <w:t xml:space="preserve"> </w:t>
      </w:r>
      <w:r w:rsidRPr="00206C4E">
        <w:rPr>
          <w:sz w:val="28"/>
          <w:szCs w:val="28"/>
        </w:rPr>
        <w:t>31,</w:t>
      </w:r>
      <w:r w:rsidR="00575EDC">
        <w:rPr>
          <w:sz w:val="28"/>
          <w:szCs w:val="28"/>
        </w:rPr>
        <w:t xml:space="preserve"> </w:t>
      </w:r>
      <w:r w:rsidRPr="00206C4E">
        <w:rPr>
          <w:sz w:val="28"/>
          <w:szCs w:val="28"/>
        </w:rPr>
        <w:t>38,</w:t>
      </w:r>
      <w:r w:rsidR="00575EDC">
        <w:rPr>
          <w:sz w:val="28"/>
          <w:szCs w:val="28"/>
        </w:rPr>
        <w:t xml:space="preserve"> </w:t>
      </w:r>
      <w:r w:rsidRPr="00206C4E">
        <w:rPr>
          <w:sz w:val="28"/>
          <w:szCs w:val="28"/>
        </w:rPr>
        <w:t>46,</w:t>
      </w:r>
      <w:r w:rsidR="00575EDC">
        <w:rPr>
          <w:sz w:val="28"/>
          <w:szCs w:val="28"/>
        </w:rPr>
        <w:t xml:space="preserve"> </w:t>
      </w:r>
      <w:r w:rsidRPr="00206C4E">
        <w:rPr>
          <w:sz w:val="28"/>
          <w:szCs w:val="28"/>
        </w:rPr>
        <w:t>47,</w:t>
      </w:r>
      <w:r w:rsidR="00575EDC">
        <w:rPr>
          <w:sz w:val="28"/>
          <w:szCs w:val="28"/>
        </w:rPr>
        <w:t xml:space="preserve"> </w:t>
      </w:r>
      <w:r w:rsidRPr="00206C4E">
        <w:rPr>
          <w:sz w:val="28"/>
          <w:szCs w:val="28"/>
        </w:rPr>
        <w:t xml:space="preserve">55; 12 </w:t>
      </w:r>
      <w:r w:rsidRPr="00206C4E">
        <w:rPr>
          <w:sz w:val="28"/>
          <w:szCs w:val="28"/>
          <w:u w:val="single"/>
        </w:rPr>
        <w:t>социально значимых проектов</w:t>
      </w:r>
      <w:r w:rsidRPr="00206C4E">
        <w:rPr>
          <w:sz w:val="28"/>
          <w:szCs w:val="28"/>
        </w:rPr>
        <w:t xml:space="preserve"> (в прошлом году – 3 проекта): ОУ №№</w:t>
      </w:r>
      <w:r>
        <w:rPr>
          <w:sz w:val="28"/>
          <w:szCs w:val="28"/>
        </w:rPr>
        <w:t xml:space="preserve"> </w:t>
      </w:r>
      <w:r w:rsidRPr="00206C4E">
        <w:rPr>
          <w:sz w:val="28"/>
          <w:szCs w:val="28"/>
        </w:rPr>
        <w:t>10,</w:t>
      </w:r>
      <w:r w:rsidR="00575EDC">
        <w:rPr>
          <w:sz w:val="28"/>
          <w:szCs w:val="28"/>
        </w:rPr>
        <w:t xml:space="preserve"> </w:t>
      </w:r>
      <w:r w:rsidRPr="00206C4E">
        <w:rPr>
          <w:sz w:val="28"/>
          <w:szCs w:val="28"/>
        </w:rPr>
        <w:t>12,</w:t>
      </w:r>
      <w:r w:rsidR="00575EDC">
        <w:rPr>
          <w:sz w:val="28"/>
          <w:szCs w:val="28"/>
        </w:rPr>
        <w:t xml:space="preserve"> </w:t>
      </w:r>
      <w:r w:rsidRPr="00206C4E">
        <w:rPr>
          <w:sz w:val="28"/>
          <w:szCs w:val="28"/>
        </w:rPr>
        <w:t>14,</w:t>
      </w:r>
      <w:r w:rsidR="00575EDC">
        <w:rPr>
          <w:sz w:val="28"/>
          <w:szCs w:val="28"/>
        </w:rPr>
        <w:t xml:space="preserve"> </w:t>
      </w:r>
      <w:r w:rsidRPr="00206C4E">
        <w:rPr>
          <w:sz w:val="28"/>
          <w:szCs w:val="28"/>
        </w:rPr>
        <w:t>19,</w:t>
      </w:r>
      <w:r w:rsidR="00575EDC">
        <w:rPr>
          <w:sz w:val="28"/>
          <w:szCs w:val="28"/>
        </w:rPr>
        <w:t xml:space="preserve"> </w:t>
      </w:r>
      <w:r w:rsidRPr="00206C4E">
        <w:rPr>
          <w:sz w:val="28"/>
          <w:szCs w:val="28"/>
        </w:rPr>
        <w:t>20,</w:t>
      </w:r>
      <w:r w:rsidR="00575EDC">
        <w:rPr>
          <w:sz w:val="28"/>
          <w:szCs w:val="28"/>
        </w:rPr>
        <w:t xml:space="preserve"> </w:t>
      </w:r>
      <w:r w:rsidRPr="00206C4E">
        <w:rPr>
          <w:sz w:val="28"/>
          <w:szCs w:val="28"/>
        </w:rPr>
        <w:t>22,</w:t>
      </w:r>
      <w:r w:rsidR="00575EDC">
        <w:rPr>
          <w:sz w:val="28"/>
          <w:szCs w:val="28"/>
        </w:rPr>
        <w:t xml:space="preserve"> </w:t>
      </w:r>
      <w:r w:rsidRPr="00206C4E">
        <w:rPr>
          <w:sz w:val="28"/>
          <w:szCs w:val="28"/>
        </w:rPr>
        <w:t>30,</w:t>
      </w:r>
      <w:r w:rsidR="00575EDC">
        <w:rPr>
          <w:sz w:val="28"/>
          <w:szCs w:val="28"/>
        </w:rPr>
        <w:t xml:space="preserve"> </w:t>
      </w:r>
      <w:r w:rsidRPr="00206C4E">
        <w:rPr>
          <w:sz w:val="28"/>
          <w:szCs w:val="28"/>
        </w:rPr>
        <w:t>41,</w:t>
      </w:r>
      <w:r w:rsidR="00575EDC">
        <w:rPr>
          <w:sz w:val="28"/>
          <w:szCs w:val="28"/>
        </w:rPr>
        <w:t xml:space="preserve"> </w:t>
      </w:r>
      <w:r w:rsidRPr="00206C4E">
        <w:rPr>
          <w:sz w:val="28"/>
          <w:szCs w:val="28"/>
        </w:rPr>
        <w:t>46,</w:t>
      </w:r>
      <w:r w:rsidR="00575EDC">
        <w:rPr>
          <w:sz w:val="28"/>
          <w:szCs w:val="28"/>
        </w:rPr>
        <w:t xml:space="preserve"> </w:t>
      </w:r>
      <w:r w:rsidRPr="00206C4E">
        <w:rPr>
          <w:sz w:val="28"/>
          <w:szCs w:val="28"/>
        </w:rPr>
        <w:t>47,</w:t>
      </w:r>
      <w:r w:rsidR="00575EDC">
        <w:rPr>
          <w:sz w:val="28"/>
          <w:szCs w:val="28"/>
        </w:rPr>
        <w:t xml:space="preserve"> </w:t>
      </w:r>
      <w:r w:rsidRPr="00206C4E">
        <w:rPr>
          <w:sz w:val="28"/>
          <w:szCs w:val="28"/>
        </w:rPr>
        <w:t>48,</w:t>
      </w:r>
      <w:r w:rsidR="00575EDC">
        <w:rPr>
          <w:sz w:val="28"/>
          <w:szCs w:val="28"/>
        </w:rPr>
        <w:t xml:space="preserve"> </w:t>
      </w:r>
      <w:r w:rsidRPr="00206C4E">
        <w:rPr>
          <w:sz w:val="28"/>
          <w:szCs w:val="28"/>
        </w:rPr>
        <w:t>52.</w:t>
      </w:r>
    </w:p>
    <w:p w:rsidR="0014031D" w:rsidRPr="00206C4E" w:rsidRDefault="0014031D" w:rsidP="0014031D">
      <w:pPr>
        <w:pStyle w:val="af5"/>
        <w:tabs>
          <w:tab w:val="num" w:pos="720"/>
          <w:tab w:val="left" w:pos="3240"/>
        </w:tabs>
        <w:spacing w:after="0"/>
        <w:ind w:left="0"/>
        <w:jc w:val="both"/>
        <w:rPr>
          <w:sz w:val="28"/>
          <w:szCs w:val="28"/>
        </w:rPr>
      </w:pPr>
      <w:r>
        <w:rPr>
          <w:sz w:val="28"/>
          <w:szCs w:val="28"/>
        </w:rPr>
        <w:tab/>
      </w:r>
      <w:r w:rsidRPr="00206C4E">
        <w:rPr>
          <w:sz w:val="28"/>
          <w:szCs w:val="28"/>
        </w:rPr>
        <w:t>В рамках методических мероприятий, проведенных на базе образовательных организаций, педагоги представили опыт реализации проектов институционального уровня:</w:t>
      </w:r>
    </w:p>
    <w:p w:rsidR="0014031D" w:rsidRPr="009E64EF" w:rsidRDefault="0014031D" w:rsidP="0014031D">
      <w:pPr>
        <w:pStyle w:val="af5"/>
        <w:widowControl/>
        <w:numPr>
          <w:ilvl w:val="0"/>
          <w:numId w:val="38"/>
        </w:numPr>
        <w:tabs>
          <w:tab w:val="left" w:pos="3240"/>
        </w:tabs>
        <w:suppressAutoHyphens w:val="0"/>
        <w:spacing w:after="0"/>
        <w:jc w:val="both"/>
        <w:rPr>
          <w:bCs/>
          <w:sz w:val="28"/>
          <w:szCs w:val="28"/>
        </w:rPr>
      </w:pPr>
      <w:r w:rsidRPr="009E64EF">
        <w:rPr>
          <w:rStyle w:val="FontStyle53"/>
          <w:rFonts w:ascii="Times New Roman" w:hAnsi="Times New Roman" w:cs="Times New Roman"/>
          <w:b w:val="0"/>
          <w:sz w:val="28"/>
          <w:szCs w:val="28"/>
        </w:rPr>
        <w:t>«Хлеб – всему голова»;</w:t>
      </w:r>
    </w:p>
    <w:p w:rsidR="0014031D" w:rsidRPr="009E64EF" w:rsidRDefault="0014031D" w:rsidP="0014031D">
      <w:pPr>
        <w:pStyle w:val="af5"/>
        <w:widowControl/>
        <w:numPr>
          <w:ilvl w:val="0"/>
          <w:numId w:val="38"/>
        </w:numPr>
        <w:tabs>
          <w:tab w:val="left" w:pos="3240"/>
        </w:tabs>
        <w:suppressAutoHyphens w:val="0"/>
        <w:spacing w:after="0"/>
        <w:jc w:val="both"/>
        <w:rPr>
          <w:bCs/>
          <w:sz w:val="28"/>
          <w:szCs w:val="28"/>
        </w:rPr>
      </w:pPr>
      <w:r w:rsidRPr="009E64EF">
        <w:rPr>
          <w:rStyle w:val="FontStyle53"/>
          <w:rFonts w:ascii="Times New Roman" w:hAnsi="Times New Roman" w:cs="Times New Roman"/>
          <w:b w:val="0"/>
          <w:sz w:val="28"/>
          <w:szCs w:val="28"/>
        </w:rPr>
        <w:t>«Путешествие в мир профессий»;</w:t>
      </w:r>
    </w:p>
    <w:p w:rsidR="0014031D" w:rsidRPr="009E64EF" w:rsidRDefault="0014031D" w:rsidP="0014031D">
      <w:pPr>
        <w:pStyle w:val="ad"/>
        <w:widowControl/>
        <w:numPr>
          <w:ilvl w:val="0"/>
          <w:numId w:val="38"/>
        </w:numPr>
        <w:suppressAutoHyphens w:val="0"/>
        <w:autoSpaceDE w:val="0"/>
        <w:autoSpaceDN w:val="0"/>
        <w:adjustRightInd w:val="0"/>
        <w:contextualSpacing w:val="0"/>
        <w:jc w:val="both"/>
        <w:rPr>
          <w:rStyle w:val="FontStyle53"/>
          <w:rFonts w:ascii="Times New Roman" w:hAnsi="Times New Roman" w:cs="Times New Roman"/>
          <w:b w:val="0"/>
          <w:sz w:val="28"/>
          <w:szCs w:val="28"/>
        </w:rPr>
      </w:pPr>
      <w:r w:rsidRPr="009E64EF">
        <w:rPr>
          <w:rStyle w:val="FontStyle53"/>
          <w:rFonts w:ascii="Times New Roman" w:hAnsi="Times New Roman" w:cs="Times New Roman"/>
          <w:b w:val="0"/>
          <w:sz w:val="28"/>
          <w:szCs w:val="28"/>
        </w:rPr>
        <w:t>«Мое профессиональное самоопределение» и другие.</w:t>
      </w:r>
    </w:p>
    <w:p w:rsidR="0014031D" w:rsidRPr="00227F40" w:rsidRDefault="0014031D" w:rsidP="00227F40">
      <w:pPr>
        <w:ind w:firstLine="708"/>
        <w:jc w:val="both"/>
      </w:pPr>
      <w:r w:rsidRPr="009E64EF">
        <w:rPr>
          <w:sz w:val="28"/>
          <w:szCs w:val="28"/>
        </w:rPr>
        <w:t xml:space="preserve">В 2015-2016 учебном году было проведено заседание </w:t>
      </w:r>
      <w:r w:rsidRPr="009E64EF">
        <w:rPr>
          <w:rFonts w:eastAsia="Times New Roman"/>
          <w:sz w:val="28"/>
          <w:szCs w:val="28"/>
        </w:rPr>
        <w:t>городского методического объединения педагогов-организаторов по теме «</w:t>
      </w:r>
      <w:r w:rsidRPr="009E64EF">
        <w:rPr>
          <w:sz w:val="28"/>
          <w:szCs w:val="28"/>
        </w:rPr>
        <w:t>Технология социального проектирования в работе педагога-организатора и активистов школьных объединений».</w:t>
      </w:r>
    </w:p>
    <w:p w:rsidR="0014031D" w:rsidRPr="00206C4E" w:rsidRDefault="0014031D" w:rsidP="0014031D">
      <w:pPr>
        <w:pStyle w:val="Default"/>
        <w:jc w:val="center"/>
        <w:rPr>
          <w:b/>
          <w:sz w:val="28"/>
          <w:szCs w:val="28"/>
        </w:rPr>
      </w:pPr>
      <w:r w:rsidRPr="00206C4E">
        <w:rPr>
          <w:b/>
          <w:sz w:val="28"/>
          <w:szCs w:val="28"/>
        </w:rPr>
        <w:t>Правовое воспитание</w:t>
      </w:r>
    </w:p>
    <w:p w:rsidR="0014031D" w:rsidRPr="00206C4E" w:rsidRDefault="0014031D" w:rsidP="0014031D">
      <w:pPr>
        <w:pStyle w:val="Default"/>
        <w:ind w:firstLine="708"/>
        <w:jc w:val="both"/>
        <w:rPr>
          <w:sz w:val="28"/>
          <w:szCs w:val="28"/>
        </w:rPr>
      </w:pPr>
      <w:proofErr w:type="gramStart"/>
      <w:r w:rsidRPr="00206C4E">
        <w:rPr>
          <w:sz w:val="28"/>
          <w:szCs w:val="28"/>
        </w:rPr>
        <w:t xml:space="preserve">В соответствии с Рекомендациями по организации правового воспитания обучающихся на муниципальном и институциональном уровне, направленных Главным управлением образования Курганской области в апреле 2015 года, в каждой общеобразовательной организации города осуществляет деятельность Совет профилактики,  программа воспитания и социализации обучающихся содержит раздел «Правовое воспитание», включающий 4 направления деятельности: профилактика экстремизма и терроризма, профилактика употребления ПАВ и наркотиков, профилактика суицидального поведения, </w:t>
      </w:r>
      <w:r w:rsidRPr="00206C4E">
        <w:rPr>
          <w:sz w:val="28"/>
          <w:szCs w:val="28"/>
        </w:rPr>
        <w:lastRenderedPageBreak/>
        <w:t>профилактика противоправного</w:t>
      </w:r>
      <w:proofErr w:type="gramEnd"/>
      <w:r w:rsidRPr="00206C4E">
        <w:rPr>
          <w:sz w:val="28"/>
          <w:szCs w:val="28"/>
        </w:rPr>
        <w:t xml:space="preserve"> поведения, формирование законопослушного поведения.</w:t>
      </w:r>
    </w:p>
    <w:p w:rsidR="0014031D" w:rsidRPr="00206C4E" w:rsidRDefault="0014031D" w:rsidP="0014031D">
      <w:pPr>
        <w:pStyle w:val="Default"/>
        <w:ind w:firstLine="708"/>
        <w:jc w:val="both"/>
        <w:rPr>
          <w:sz w:val="28"/>
          <w:szCs w:val="28"/>
        </w:rPr>
      </w:pPr>
      <w:r w:rsidRPr="009E64EF">
        <w:rPr>
          <w:sz w:val="28"/>
          <w:szCs w:val="28"/>
        </w:rPr>
        <w:t>На муниципальном уровне</w:t>
      </w:r>
      <w:r w:rsidRPr="00206C4E">
        <w:rPr>
          <w:sz w:val="28"/>
          <w:szCs w:val="28"/>
        </w:rPr>
        <w:t xml:space="preserve"> для заместителей директоров по ВР организовано </w:t>
      </w:r>
      <w:r w:rsidRPr="009E64EF">
        <w:rPr>
          <w:sz w:val="28"/>
          <w:szCs w:val="28"/>
        </w:rPr>
        <w:t>информационно-методическое совещание</w:t>
      </w:r>
      <w:r w:rsidRPr="00206C4E">
        <w:rPr>
          <w:b/>
          <w:i/>
          <w:sz w:val="28"/>
          <w:szCs w:val="28"/>
        </w:rPr>
        <w:t xml:space="preserve"> </w:t>
      </w:r>
      <w:r w:rsidRPr="009E64EF">
        <w:rPr>
          <w:b/>
          <w:i/>
          <w:sz w:val="28"/>
          <w:szCs w:val="28"/>
        </w:rPr>
        <w:t>«Программа воспитания и социализации в условиях введения ФГОС основного общего образования»</w:t>
      </w:r>
      <w:r w:rsidRPr="00206C4E">
        <w:rPr>
          <w:i/>
          <w:sz w:val="28"/>
          <w:szCs w:val="28"/>
        </w:rPr>
        <w:t xml:space="preserve"> </w:t>
      </w:r>
      <w:r w:rsidRPr="00206C4E">
        <w:rPr>
          <w:sz w:val="28"/>
          <w:szCs w:val="28"/>
        </w:rPr>
        <w:t>(присутствовало 50 человек), на котором даны рекомендации по организации правового воспитания в образовательной организации, включающего 4 направления деятельности. На совещании выступила заместитель начальника отдела опеки и попечительства г</w:t>
      </w:r>
      <w:proofErr w:type="gramStart"/>
      <w:r w:rsidRPr="00206C4E">
        <w:rPr>
          <w:sz w:val="28"/>
          <w:szCs w:val="28"/>
        </w:rPr>
        <w:t>.К</w:t>
      </w:r>
      <w:proofErr w:type="gramEnd"/>
      <w:r w:rsidRPr="00206C4E">
        <w:rPr>
          <w:sz w:val="28"/>
          <w:szCs w:val="28"/>
        </w:rPr>
        <w:t xml:space="preserve">ургана Панфилова Е.В. по вопросу взаимодействия образовательных организаций с органами опеки и попечительства по профилактике социального сиротства и семейного неблагополучия, а также акцентировала внимание на особенностях работы с замещающими семьями. Ответственный секретарь комиссии по делам несовершеннолетних и защите их прав </w:t>
      </w:r>
      <w:proofErr w:type="gramStart"/>
      <w:r w:rsidRPr="00206C4E">
        <w:rPr>
          <w:sz w:val="28"/>
          <w:szCs w:val="28"/>
        </w:rPr>
        <w:t>г</w:t>
      </w:r>
      <w:proofErr w:type="gramEnd"/>
      <w:r w:rsidRPr="00206C4E">
        <w:rPr>
          <w:sz w:val="28"/>
          <w:szCs w:val="28"/>
        </w:rPr>
        <w:t xml:space="preserve">. Кургана Богомолова Г.А. познакомила с системой организации индивидуальной профилактической работы с несовершеннолетними в процессе их взаимодействия с образовательными организациями. В рамках семинара для классных руководителей </w:t>
      </w:r>
      <w:r w:rsidRPr="00206C4E">
        <w:rPr>
          <w:b/>
          <w:i/>
          <w:sz w:val="28"/>
          <w:szCs w:val="28"/>
        </w:rPr>
        <w:t>«Безопасность учащихся в сети Интернет»</w:t>
      </w:r>
      <w:r w:rsidRPr="00206C4E">
        <w:rPr>
          <w:i/>
          <w:sz w:val="28"/>
          <w:szCs w:val="28"/>
        </w:rPr>
        <w:t xml:space="preserve"> </w:t>
      </w:r>
      <w:r w:rsidRPr="00206C4E">
        <w:rPr>
          <w:sz w:val="28"/>
          <w:szCs w:val="28"/>
        </w:rPr>
        <w:t>состоялась встреча с сотрудником Центра по противодействию экстремизму УМВД</w:t>
      </w:r>
      <w:r w:rsidR="00575EDC">
        <w:rPr>
          <w:sz w:val="28"/>
          <w:szCs w:val="28"/>
        </w:rPr>
        <w:t xml:space="preserve"> по Курганской области майором </w:t>
      </w:r>
      <w:r w:rsidR="00517AFA">
        <w:rPr>
          <w:sz w:val="28"/>
          <w:szCs w:val="28"/>
        </w:rPr>
        <w:t>Савченко И.В., в ходе мероприятия участники</w:t>
      </w:r>
      <w:r w:rsidRPr="00206C4E">
        <w:rPr>
          <w:sz w:val="28"/>
          <w:szCs w:val="28"/>
        </w:rPr>
        <w:t xml:space="preserve"> </w:t>
      </w:r>
      <w:r w:rsidR="00517AFA">
        <w:rPr>
          <w:sz w:val="28"/>
          <w:szCs w:val="28"/>
        </w:rPr>
        <w:t>познакомились</w:t>
      </w:r>
      <w:r w:rsidRPr="00206C4E">
        <w:rPr>
          <w:sz w:val="28"/>
          <w:szCs w:val="28"/>
        </w:rPr>
        <w:t xml:space="preserve"> с нормативно-правовой базой по обеспечению безопасности детей в сети Интернет и ситуацией по данному вопросу в г. Кургане. </w:t>
      </w:r>
      <w:r w:rsidR="00517AFA">
        <w:rPr>
          <w:sz w:val="28"/>
          <w:szCs w:val="28"/>
        </w:rPr>
        <w:t>Также</w:t>
      </w:r>
      <w:r w:rsidRPr="00206C4E">
        <w:rPr>
          <w:sz w:val="28"/>
          <w:szCs w:val="28"/>
        </w:rPr>
        <w:t xml:space="preserve"> методист</w:t>
      </w:r>
      <w:r w:rsidR="00517AFA">
        <w:rPr>
          <w:sz w:val="28"/>
          <w:szCs w:val="28"/>
        </w:rPr>
        <w:t>ом МБУ КГ ИМЦ Шаламовой Л.В. были предложены</w:t>
      </w:r>
      <w:r w:rsidRPr="00206C4E">
        <w:rPr>
          <w:sz w:val="28"/>
          <w:szCs w:val="28"/>
        </w:rPr>
        <w:t xml:space="preserve"> материалы, содержащие безопасный словарь, перечень действий по предупреждению </w:t>
      </w:r>
      <w:proofErr w:type="spellStart"/>
      <w:r w:rsidRPr="00206C4E">
        <w:rPr>
          <w:sz w:val="28"/>
          <w:szCs w:val="28"/>
        </w:rPr>
        <w:t>кибербуллинга</w:t>
      </w:r>
      <w:proofErr w:type="spellEnd"/>
      <w:r w:rsidRPr="00206C4E">
        <w:rPr>
          <w:sz w:val="28"/>
          <w:szCs w:val="28"/>
        </w:rPr>
        <w:t xml:space="preserve">, советы по выявлению признаков </w:t>
      </w:r>
      <w:proofErr w:type="spellStart"/>
      <w:proofErr w:type="gramStart"/>
      <w:r w:rsidRPr="00206C4E">
        <w:rPr>
          <w:sz w:val="28"/>
          <w:szCs w:val="28"/>
        </w:rPr>
        <w:t>интернет-зависимости</w:t>
      </w:r>
      <w:proofErr w:type="spellEnd"/>
      <w:proofErr w:type="gramEnd"/>
      <w:r w:rsidRPr="00206C4E">
        <w:rPr>
          <w:sz w:val="28"/>
          <w:szCs w:val="28"/>
        </w:rPr>
        <w:t xml:space="preserve"> у ребенка</w:t>
      </w:r>
      <w:r w:rsidR="00A5352C">
        <w:rPr>
          <w:sz w:val="28"/>
          <w:szCs w:val="28"/>
        </w:rPr>
        <w:t xml:space="preserve"> и алгоритм действий в случае</w:t>
      </w:r>
      <w:r w:rsidRPr="00206C4E">
        <w:rPr>
          <w:sz w:val="28"/>
          <w:szCs w:val="28"/>
        </w:rPr>
        <w:t xml:space="preserve">, если ребенок все же столкнулся с какими-либо рисками в сети Интернет. На одном из занятий Школы руководителя ШМО классных руководителей </w:t>
      </w:r>
      <w:proofErr w:type="spellStart"/>
      <w:r w:rsidRPr="00206C4E">
        <w:rPr>
          <w:sz w:val="28"/>
          <w:szCs w:val="28"/>
        </w:rPr>
        <w:t>педколлектив</w:t>
      </w:r>
      <w:proofErr w:type="spellEnd"/>
      <w:r w:rsidRPr="00206C4E">
        <w:rPr>
          <w:sz w:val="28"/>
          <w:szCs w:val="28"/>
        </w:rPr>
        <w:t xml:space="preserve"> гимназии №12 познакомил с системой организации психолого-педагогического сопровождения учащихся в кризисных жизненных ситуациях.</w:t>
      </w:r>
    </w:p>
    <w:p w:rsidR="0014031D" w:rsidRDefault="0014031D" w:rsidP="0014031D">
      <w:pPr>
        <w:pStyle w:val="Default"/>
        <w:ind w:firstLine="708"/>
        <w:jc w:val="both"/>
        <w:rPr>
          <w:sz w:val="28"/>
          <w:szCs w:val="28"/>
        </w:rPr>
      </w:pPr>
      <w:proofErr w:type="gramStart"/>
      <w:r w:rsidRPr="00206C4E">
        <w:rPr>
          <w:sz w:val="28"/>
          <w:szCs w:val="28"/>
        </w:rPr>
        <w:t xml:space="preserve">В ноябре 2015 года проведена </w:t>
      </w:r>
      <w:r w:rsidRPr="009E64EF">
        <w:rPr>
          <w:sz w:val="28"/>
          <w:szCs w:val="28"/>
        </w:rPr>
        <w:t>декада профилактики правонарушений</w:t>
      </w:r>
      <w:r w:rsidRPr="00206C4E">
        <w:rPr>
          <w:sz w:val="28"/>
          <w:szCs w:val="28"/>
        </w:rPr>
        <w:t xml:space="preserve">, в рамках которой разработаны методические рекомендации по проведению декады в образовательных организациях; организован конкурс педагогов на лучшую разработку урока и внеклассного мероприятия по профилактике правонарушений и формированию </w:t>
      </w:r>
      <w:proofErr w:type="spellStart"/>
      <w:r w:rsidRPr="00206C4E">
        <w:rPr>
          <w:sz w:val="28"/>
          <w:szCs w:val="28"/>
        </w:rPr>
        <w:t>правопослушного</w:t>
      </w:r>
      <w:proofErr w:type="spellEnd"/>
      <w:r w:rsidRPr="00206C4E">
        <w:rPr>
          <w:sz w:val="28"/>
          <w:szCs w:val="28"/>
        </w:rPr>
        <w:t xml:space="preserve"> поведения; семинар для педагогов, родителей, обучающихся МБОУ СОШ №</w:t>
      </w:r>
      <w:r w:rsidR="00A5352C">
        <w:rPr>
          <w:sz w:val="28"/>
          <w:szCs w:val="28"/>
        </w:rPr>
        <w:t xml:space="preserve"> </w:t>
      </w:r>
      <w:r w:rsidRPr="00206C4E">
        <w:rPr>
          <w:sz w:val="28"/>
          <w:szCs w:val="28"/>
        </w:rPr>
        <w:t>67 с приглашением педагога-психолога, специалистов воспитания ИРОСТ и КГУ.</w:t>
      </w:r>
      <w:proofErr w:type="gramEnd"/>
    </w:p>
    <w:p w:rsidR="0014031D" w:rsidRPr="00302FD4" w:rsidRDefault="0014031D" w:rsidP="0014031D">
      <w:pPr>
        <w:pStyle w:val="ae"/>
        <w:spacing w:before="0" w:beforeAutospacing="0" w:after="0" w:afterAutospacing="0"/>
        <w:ind w:firstLine="709"/>
        <w:jc w:val="both"/>
        <w:rPr>
          <w:sz w:val="28"/>
          <w:szCs w:val="28"/>
        </w:rPr>
      </w:pPr>
      <w:r w:rsidRPr="009E64EF">
        <w:rPr>
          <w:bCs/>
          <w:color w:val="000000"/>
          <w:sz w:val="28"/>
          <w:szCs w:val="28"/>
        </w:rPr>
        <w:t xml:space="preserve">С целью </w:t>
      </w:r>
      <w:r w:rsidRPr="009E64EF">
        <w:rPr>
          <w:sz w:val="28"/>
          <w:szCs w:val="28"/>
        </w:rPr>
        <w:t xml:space="preserve"> выявления и распространения эффективного опыта педагогов</w:t>
      </w:r>
      <w:r w:rsidRPr="009E64EF">
        <w:rPr>
          <w:sz w:val="28"/>
          <w:szCs w:val="28"/>
          <w:shd w:val="clear" w:color="auto" w:fill="FFFFFF"/>
        </w:rPr>
        <w:t xml:space="preserve">, </w:t>
      </w:r>
      <w:r w:rsidRPr="009E64EF">
        <w:rPr>
          <w:sz w:val="28"/>
          <w:szCs w:val="28"/>
        </w:rPr>
        <w:t xml:space="preserve"> направленного на профилактику правонарушений и формирование </w:t>
      </w:r>
      <w:proofErr w:type="spellStart"/>
      <w:r w:rsidRPr="009E64EF">
        <w:rPr>
          <w:sz w:val="28"/>
          <w:szCs w:val="28"/>
        </w:rPr>
        <w:t>правопослушного</w:t>
      </w:r>
      <w:proofErr w:type="spellEnd"/>
      <w:r w:rsidRPr="009E64EF">
        <w:rPr>
          <w:sz w:val="28"/>
          <w:szCs w:val="28"/>
        </w:rPr>
        <w:t xml:space="preserve"> поведения</w:t>
      </w:r>
      <w:r w:rsidR="00A5352C">
        <w:rPr>
          <w:sz w:val="28"/>
          <w:szCs w:val="28"/>
        </w:rPr>
        <w:t>,</w:t>
      </w:r>
      <w:r w:rsidRPr="009E64EF">
        <w:rPr>
          <w:sz w:val="28"/>
          <w:szCs w:val="28"/>
        </w:rPr>
        <w:t xml:space="preserve"> в 2015-2016 учебном году был организован конкурс программ и разработок </w:t>
      </w:r>
      <w:r w:rsidRPr="009E64EF">
        <w:rPr>
          <w:bCs/>
          <w:sz w:val="28"/>
          <w:szCs w:val="28"/>
        </w:rPr>
        <w:t xml:space="preserve">Дня психологического здоровья </w:t>
      </w:r>
      <w:r w:rsidRPr="009E64EF">
        <w:rPr>
          <w:sz w:val="28"/>
          <w:szCs w:val="28"/>
        </w:rPr>
        <w:t xml:space="preserve">в рамках Декады профилактики правонарушений. </w:t>
      </w:r>
      <w:proofErr w:type="gramStart"/>
      <w:r w:rsidRPr="009E64EF">
        <w:rPr>
          <w:sz w:val="28"/>
          <w:szCs w:val="28"/>
        </w:rPr>
        <w:t xml:space="preserve">В нем приняли участие 46 человек из 34 ОУ: 13 ОУ, 2 УДО, 19 ДОУ. 9 учреждений представили  разработку Недели психологического здоровья </w:t>
      </w:r>
      <w:r>
        <w:rPr>
          <w:sz w:val="28"/>
          <w:szCs w:val="28"/>
        </w:rPr>
        <w:t>(</w:t>
      </w:r>
      <w:r w:rsidRPr="00D87086">
        <w:rPr>
          <w:sz w:val="28"/>
          <w:szCs w:val="28"/>
        </w:rPr>
        <w:t>ДО</w:t>
      </w:r>
      <w:r>
        <w:rPr>
          <w:sz w:val="28"/>
          <w:szCs w:val="28"/>
        </w:rPr>
        <w:t>У</w:t>
      </w:r>
      <w:r w:rsidRPr="00D87086">
        <w:rPr>
          <w:sz w:val="28"/>
          <w:szCs w:val="28"/>
        </w:rPr>
        <w:t xml:space="preserve"> № 115, 121, 129, 134</w:t>
      </w:r>
      <w:r>
        <w:rPr>
          <w:sz w:val="28"/>
          <w:szCs w:val="28"/>
        </w:rPr>
        <w:t>;</w:t>
      </w:r>
      <w:r w:rsidRPr="00D87086">
        <w:rPr>
          <w:sz w:val="28"/>
          <w:szCs w:val="28"/>
        </w:rPr>
        <w:t xml:space="preserve"> О</w:t>
      </w:r>
      <w:r>
        <w:rPr>
          <w:sz w:val="28"/>
          <w:szCs w:val="28"/>
        </w:rPr>
        <w:t>У</w:t>
      </w:r>
      <w:r w:rsidRPr="00D87086">
        <w:rPr>
          <w:sz w:val="28"/>
          <w:szCs w:val="28"/>
        </w:rPr>
        <w:t xml:space="preserve"> № </w:t>
      </w:r>
      <w:r>
        <w:rPr>
          <w:sz w:val="28"/>
          <w:szCs w:val="28"/>
        </w:rPr>
        <w:t xml:space="preserve">22, </w:t>
      </w:r>
      <w:r w:rsidRPr="00D87086">
        <w:rPr>
          <w:sz w:val="28"/>
          <w:szCs w:val="28"/>
        </w:rPr>
        <w:t>30,31, 38</w:t>
      </w:r>
      <w:r>
        <w:rPr>
          <w:sz w:val="28"/>
          <w:szCs w:val="28"/>
        </w:rPr>
        <w:t xml:space="preserve">, </w:t>
      </w:r>
      <w:r>
        <w:rPr>
          <w:sz w:val="28"/>
          <w:szCs w:val="28"/>
        </w:rPr>
        <w:lastRenderedPageBreak/>
        <w:t xml:space="preserve">АЭЛИТА). </w:t>
      </w:r>
      <w:r w:rsidRPr="00302FD4">
        <w:rPr>
          <w:sz w:val="28"/>
          <w:szCs w:val="28"/>
        </w:rPr>
        <w:t xml:space="preserve">3 место в конкурсе заняли педагоги-психологи ДОУ № 131, ДОУ № 106; 2 место </w:t>
      </w:r>
      <w:r>
        <w:rPr>
          <w:sz w:val="28"/>
          <w:szCs w:val="28"/>
        </w:rPr>
        <w:t xml:space="preserve">-  педагоги-психологи ОУ № 12, </w:t>
      </w:r>
      <w:r w:rsidRPr="00302FD4">
        <w:rPr>
          <w:sz w:val="28"/>
          <w:szCs w:val="28"/>
        </w:rPr>
        <w:t>ОУ № 31; 1 место - ДОУ № 100.</w:t>
      </w:r>
      <w:proofErr w:type="gramEnd"/>
    </w:p>
    <w:p w:rsidR="0014031D" w:rsidRPr="00206C4E" w:rsidRDefault="0014031D" w:rsidP="0014031D">
      <w:pPr>
        <w:pStyle w:val="Default"/>
        <w:ind w:firstLine="708"/>
        <w:jc w:val="both"/>
        <w:rPr>
          <w:sz w:val="28"/>
          <w:szCs w:val="28"/>
        </w:rPr>
      </w:pPr>
      <w:r w:rsidRPr="00206C4E">
        <w:rPr>
          <w:sz w:val="28"/>
          <w:szCs w:val="28"/>
          <w:u w:val="single"/>
        </w:rPr>
        <w:t>На институциональном уровне</w:t>
      </w:r>
      <w:r w:rsidRPr="00206C4E">
        <w:rPr>
          <w:sz w:val="28"/>
          <w:szCs w:val="28"/>
        </w:rPr>
        <w:t xml:space="preserve"> в рамках реализации раздела правового</w:t>
      </w:r>
    </w:p>
    <w:p w:rsidR="0014031D" w:rsidRPr="0014031D" w:rsidRDefault="0014031D" w:rsidP="0014031D">
      <w:pPr>
        <w:pStyle w:val="Default"/>
        <w:jc w:val="both"/>
        <w:rPr>
          <w:sz w:val="28"/>
          <w:szCs w:val="28"/>
        </w:rPr>
      </w:pPr>
      <w:proofErr w:type="gramStart"/>
      <w:r w:rsidRPr="00206C4E">
        <w:rPr>
          <w:sz w:val="28"/>
          <w:szCs w:val="28"/>
        </w:rPr>
        <w:t>воспитания в программах воспитания и социализации образовательными организациями проведена воспитательная работа с обучающимися через проведение классных часов, акций, бесед, встреч с сотрудниками правоохранительных органов.</w:t>
      </w:r>
      <w:proofErr w:type="gramEnd"/>
      <w:r w:rsidRPr="00206C4E">
        <w:rPr>
          <w:sz w:val="28"/>
          <w:szCs w:val="28"/>
        </w:rPr>
        <w:t xml:space="preserve"> В работе с родителями использованы следующие формы взаимодействия: родительский лекторий, заседания семейного клуба, родительские собрания, встречи с представителями полиции и т.д.</w:t>
      </w:r>
    </w:p>
    <w:p w:rsidR="0014031D" w:rsidRPr="0014031D" w:rsidRDefault="0014031D" w:rsidP="0014031D">
      <w:pPr>
        <w:pStyle w:val="Default"/>
        <w:jc w:val="center"/>
        <w:rPr>
          <w:b/>
          <w:sz w:val="28"/>
          <w:szCs w:val="28"/>
        </w:rPr>
      </w:pPr>
      <w:r w:rsidRPr="00C375BA">
        <w:rPr>
          <w:b/>
          <w:sz w:val="28"/>
          <w:szCs w:val="28"/>
        </w:rPr>
        <w:t>Профилактика экстремизма, терроризма</w:t>
      </w:r>
    </w:p>
    <w:p w:rsidR="0014031D" w:rsidRDefault="0014031D" w:rsidP="0014031D">
      <w:pPr>
        <w:snapToGrid w:val="0"/>
        <w:ind w:firstLine="708"/>
        <w:jc w:val="both"/>
        <w:rPr>
          <w:sz w:val="28"/>
          <w:szCs w:val="28"/>
        </w:rPr>
      </w:pPr>
      <w:proofErr w:type="gramStart"/>
      <w:r w:rsidRPr="00206C4E">
        <w:rPr>
          <w:sz w:val="28"/>
          <w:szCs w:val="28"/>
        </w:rPr>
        <w:t xml:space="preserve">Основной целью городского фестиваля </w:t>
      </w:r>
      <w:r w:rsidRPr="00206C4E">
        <w:rPr>
          <w:b/>
          <w:i/>
          <w:sz w:val="28"/>
          <w:szCs w:val="28"/>
        </w:rPr>
        <w:t>«Диалог культур»</w:t>
      </w:r>
      <w:r w:rsidRPr="00206C4E">
        <w:rPr>
          <w:sz w:val="28"/>
          <w:szCs w:val="28"/>
        </w:rPr>
        <w:t xml:space="preserve"> стала активизация деятельности педагогов и родителей в воспитании и формировании у обучающихся познавательного интереса к культуре, традициям, обычаям, истории народов России, умения продвижения идей межкультурного диалога, а также содействие развитию творческого потенциала учащихся.</w:t>
      </w:r>
      <w:proofErr w:type="gramEnd"/>
      <w:r w:rsidRPr="00206C4E">
        <w:rPr>
          <w:sz w:val="28"/>
          <w:szCs w:val="28"/>
        </w:rPr>
        <w:t xml:space="preserve"> В фестивале приняли участие 262 обучающихся, 32 педагога, 27 родителей из 21 образовательной организации. Заместители директоров по ВР поделились опытом работы в данном направлении: в ОУ №17 уже стало традицией проведение Фестиваля народного единства с целью знакомства с традициями народов, проживающих в РФ; в ОУ №</w:t>
      </w:r>
      <w:r>
        <w:rPr>
          <w:sz w:val="28"/>
          <w:szCs w:val="28"/>
        </w:rPr>
        <w:t xml:space="preserve"> </w:t>
      </w:r>
      <w:r w:rsidRPr="00206C4E">
        <w:rPr>
          <w:sz w:val="28"/>
          <w:szCs w:val="28"/>
        </w:rPr>
        <w:t>46 реализуется проект «Народности Зауралья», в рамках которого обучающиеся изучают национальные особенности представителей Азербайджана, Украины, Белоруссии, Башкирии; в ОУ №</w:t>
      </w:r>
      <w:r>
        <w:rPr>
          <w:sz w:val="28"/>
          <w:szCs w:val="28"/>
        </w:rPr>
        <w:t xml:space="preserve"> </w:t>
      </w:r>
      <w:r w:rsidRPr="00206C4E">
        <w:rPr>
          <w:sz w:val="28"/>
          <w:szCs w:val="28"/>
        </w:rPr>
        <w:t xml:space="preserve">47 был открыт Центр национальных культур, деятельность которого предусматривает знакомство </w:t>
      </w:r>
      <w:proofErr w:type="spellStart"/>
      <w:r w:rsidRPr="00206C4E">
        <w:rPr>
          <w:sz w:val="28"/>
          <w:szCs w:val="28"/>
        </w:rPr>
        <w:t>курганцев</w:t>
      </w:r>
      <w:proofErr w:type="spellEnd"/>
      <w:r w:rsidRPr="00206C4E">
        <w:rPr>
          <w:sz w:val="28"/>
          <w:szCs w:val="28"/>
        </w:rPr>
        <w:t xml:space="preserve"> с культурой разных народов мира.</w:t>
      </w:r>
    </w:p>
    <w:p w:rsidR="0014031D" w:rsidRPr="0014031D" w:rsidRDefault="0014031D" w:rsidP="0014031D">
      <w:pPr>
        <w:pStyle w:val="afc"/>
        <w:spacing w:after="0" w:line="240" w:lineRule="auto"/>
        <w:ind w:firstLine="567"/>
        <w:jc w:val="both"/>
        <w:rPr>
          <w:rFonts w:ascii="Times New Roman" w:hAnsi="Times New Roman"/>
          <w:sz w:val="28"/>
          <w:szCs w:val="28"/>
          <w:lang w:val="ru-RU"/>
        </w:rPr>
      </w:pPr>
      <w:proofErr w:type="gramStart"/>
      <w:r w:rsidRPr="001A066D">
        <w:rPr>
          <w:rFonts w:ascii="Times New Roman" w:hAnsi="Times New Roman"/>
          <w:sz w:val="28"/>
          <w:szCs w:val="28"/>
          <w:lang w:val="ru-RU"/>
        </w:rPr>
        <w:t>В рекомендациях для общеобразовательных организаций Курганской области по профилактике экстремизма в детской и подростковой среде, размещенных на сайте Департамента образования и науки Курганской области 19.01.2016 года, акцентировано внимание на категории подростков, наиболее подверженных вероятности быть втянутыми в антиобщественные экстремистские действия, а именно: «склонные к агрессии, с неразвитыми навыка</w:t>
      </w:r>
      <w:r>
        <w:rPr>
          <w:rFonts w:ascii="Times New Roman" w:hAnsi="Times New Roman"/>
          <w:sz w:val="28"/>
          <w:szCs w:val="28"/>
          <w:lang w:val="ru-RU"/>
        </w:rPr>
        <w:t xml:space="preserve">ми рефлексии и </w:t>
      </w:r>
      <w:proofErr w:type="spellStart"/>
      <w:r>
        <w:rPr>
          <w:rFonts w:ascii="Times New Roman" w:hAnsi="Times New Roman"/>
          <w:sz w:val="28"/>
          <w:szCs w:val="28"/>
          <w:lang w:val="ru-RU"/>
        </w:rPr>
        <w:t>саморегуляции</w:t>
      </w:r>
      <w:proofErr w:type="spellEnd"/>
      <w:r>
        <w:rPr>
          <w:rFonts w:ascii="Times New Roman" w:hAnsi="Times New Roman"/>
          <w:sz w:val="28"/>
          <w:szCs w:val="28"/>
          <w:lang w:val="ru-RU"/>
        </w:rPr>
        <w:t>».</w:t>
      </w:r>
      <w:proofErr w:type="gramEnd"/>
      <w:r>
        <w:rPr>
          <w:rFonts w:ascii="Times New Roman" w:hAnsi="Times New Roman"/>
          <w:sz w:val="28"/>
          <w:szCs w:val="28"/>
          <w:lang w:val="ru-RU"/>
        </w:rPr>
        <w:t xml:space="preserve"> </w:t>
      </w:r>
      <w:r w:rsidRPr="00BC0AC5">
        <w:rPr>
          <w:rFonts w:ascii="Times New Roman" w:hAnsi="Times New Roman"/>
          <w:sz w:val="28"/>
          <w:szCs w:val="28"/>
          <w:lang w:val="ru-RU"/>
        </w:rPr>
        <w:t>Мониторинг личностных универсальных учебных действий, пров</w:t>
      </w:r>
      <w:r>
        <w:rPr>
          <w:rFonts w:ascii="Times New Roman" w:hAnsi="Times New Roman"/>
          <w:sz w:val="28"/>
          <w:szCs w:val="28"/>
          <w:lang w:val="ru-RU"/>
        </w:rPr>
        <w:t>еденный в мае 2016 года</w:t>
      </w:r>
      <w:r w:rsidRPr="00BC0AC5">
        <w:rPr>
          <w:rFonts w:ascii="Times New Roman" w:hAnsi="Times New Roman"/>
          <w:sz w:val="28"/>
          <w:szCs w:val="28"/>
          <w:lang w:val="ru-RU"/>
        </w:rPr>
        <w:t xml:space="preserve"> во всех образовательных организациях города Кургана, позволяет выявить данные проблемы (агрессивность, неразвитость навыков </w:t>
      </w:r>
      <w:proofErr w:type="spellStart"/>
      <w:r w:rsidRPr="00BC0AC5">
        <w:rPr>
          <w:rFonts w:ascii="Times New Roman" w:hAnsi="Times New Roman"/>
          <w:sz w:val="28"/>
          <w:szCs w:val="28"/>
          <w:lang w:val="ru-RU"/>
        </w:rPr>
        <w:t>саморегуляции</w:t>
      </w:r>
      <w:proofErr w:type="spellEnd"/>
      <w:r w:rsidRPr="00BC0AC5">
        <w:rPr>
          <w:rFonts w:ascii="Times New Roman" w:hAnsi="Times New Roman"/>
          <w:sz w:val="28"/>
          <w:szCs w:val="28"/>
          <w:lang w:val="ru-RU"/>
        </w:rPr>
        <w:t xml:space="preserve">, низкий уровень рефлексии). В мониторинге приняли участие </w:t>
      </w:r>
      <w:r w:rsidRPr="00C67C8E">
        <w:rPr>
          <w:rFonts w:ascii="Times New Roman" w:hAnsi="Times New Roman"/>
          <w:sz w:val="28"/>
          <w:szCs w:val="28"/>
          <w:lang w:val="ru-RU"/>
        </w:rPr>
        <w:t>3015 учащихся пятых классов (88,5%).</w:t>
      </w:r>
    </w:p>
    <w:p w:rsidR="0014031D" w:rsidRPr="0014031D" w:rsidRDefault="0014031D" w:rsidP="0014031D">
      <w:pPr>
        <w:jc w:val="center"/>
        <w:rPr>
          <w:b/>
          <w:spacing w:val="-3"/>
          <w:sz w:val="28"/>
          <w:szCs w:val="28"/>
        </w:rPr>
      </w:pPr>
      <w:r w:rsidRPr="008D7671">
        <w:rPr>
          <w:b/>
          <w:spacing w:val="-3"/>
          <w:sz w:val="28"/>
          <w:szCs w:val="28"/>
        </w:rPr>
        <w:t>Профилактика суицидов</w:t>
      </w:r>
    </w:p>
    <w:p w:rsidR="0014031D" w:rsidRPr="005F7941" w:rsidRDefault="0014031D" w:rsidP="0014031D">
      <w:pPr>
        <w:ind w:firstLine="708"/>
        <w:contextualSpacing/>
        <w:jc w:val="both"/>
        <w:rPr>
          <w:sz w:val="28"/>
          <w:szCs w:val="28"/>
        </w:rPr>
      </w:pPr>
      <w:r w:rsidRPr="005F7941">
        <w:rPr>
          <w:sz w:val="28"/>
          <w:szCs w:val="28"/>
        </w:rPr>
        <w:t>Согласно плану методической работы в 2015-2016 учебном году были проведены следующие мероприятия:</w:t>
      </w:r>
    </w:p>
    <w:p w:rsidR="0014031D" w:rsidRPr="00302FD4" w:rsidRDefault="00A5352C" w:rsidP="00A5352C">
      <w:pPr>
        <w:ind w:firstLine="567"/>
        <w:contextualSpacing/>
        <w:jc w:val="both"/>
        <w:rPr>
          <w:sz w:val="28"/>
          <w:szCs w:val="28"/>
        </w:rPr>
      </w:pPr>
      <w:r>
        <w:rPr>
          <w:sz w:val="28"/>
          <w:szCs w:val="28"/>
        </w:rPr>
        <w:t xml:space="preserve">- </w:t>
      </w:r>
      <w:r w:rsidR="0014031D" w:rsidRPr="00742D92">
        <w:rPr>
          <w:sz w:val="28"/>
          <w:szCs w:val="28"/>
        </w:rPr>
        <w:t xml:space="preserve">Тематическая консультация </w:t>
      </w:r>
      <w:r w:rsidR="0014031D" w:rsidRPr="00742D92">
        <w:rPr>
          <w:b/>
          <w:i/>
          <w:sz w:val="28"/>
          <w:szCs w:val="28"/>
        </w:rPr>
        <w:t>«Организация Дня психологического здоровья в образовательных организациях города Кургана»</w:t>
      </w:r>
      <w:r w:rsidR="0014031D" w:rsidRPr="00302FD4">
        <w:rPr>
          <w:b/>
          <w:sz w:val="28"/>
          <w:szCs w:val="28"/>
        </w:rPr>
        <w:t xml:space="preserve">. </w:t>
      </w:r>
      <w:r w:rsidR="0014031D" w:rsidRPr="00302FD4">
        <w:rPr>
          <w:sz w:val="28"/>
          <w:szCs w:val="28"/>
        </w:rPr>
        <w:t>П</w:t>
      </w:r>
      <w:r w:rsidR="0014031D">
        <w:rPr>
          <w:sz w:val="28"/>
          <w:szCs w:val="28"/>
        </w:rPr>
        <w:t>рисутствовало 86 человек</w:t>
      </w:r>
      <w:r w:rsidR="0014031D" w:rsidRPr="00302FD4">
        <w:rPr>
          <w:sz w:val="28"/>
          <w:szCs w:val="28"/>
        </w:rPr>
        <w:t xml:space="preserve">. Дополнительно осуществлена рассылка материалов для проведения во все </w:t>
      </w:r>
      <w:r w:rsidR="0014031D" w:rsidRPr="00BE5FE5">
        <w:rPr>
          <w:sz w:val="28"/>
          <w:szCs w:val="28"/>
        </w:rPr>
        <w:t>ОУ</w:t>
      </w:r>
      <w:r w:rsidR="0014031D" w:rsidRPr="00302FD4">
        <w:rPr>
          <w:sz w:val="28"/>
          <w:szCs w:val="28"/>
        </w:rPr>
        <w:t>.</w:t>
      </w:r>
    </w:p>
    <w:p w:rsidR="0014031D" w:rsidRPr="00302FD4" w:rsidRDefault="00A5352C" w:rsidP="00A5352C">
      <w:pPr>
        <w:ind w:firstLine="567"/>
        <w:contextualSpacing/>
        <w:jc w:val="both"/>
        <w:rPr>
          <w:spacing w:val="-3"/>
          <w:sz w:val="28"/>
          <w:szCs w:val="28"/>
        </w:rPr>
      </w:pPr>
      <w:r>
        <w:rPr>
          <w:i/>
          <w:spacing w:val="-3"/>
          <w:sz w:val="28"/>
          <w:szCs w:val="28"/>
        </w:rPr>
        <w:t xml:space="preserve">- </w:t>
      </w:r>
      <w:r w:rsidR="0014031D" w:rsidRPr="00742D92">
        <w:rPr>
          <w:i/>
          <w:spacing w:val="-3"/>
          <w:sz w:val="28"/>
          <w:szCs w:val="28"/>
        </w:rPr>
        <w:t>Городская акция «День психологического здоровья»</w:t>
      </w:r>
      <w:r w:rsidR="0014031D" w:rsidRPr="00742D92">
        <w:rPr>
          <w:spacing w:val="-3"/>
          <w:sz w:val="28"/>
          <w:szCs w:val="28"/>
        </w:rPr>
        <w:t xml:space="preserve">. </w:t>
      </w:r>
      <w:r w:rsidR="0014031D" w:rsidRPr="00302FD4">
        <w:rPr>
          <w:spacing w:val="-3"/>
          <w:sz w:val="28"/>
          <w:szCs w:val="28"/>
        </w:rPr>
        <w:t xml:space="preserve">В акции приняли </w:t>
      </w:r>
      <w:r w:rsidR="0014031D" w:rsidRPr="00302FD4">
        <w:rPr>
          <w:spacing w:val="-3"/>
          <w:sz w:val="28"/>
          <w:szCs w:val="28"/>
        </w:rPr>
        <w:lastRenderedPageBreak/>
        <w:t xml:space="preserve">участие 28899 детей, 3099 педагогов, 9900 родителей из 43 </w:t>
      </w:r>
      <w:r w:rsidR="0014031D" w:rsidRPr="00BE5FE5">
        <w:rPr>
          <w:sz w:val="28"/>
          <w:szCs w:val="28"/>
        </w:rPr>
        <w:t>ОУ</w:t>
      </w:r>
      <w:r w:rsidR="0014031D" w:rsidRPr="00302FD4">
        <w:rPr>
          <w:spacing w:val="-3"/>
          <w:sz w:val="28"/>
          <w:szCs w:val="28"/>
        </w:rPr>
        <w:t>, 56 ДО</w:t>
      </w:r>
      <w:r w:rsidR="0014031D">
        <w:rPr>
          <w:spacing w:val="-3"/>
          <w:sz w:val="28"/>
          <w:szCs w:val="28"/>
        </w:rPr>
        <w:t>У</w:t>
      </w:r>
      <w:r w:rsidR="0014031D" w:rsidRPr="00302FD4">
        <w:rPr>
          <w:spacing w:val="-3"/>
          <w:sz w:val="28"/>
          <w:szCs w:val="28"/>
        </w:rPr>
        <w:t xml:space="preserve">, 6 </w:t>
      </w:r>
      <w:r w:rsidR="0014031D">
        <w:rPr>
          <w:spacing w:val="-3"/>
          <w:sz w:val="28"/>
          <w:szCs w:val="28"/>
        </w:rPr>
        <w:t>У</w:t>
      </w:r>
      <w:r w:rsidR="0014031D" w:rsidRPr="00302FD4">
        <w:rPr>
          <w:spacing w:val="-3"/>
          <w:sz w:val="28"/>
          <w:szCs w:val="28"/>
        </w:rPr>
        <w:t>ДО.</w:t>
      </w:r>
    </w:p>
    <w:p w:rsidR="0014031D" w:rsidRPr="00742D92" w:rsidRDefault="0014031D" w:rsidP="0014031D">
      <w:pPr>
        <w:jc w:val="both"/>
        <w:rPr>
          <w:spacing w:val="-3"/>
          <w:sz w:val="28"/>
          <w:szCs w:val="28"/>
        </w:rPr>
      </w:pPr>
      <w:r w:rsidRPr="00742D92">
        <w:rPr>
          <w:spacing w:val="-3"/>
          <w:sz w:val="28"/>
          <w:szCs w:val="28"/>
        </w:rPr>
        <w:t xml:space="preserve">Из них  в </w:t>
      </w:r>
      <w:r w:rsidRPr="00BE5FE5">
        <w:rPr>
          <w:sz w:val="28"/>
          <w:szCs w:val="28"/>
        </w:rPr>
        <w:t>ОУ</w:t>
      </w:r>
      <w:r w:rsidRPr="00742D92">
        <w:rPr>
          <w:spacing w:val="-3"/>
          <w:sz w:val="28"/>
          <w:szCs w:val="28"/>
        </w:rPr>
        <w:t>: 19555 учащихся, 1208 педагогов, 2218 родителей;</w:t>
      </w:r>
    </w:p>
    <w:p w:rsidR="0014031D" w:rsidRPr="00742D92" w:rsidRDefault="0014031D" w:rsidP="0014031D">
      <w:pPr>
        <w:jc w:val="both"/>
        <w:rPr>
          <w:spacing w:val="-3"/>
          <w:sz w:val="28"/>
          <w:szCs w:val="28"/>
        </w:rPr>
      </w:pPr>
      <w:r w:rsidRPr="00742D92">
        <w:rPr>
          <w:spacing w:val="-3"/>
          <w:sz w:val="28"/>
          <w:szCs w:val="28"/>
        </w:rPr>
        <w:t>в ДО</w:t>
      </w:r>
      <w:r>
        <w:rPr>
          <w:spacing w:val="-3"/>
          <w:sz w:val="28"/>
          <w:szCs w:val="28"/>
        </w:rPr>
        <w:t>У</w:t>
      </w:r>
      <w:r w:rsidRPr="00742D92">
        <w:rPr>
          <w:spacing w:val="-3"/>
          <w:sz w:val="28"/>
          <w:szCs w:val="28"/>
        </w:rPr>
        <w:t>: 8327 воспитанников, 1765 педагогов, 6991 родителей;</w:t>
      </w:r>
    </w:p>
    <w:p w:rsidR="0014031D" w:rsidRPr="00742D92" w:rsidRDefault="0014031D" w:rsidP="0014031D">
      <w:pPr>
        <w:jc w:val="both"/>
        <w:rPr>
          <w:spacing w:val="-3"/>
          <w:sz w:val="28"/>
          <w:szCs w:val="28"/>
        </w:rPr>
      </w:pPr>
      <w:r w:rsidRPr="00742D92">
        <w:rPr>
          <w:spacing w:val="-3"/>
          <w:sz w:val="28"/>
          <w:szCs w:val="28"/>
        </w:rPr>
        <w:t xml:space="preserve">в </w:t>
      </w:r>
      <w:r>
        <w:rPr>
          <w:spacing w:val="-3"/>
          <w:sz w:val="28"/>
          <w:szCs w:val="28"/>
        </w:rPr>
        <w:t>У</w:t>
      </w:r>
      <w:r w:rsidRPr="00742D92">
        <w:rPr>
          <w:spacing w:val="-3"/>
          <w:sz w:val="28"/>
          <w:szCs w:val="28"/>
        </w:rPr>
        <w:t>ДО: 1017 воспитанников, 126 педагогов, 91 родитель.</w:t>
      </w:r>
    </w:p>
    <w:p w:rsidR="0014031D" w:rsidRPr="00CE7FBC" w:rsidRDefault="00A5352C" w:rsidP="0014031D">
      <w:pPr>
        <w:ind w:firstLine="708"/>
        <w:contextualSpacing/>
        <w:jc w:val="both"/>
        <w:rPr>
          <w:sz w:val="28"/>
          <w:szCs w:val="28"/>
        </w:rPr>
      </w:pPr>
      <w:r>
        <w:rPr>
          <w:i/>
          <w:sz w:val="28"/>
          <w:szCs w:val="28"/>
        </w:rPr>
        <w:t xml:space="preserve">- </w:t>
      </w:r>
      <w:r w:rsidR="0014031D" w:rsidRPr="00742D92">
        <w:rPr>
          <w:i/>
          <w:sz w:val="28"/>
          <w:szCs w:val="28"/>
        </w:rPr>
        <w:t>Мониторинг выявления фактов жестокого обращения в отношении несовершеннолетних.</w:t>
      </w:r>
      <w:r w:rsidR="0014031D" w:rsidRPr="00742D92">
        <w:rPr>
          <w:sz w:val="28"/>
          <w:szCs w:val="28"/>
        </w:rPr>
        <w:t xml:space="preserve"> </w:t>
      </w:r>
      <w:proofErr w:type="gramStart"/>
      <w:r w:rsidR="0014031D" w:rsidRPr="00CE7FBC">
        <w:rPr>
          <w:sz w:val="28"/>
          <w:szCs w:val="28"/>
        </w:rPr>
        <w:t>По итогам анкетирования в образовательных организациях спланирована индивидуальная работа с обучающимися (по возможности, т.к. анкетирование было анонимное), работа с родителями (родительские собрания, консультации), методическая работа с классными руководителями и педагогами образовательных организаций.</w:t>
      </w:r>
      <w:proofErr w:type="gramEnd"/>
    </w:p>
    <w:p w:rsidR="0014031D" w:rsidRPr="00742D92" w:rsidRDefault="00A5352C" w:rsidP="00A5352C">
      <w:pPr>
        <w:ind w:firstLine="567"/>
        <w:contextualSpacing/>
        <w:jc w:val="both"/>
        <w:rPr>
          <w:sz w:val="28"/>
          <w:szCs w:val="28"/>
        </w:rPr>
      </w:pPr>
      <w:r>
        <w:rPr>
          <w:sz w:val="28"/>
          <w:szCs w:val="28"/>
        </w:rPr>
        <w:t xml:space="preserve">- </w:t>
      </w:r>
      <w:proofErr w:type="spellStart"/>
      <w:r w:rsidR="0014031D" w:rsidRPr="00742D92">
        <w:rPr>
          <w:sz w:val="28"/>
          <w:szCs w:val="28"/>
        </w:rPr>
        <w:t>Вебинар</w:t>
      </w:r>
      <w:proofErr w:type="spellEnd"/>
      <w:r w:rsidR="0014031D" w:rsidRPr="00742D92">
        <w:rPr>
          <w:sz w:val="28"/>
          <w:szCs w:val="28"/>
        </w:rPr>
        <w:t xml:space="preserve"> для педагогов-психологов Курганской области «Организация Декады психологического здоровья» с презентацией </w:t>
      </w:r>
      <w:proofErr w:type="gramStart"/>
      <w:r w:rsidR="0014031D" w:rsidRPr="00742D92">
        <w:rPr>
          <w:sz w:val="28"/>
          <w:szCs w:val="28"/>
        </w:rPr>
        <w:t>опыта проведения Недели психологического здоровья педагогов-психологов</w:t>
      </w:r>
      <w:proofErr w:type="gramEnd"/>
      <w:r w:rsidR="0014031D" w:rsidRPr="00742D92">
        <w:rPr>
          <w:sz w:val="28"/>
          <w:szCs w:val="28"/>
        </w:rPr>
        <w:t xml:space="preserve"> ОУ № 19, 30, ДОУ № 131.</w:t>
      </w:r>
    </w:p>
    <w:p w:rsidR="0014031D" w:rsidRPr="00742D92" w:rsidRDefault="00A5352C" w:rsidP="00A5352C">
      <w:pPr>
        <w:ind w:firstLine="567"/>
        <w:contextualSpacing/>
        <w:jc w:val="both"/>
        <w:rPr>
          <w:sz w:val="28"/>
          <w:szCs w:val="28"/>
        </w:rPr>
      </w:pPr>
      <w:r>
        <w:rPr>
          <w:sz w:val="28"/>
          <w:szCs w:val="28"/>
        </w:rPr>
        <w:t xml:space="preserve">- </w:t>
      </w:r>
      <w:r w:rsidR="0014031D" w:rsidRPr="00742D92">
        <w:rPr>
          <w:sz w:val="28"/>
          <w:szCs w:val="28"/>
        </w:rPr>
        <w:t>Размещение материалов для проведения декады на сайте  МБУ КГ ИМЦ в разделе «Методическая копилка».</w:t>
      </w:r>
    </w:p>
    <w:p w:rsidR="0014031D" w:rsidRPr="00742D92" w:rsidRDefault="00A5352C" w:rsidP="0014031D">
      <w:pPr>
        <w:ind w:firstLine="708"/>
        <w:contextualSpacing/>
        <w:jc w:val="both"/>
        <w:rPr>
          <w:sz w:val="28"/>
          <w:szCs w:val="28"/>
        </w:rPr>
      </w:pPr>
      <w:r>
        <w:rPr>
          <w:sz w:val="28"/>
          <w:szCs w:val="28"/>
        </w:rPr>
        <w:t xml:space="preserve">- </w:t>
      </w:r>
      <w:r w:rsidR="0014031D" w:rsidRPr="00742D92">
        <w:rPr>
          <w:sz w:val="28"/>
          <w:szCs w:val="28"/>
        </w:rPr>
        <w:t xml:space="preserve">Конкурс программ и разработок Дня психологического здоровья  в рамках Декады профилактики правонарушений и формирования </w:t>
      </w:r>
      <w:proofErr w:type="spellStart"/>
      <w:r w:rsidR="0014031D" w:rsidRPr="00742D92">
        <w:rPr>
          <w:sz w:val="28"/>
          <w:szCs w:val="28"/>
        </w:rPr>
        <w:t>правопослушного</w:t>
      </w:r>
      <w:proofErr w:type="spellEnd"/>
      <w:r w:rsidR="0014031D" w:rsidRPr="00742D92">
        <w:rPr>
          <w:sz w:val="28"/>
          <w:szCs w:val="28"/>
        </w:rPr>
        <w:t xml:space="preserve"> поведения </w:t>
      </w:r>
      <w:proofErr w:type="gramStart"/>
      <w:r w:rsidR="0014031D" w:rsidRPr="00742D92">
        <w:rPr>
          <w:sz w:val="28"/>
          <w:szCs w:val="28"/>
        </w:rPr>
        <w:t>у</w:t>
      </w:r>
      <w:proofErr w:type="gramEnd"/>
      <w:r w:rsidR="0014031D" w:rsidRPr="00742D92">
        <w:rPr>
          <w:sz w:val="28"/>
          <w:szCs w:val="28"/>
        </w:rPr>
        <w:t xml:space="preserve"> обучающихся. Цель конкурса - </w:t>
      </w:r>
      <w:r w:rsidR="0014031D" w:rsidRPr="00742D92">
        <w:rPr>
          <w:color w:val="000000"/>
          <w:sz w:val="28"/>
          <w:szCs w:val="28"/>
          <w:shd w:val="clear" w:color="auto" w:fill="FFFFFF"/>
        </w:rPr>
        <w:t>Содействие формированию у обучающихся социально-позитивных потребностей постр</w:t>
      </w:r>
      <w:r w:rsidR="0014031D">
        <w:rPr>
          <w:color w:val="000000"/>
          <w:sz w:val="28"/>
          <w:szCs w:val="28"/>
          <w:shd w:val="clear" w:color="auto" w:fill="FFFFFF"/>
        </w:rPr>
        <w:t xml:space="preserve">оения своей жизнедеятельности, </w:t>
      </w:r>
      <w:r w:rsidR="0014031D" w:rsidRPr="00742D92">
        <w:rPr>
          <w:color w:val="000000"/>
          <w:sz w:val="28"/>
          <w:szCs w:val="28"/>
          <w:shd w:val="clear" w:color="auto" w:fill="FFFFFF"/>
        </w:rPr>
        <w:t>устранению негативных явлений в сфере поведения и отношений детей с окружающими. В конкурсе п</w:t>
      </w:r>
      <w:r w:rsidR="0014031D" w:rsidRPr="00742D92">
        <w:rPr>
          <w:sz w:val="28"/>
          <w:szCs w:val="28"/>
        </w:rPr>
        <w:t xml:space="preserve">риняли участие 46 педагогов из 34 </w:t>
      </w:r>
      <w:r w:rsidR="0014031D" w:rsidRPr="00BE5FE5">
        <w:rPr>
          <w:sz w:val="28"/>
          <w:szCs w:val="28"/>
        </w:rPr>
        <w:t>ОУ</w:t>
      </w:r>
      <w:r w:rsidR="0014031D" w:rsidRPr="00742D92">
        <w:rPr>
          <w:sz w:val="28"/>
          <w:szCs w:val="28"/>
        </w:rPr>
        <w:t xml:space="preserve"> (13 </w:t>
      </w:r>
      <w:r w:rsidR="0014031D" w:rsidRPr="00BE5FE5">
        <w:rPr>
          <w:sz w:val="28"/>
          <w:szCs w:val="28"/>
        </w:rPr>
        <w:t>ОУ</w:t>
      </w:r>
      <w:r w:rsidR="0014031D" w:rsidRPr="00742D92">
        <w:rPr>
          <w:sz w:val="28"/>
          <w:szCs w:val="28"/>
        </w:rPr>
        <w:t xml:space="preserve">, 2 </w:t>
      </w:r>
      <w:r w:rsidR="0014031D">
        <w:rPr>
          <w:sz w:val="28"/>
          <w:szCs w:val="28"/>
        </w:rPr>
        <w:t>У</w:t>
      </w:r>
      <w:r w:rsidR="0014031D" w:rsidRPr="00742D92">
        <w:rPr>
          <w:sz w:val="28"/>
          <w:szCs w:val="28"/>
        </w:rPr>
        <w:t>ДОД, 19 ДО</w:t>
      </w:r>
      <w:r w:rsidR="0014031D">
        <w:rPr>
          <w:sz w:val="28"/>
          <w:szCs w:val="28"/>
        </w:rPr>
        <w:t>У</w:t>
      </w:r>
      <w:r w:rsidR="0014031D" w:rsidRPr="00742D92">
        <w:rPr>
          <w:sz w:val="28"/>
          <w:szCs w:val="28"/>
        </w:rPr>
        <w:t>). 1 место – педагог-психолог ДО</w:t>
      </w:r>
      <w:r w:rsidR="0014031D">
        <w:rPr>
          <w:sz w:val="28"/>
          <w:szCs w:val="28"/>
        </w:rPr>
        <w:t>У</w:t>
      </w:r>
      <w:r w:rsidR="0014031D" w:rsidRPr="00742D92">
        <w:rPr>
          <w:sz w:val="28"/>
          <w:szCs w:val="28"/>
        </w:rPr>
        <w:t xml:space="preserve"> № 100, 2 место – педагоги-психологи </w:t>
      </w:r>
      <w:r w:rsidR="0014031D" w:rsidRPr="00BE5FE5">
        <w:rPr>
          <w:sz w:val="28"/>
          <w:szCs w:val="28"/>
        </w:rPr>
        <w:t>ОУ</w:t>
      </w:r>
      <w:r w:rsidR="0014031D" w:rsidRPr="00742D92">
        <w:rPr>
          <w:sz w:val="28"/>
          <w:szCs w:val="28"/>
        </w:rPr>
        <w:t xml:space="preserve"> № 12, </w:t>
      </w:r>
      <w:r w:rsidR="0014031D" w:rsidRPr="00BE5FE5">
        <w:rPr>
          <w:sz w:val="28"/>
          <w:szCs w:val="28"/>
        </w:rPr>
        <w:t>ОУ</w:t>
      </w:r>
      <w:r w:rsidR="0014031D" w:rsidRPr="00742D92">
        <w:rPr>
          <w:sz w:val="28"/>
          <w:szCs w:val="28"/>
        </w:rPr>
        <w:t xml:space="preserve"> № 31, 3 место – педагоги-психологи ДО</w:t>
      </w:r>
      <w:r w:rsidR="0014031D">
        <w:rPr>
          <w:sz w:val="28"/>
          <w:szCs w:val="28"/>
        </w:rPr>
        <w:t>У</w:t>
      </w:r>
      <w:r w:rsidR="0014031D" w:rsidRPr="00742D92">
        <w:rPr>
          <w:sz w:val="28"/>
          <w:szCs w:val="28"/>
        </w:rPr>
        <w:t xml:space="preserve"> № 106, ДО</w:t>
      </w:r>
      <w:r w:rsidR="0014031D">
        <w:rPr>
          <w:sz w:val="28"/>
          <w:szCs w:val="28"/>
        </w:rPr>
        <w:t>У</w:t>
      </w:r>
      <w:r w:rsidR="0014031D" w:rsidRPr="00742D92">
        <w:rPr>
          <w:sz w:val="28"/>
          <w:szCs w:val="28"/>
        </w:rPr>
        <w:t xml:space="preserve"> № 131.</w:t>
      </w:r>
    </w:p>
    <w:p w:rsidR="0014031D" w:rsidRPr="00742D92" w:rsidRDefault="006309BA" w:rsidP="0014031D">
      <w:pPr>
        <w:ind w:firstLine="708"/>
        <w:contextualSpacing/>
        <w:jc w:val="both"/>
        <w:rPr>
          <w:sz w:val="28"/>
          <w:szCs w:val="28"/>
        </w:rPr>
      </w:pPr>
      <w:r>
        <w:rPr>
          <w:sz w:val="28"/>
          <w:szCs w:val="28"/>
        </w:rPr>
        <w:t xml:space="preserve">- </w:t>
      </w:r>
      <w:r w:rsidR="0014031D" w:rsidRPr="00742D92">
        <w:rPr>
          <w:sz w:val="28"/>
          <w:szCs w:val="28"/>
        </w:rPr>
        <w:t xml:space="preserve">Методический совет педагогов-психологов образования с обсуждением вопроса об организации работы педагогов-психологов  по профилактике </w:t>
      </w:r>
      <w:proofErr w:type="spellStart"/>
      <w:r w:rsidR="0014031D" w:rsidRPr="00742D92">
        <w:rPr>
          <w:sz w:val="28"/>
          <w:szCs w:val="28"/>
        </w:rPr>
        <w:t>аутоагрессивного</w:t>
      </w:r>
      <w:proofErr w:type="spellEnd"/>
      <w:r w:rsidR="0014031D" w:rsidRPr="00742D92">
        <w:rPr>
          <w:sz w:val="28"/>
          <w:szCs w:val="28"/>
        </w:rPr>
        <w:t xml:space="preserve"> поведения </w:t>
      </w:r>
      <w:proofErr w:type="gramStart"/>
      <w:r w:rsidR="0014031D" w:rsidRPr="00742D92">
        <w:rPr>
          <w:sz w:val="28"/>
          <w:szCs w:val="28"/>
        </w:rPr>
        <w:t>у</w:t>
      </w:r>
      <w:proofErr w:type="gramEnd"/>
      <w:r w:rsidR="0014031D" w:rsidRPr="00742D92">
        <w:rPr>
          <w:sz w:val="28"/>
          <w:szCs w:val="28"/>
        </w:rPr>
        <w:t xml:space="preserve"> обучающихся.</w:t>
      </w:r>
    </w:p>
    <w:p w:rsidR="0014031D" w:rsidRPr="0014031D" w:rsidRDefault="006309BA" w:rsidP="00A5352C">
      <w:pPr>
        <w:ind w:firstLine="567"/>
        <w:contextualSpacing/>
        <w:jc w:val="both"/>
        <w:rPr>
          <w:sz w:val="28"/>
          <w:szCs w:val="28"/>
        </w:rPr>
      </w:pPr>
      <w:r>
        <w:rPr>
          <w:sz w:val="28"/>
          <w:szCs w:val="28"/>
        </w:rPr>
        <w:t xml:space="preserve">- </w:t>
      </w:r>
      <w:r w:rsidR="0014031D" w:rsidRPr="00742D92">
        <w:rPr>
          <w:sz w:val="28"/>
          <w:szCs w:val="28"/>
        </w:rPr>
        <w:t xml:space="preserve">Участие группы педагогов-психологов, социальных педагогов (10 человек)  в обучающем семинаре «Технология раннего </w:t>
      </w:r>
      <w:proofErr w:type="gramStart"/>
      <w:r w:rsidR="0014031D" w:rsidRPr="00742D92">
        <w:rPr>
          <w:sz w:val="28"/>
          <w:szCs w:val="28"/>
        </w:rPr>
        <w:t>выявления случаев нарушения прав ребенка</w:t>
      </w:r>
      <w:proofErr w:type="gramEnd"/>
      <w:r w:rsidR="0014031D" w:rsidRPr="00742D92">
        <w:rPr>
          <w:sz w:val="28"/>
          <w:szCs w:val="28"/>
        </w:rPr>
        <w:t>. Работа со случаем» в объеме 128 академических часов. Цикл семинаров организован специалистами благотворительного фонда социального сиротства (</w:t>
      </w:r>
      <w:proofErr w:type="gramStart"/>
      <w:r w:rsidR="0014031D" w:rsidRPr="00742D92">
        <w:rPr>
          <w:sz w:val="28"/>
          <w:szCs w:val="28"/>
        </w:rPr>
        <w:t>г</w:t>
      </w:r>
      <w:proofErr w:type="gramEnd"/>
      <w:r w:rsidR="0014031D" w:rsidRPr="00742D92">
        <w:rPr>
          <w:sz w:val="28"/>
          <w:szCs w:val="28"/>
        </w:rPr>
        <w:t>. Москва).</w:t>
      </w:r>
    </w:p>
    <w:p w:rsidR="0014031D" w:rsidRPr="00302FD4" w:rsidRDefault="0014031D" w:rsidP="0014031D">
      <w:pPr>
        <w:contextualSpacing/>
        <w:jc w:val="center"/>
        <w:rPr>
          <w:b/>
          <w:sz w:val="28"/>
          <w:szCs w:val="28"/>
        </w:rPr>
      </w:pPr>
      <w:r w:rsidRPr="00302FD4">
        <w:rPr>
          <w:b/>
          <w:sz w:val="28"/>
          <w:szCs w:val="28"/>
        </w:rPr>
        <w:t>Издание методических пособий:</w:t>
      </w:r>
    </w:p>
    <w:p w:rsidR="0014031D" w:rsidRPr="00A30667" w:rsidRDefault="0014031D" w:rsidP="0014031D">
      <w:pPr>
        <w:pStyle w:val="ad"/>
        <w:widowControl/>
        <w:numPr>
          <w:ilvl w:val="0"/>
          <w:numId w:val="37"/>
        </w:numPr>
        <w:suppressAutoHyphens w:val="0"/>
        <w:contextualSpacing w:val="0"/>
        <w:jc w:val="both"/>
        <w:rPr>
          <w:sz w:val="28"/>
          <w:szCs w:val="28"/>
        </w:rPr>
      </w:pPr>
      <w:r w:rsidRPr="00A30667">
        <w:rPr>
          <w:b/>
          <w:sz w:val="28"/>
          <w:szCs w:val="28"/>
        </w:rPr>
        <w:t>«Психологическая помощь детям, перенесшим насилие».</w:t>
      </w:r>
      <w:r w:rsidRPr="00A30667">
        <w:rPr>
          <w:sz w:val="28"/>
          <w:szCs w:val="28"/>
        </w:rPr>
        <w:t xml:space="preserve"> В сборнике рассмотрены причины и психологические последствия различных форм насилия в отношении детей, представлен алгоритм работы педагога-психолога с детьми.</w:t>
      </w:r>
    </w:p>
    <w:p w:rsidR="0014031D" w:rsidRPr="00A30667" w:rsidRDefault="0014031D" w:rsidP="0014031D">
      <w:pPr>
        <w:pStyle w:val="ad"/>
        <w:widowControl/>
        <w:numPr>
          <w:ilvl w:val="0"/>
          <w:numId w:val="37"/>
        </w:numPr>
        <w:suppressAutoHyphens w:val="0"/>
        <w:contextualSpacing w:val="0"/>
        <w:jc w:val="both"/>
        <w:rPr>
          <w:sz w:val="28"/>
          <w:szCs w:val="28"/>
        </w:rPr>
      </w:pPr>
      <w:r w:rsidRPr="00A30667">
        <w:rPr>
          <w:b/>
          <w:sz w:val="28"/>
          <w:szCs w:val="28"/>
        </w:rPr>
        <w:t>«Познавая мир и себя: социализация личности в современном обществе».</w:t>
      </w:r>
      <w:r w:rsidRPr="00A30667">
        <w:rPr>
          <w:sz w:val="28"/>
          <w:szCs w:val="28"/>
        </w:rPr>
        <w:t xml:space="preserve"> В сборнике, адресованном подросткам</w:t>
      </w:r>
      <w:r w:rsidR="006309BA">
        <w:rPr>
          <w:sz w:val="28"/>
          <w:szCs w:val="28"/>
        </w:rPr>
        <w:t>,</w:t>
      </w:r>
      <w:r w:rsidRPr="00A30667">
        <w:rPr>
          <w:sz w:val="28"/>
          <w:szCs w:val="28"/>
        </w:rPr>
        <w:t xml:space="preserve"> рассматриваются вопросы «Как выживать в современном мире и школьном коллективе», «Как вырастить в себе личность», «Как научиться решать свои проблемы самостоятельно».</w:t>
      </w:r>
    </w:p>
    <w:p w:rsidR="0014031D" w:rsidRDefault="0014031D" w:rsidP="0014031D">
      <w:pPr>
        <w:pStyle w:val="3"/>
        <w:keepNext/>
        <w:keepLines/>
        <w:numPr>
          <w:ilvl w:val="0"/>
          <w:numId w:val="37"/>
        </w:numPr>
        <w:spacing w:before="0" w:beforeAutospacing="0" w:after="0" w:afterAutospacing="0"/>
        <w:ind w:left="714" w:hanging="357"/>
        <w:jc w:val="both"/>
        <w:rPr>
          <w:b w:val="0"/>
          <w:sz w:val="28"/>
          <w:szCs w:val="28"/>
        </w:rPr>
      </w:pPr>
      <w:r w:rsidRPr="00903AC1">
        <w:rPr>
          <w:rFonts w:eastAsia="Calibri"/>
          <w:sz w:val="28"/>
          <w:szCs w:val="28"/>
        </w:rPr>
        <w:lastRenderedPageBreak/>
        <w:t>«Как помочь подросткам справиться со стрессом»</w:t>
      </w:r>
      <w:r w:rsidRPr="00903AC1">
        <w:rPr>
          <w:rFonts w:eastAsia="Calibri"/>
          <w:b w:val="0"/>
          <w:sz w:val="28"/>
          <w:szCs w:val="28"/>
        </w:rPr>
        <w:t>.</w:t>
      </w:r>
      <w:r w:rsidRPr="00903AC1">
        <w:rPr>
          <w:b w:val="0"/>
          <w:sz w:val="28"/>
          <w:szCs w:val="28"/>
        </w:rPr>
        <w:t xml:space="preserve"> </w:t>
      </w:r>
      <w:proofErr w:type="gramStart"/>
      <w:r>
        <w:rPr>
          <w:b w:val="0"/>
          <w:sz w:val="28"/>
          <w:szCs w:val="28"/>
        </w:rPr>
        <w:t>В</w:t>
      </w:r>
      <w:r w:rsidRPr="00903AC1">
        <w:rPr>
          <w:b w:val="0"/>
          <w:sz w:val="28"/>
          <w:szCs w:val="28"/>
        </w:rPr>
        <w:t xml:space="preserve"> данном сборнике представлены материалы для обучения детей и подростков  способам преодоления стрессовых ситуаций: диагностические методики для определения уровня стресса, дана классификация методов </w:t>
      </w:r>
      <w:proofErr w:type="spellStart"/>
      <w:r w:rsidRPr="00903AC1">
        <w:rPr>
          <w:b w:val="0"/>
          <w:sz w:val="28"/>
          <w:szCs w:val="28"/>
        </w:rPr>
        <w:t>саморегуляции</w:t>
      </w:r>
      <w:proofErr w:type="spellEnd"/>
      <w:r w:rsidRPr="00903AC1">
        <w:rPr>
          <w:b w:val="0"/>
          <w:sz w:val="28"/>
          <w:szCs w:val="28"/>
        </w:rPr>
        <w:t>;  включен конспект занятия для подростков  по снятию эмоционального и физического напряжения, практикумы по формированию позитивного мировоззрения у подростков и др. Рекомендации адресованы школьным педагогам-психологам, классным руководителям и социальным педагогам.</w:t>
      </w:r>
      <w:proofErr w:type="gramEnd"/>
    </w:p>
    <w:p w:rsidR="0014031D" w:rsidRPr="00697119" w:rsidRDefault="0014031D" w:rsidP="0014031D">
      <w:pPr>
        <w:pStyle w:val="3"/>
        <w:keepNext/>
        <w:keepLines/>
        <w:spacing w:before="0" w:beforeAutospacing="0" w:after="0" w:afterAutospacing="0"/>
        <w:ind w:left="714"/>
        <w:jc w:val="both"/>
        <w:rPr>
          <w:b w:val="0"/>
          <w:sz w:val="10"/>
          <w:szCs w:val="10"/>
        </w:rPr>
      </w:pPr>
    </w:p>
    <w:p w:rsidR="0014031D" w:rsidRDefault="0014031D" w:rsidP="0014031D">
      <w:pPr>
        <w:ind w:firstLine="709"/>
        <w:jc w:val="both"/>
        <w:rPr>
          <w:rFonts w:eastAsia="Calibri"/>
          <w:sz w:val="28"/>
          <w:szCs w:val="28"/>
        </w:rPr>
      </w:pPr>
      <w:r w:rsidRPr="00742D92">
        <w:rPr>
          <w:rFonts w:eastAsia="Calibri"/>
          <w:b/>
          <w:i/>
          <w:sz w:val="28"/>
          <w:szCs w:val="28"/>
        </w:rPr>
        <w:t xml:space="preserve">Семинар для педагогов-психологов «Профилактика </w:t>
      </w:r>
      <w:proofErr w:type="spellStart"/>
      <w:r w:rsidRPr="00742D92">
        <w:rPr>
          <w:rFonts w:eastAsia="Calibri"/>
          <w:b/>
          <w:i/>
          <w:sz w:val="28"/>
          <w:szCs w:val="28"/>
        </w:rPr>
        <w:t>аутоагрессивного</w:t>
      </w:r>
      <w:proofErr w:type="spellEnd"/>
      <w:r w:rsidRPr="00742D92">
        <w:rPr>
          <w:rFonts w:eastAsia="Calibri"/>
          <w:b/>
          <w:i/>
          <w:sz w:val="28"/>
          <w:szCs w:val="28"/>
        </w:rPr>
        <w:t xml:space="preserve"> поведения </w:t>
      </w:r>
      <w:proofErr w:type="gramStart"/>
      <w:r w:rsidRPr="00742D92">
        <w:rPr>
          <w:rFonts w:eastAsia="Calibri"/>
          <w:b/>
          <w:i/>
          <w:sz w:val="28"/>
          <w:szCs w:val="28"/>
        </w:rPr>
        <w:t>у</w:t>
      </w:r>
      <w:proofErr w:type="gramEnd"/>
      <w:r w:rsidRPr="00742D92">
        <w:rPr>
          <w:rFonts w:eastAsia="Calibri"/>
          <w:b/>
          <w:i/>
          <w:sz w:val="28"/>
          <w:szCs w:val="28"/>
        </w:rPr>
        <w:t xml:space="preserve"> обучающихся: клинический и психолого-педагогический аспект»</w:t>
      </w:r>
      <w:r w:rsidRPr="00742D92">
        <w:rPr>
          <w:rFonts w:eastAsia="Calibri"/>
          <w:i/>
          <w:sz w:val="28"/>
          <w:szCs w:val="28"/>
        </w:rPr>
        <w:t>.</w:t>
      </w:r>
      <w:r w:rsidRPr="00BD6663">
        <w:rPr>
          <w:rFonts w:eastAsia="Calibri"/>
          <w:sz w:val="28"/>
          <w:szCs w:val="28"/>
        </w:rPr>
        <w:t xml:space="preserve"> Присутствовало 38 </w:t>
      </w:r>
      <w:r>
        <w:rPr>
          <w:rFonts w:eastAsia="Calibri"/>
          <w:sz w:val="28"/>
          <w:szCs w:val="28"/>
        </w:rPr>
        <w:t>человек. В работе семинара приняли участие Мелентьева Е.Ю., заведующая Центром медицинской и социальной реабилитации ГКУ «Курганская психоневрологическая больница», Суетина М.В., медицинский психолог, а также Михальчук Н.Н., педагог-психолог МБОУ «Гимназия № 31». Сазонова Е.Н., методист МБУ КГ ИМЦ</w:t>
      </w:r>
      <w:r w:rsidR="006309BA">
        <w:rPr>
          <w:rFonts w:eastAsia="Calibri"/>
          <w:sz w:val="28"/>
          <w:szCs w:val="28"/>
        </w:rPr>
        <w:t>,</w:t>
      </w:r>
      <w:r>
        <w:rPr>
          <w:rFonts w:eastAsia="Calibri"/>
          <w:sz w:val="28"/>
          <w:szCs w:val="28"/>
        </w:rPr>
        <w:t xml:space="preserve"> презентовала методические рекомендации «Как помочь подросткам справиться со стрессом» и сборник  «Познавая мир и себя: социализация личности в современном обществе» (Советы психолога подросткам). Сборник был передан педагогам-психологам </w:t>
      </w:r>
      <w:r w:rsidRPr="00BE5FE5">
        <w:rPr>
          <w:sz w:val="28"/>
          <w:szCs w:val="28"/>
        </w:rPr>
        <w:t>ОУ</w:t>
      </w:r>
      <w:r>
        <w:rPr>
          <w:rFonts w:eastAsia="Calibri"/>
          <w:sz w:val="28"/>
          <w:szCs w:val="28"/>
        </w:rPr>
        <w:t xml:space="preserve"> для работы.</w:t>
      </w:r>
    </w:p>
    <w:p w:rsidR="0014031D" w:rsidRDefault="0014031D" w:rsidP="0014031D">
      <w:pPr>
        <w:ind w:firstLine="708"/>
        <w:jc w:val="both"/>
        <w:rPr>
          <w:rFonts w:eastAsia="Calibri"/>
          <w:sz w:val="28"/>
          <w:szCs w:val="28"/>
        </w:rPr>
      </w:pPr>
      <w:r w:rsidRPr="00742D92">
        <w:rPr>
          <w:rFonts w:eastAsia="Calibri"/>
          <w:b/>
          <w:i/>
          <w:sz w:val="28"/>
          <w:szCs w:val="28"/>
        </w:rPr>
        <w:t xml:space="preserve">Семинар-тренинг «Профилактика </w:t>
      </w:r>
      <w:proofErr w:type="spellStart"/>
      <w:r w:rsidRPr="00742D92">
        <w:rPr>
          <w:rFonts w:eastAsia="Calibri"/>
          <w:b/>
          <w:i/>
          <w:sz w:val="28"/>
          <w:szCs w:val="28"/>
        </w:rPr>
        <w:t>буллинга</w:t>
      </w:r>
      <w:proofErr w:type="spellEnd"/>
      <w:r w:rsidRPr="00742D92">
        <w:rPr>
          <w:rFonts w:eastAsia="Calibri"/>
          <w:b/>
          <w:i/>
          <w:sz w:val="28"/>
          <w:szCs w:val="28"/>
        </w:rPr>
        <w:t xml:space="preserve"> в школе».</w:t>
      </w:r>
      <w:r w:rsidRPr="00903AC1">
        <w:rPr>
          <w:rFonts w:eastAsia="Calibri"/>
          <w:b/>
          <w:sz w:val="28"/>
          <w:szCs w:val="28"/>
        </w:rPr>
        <w:t xml:space="preserve"> </w:t>
      </w:r>
      <w:r>
        <w:rPr>
          <w:rFonts w:eastAsia="Calibri"/>
          <w:sz w:val="28"/>
          <w:szCs w:val="28"/>
        </w:rPr>
        <w:t>Присутствовало 25 человек. В ходе мероприятия Сазонова Е.Н., методист МБУ КГ ИМЦ</w:t>
      </w:r>
      <w:r w:rsidR="006309BA">
        <w:rPr>
          <w:rFonts w:eastAsia="Calibri"/>
          <w:sz w:val="28"/>
          <w:szCs w:val="28"/>
        </w:rPr>
        <w:t>,</w:t>
      </w:r>
      <w:r>
        <w:rPr>
          <w:rFonts w:eastAsia="Calibri"/>
          <w:sz w:val="28"/>
          <w:szCs w:val="28"/>
        </w:rPr>
        <w:t xml:space="preserve"> познакомила участников мероприятия с диагностикой, причинами и профилактикой данного явления. В групповой работе педагоги-психологи обсудили направления работы по актуальным случаям. Специалисты получили методические рекомендации по профилактике </w:t>
      </w:r>
      <w:proofErr w:type="spellStart"/>
      <w:r>
        <w:rPr>
          <w:rFonts w:eastAsia="Calibri"/>
          <w:sz w:val="28"/>
          <w:szCs w:val="28"/>
        </w:rPr>
        <w:t>буллинга</w:t>
      </w:r>
      <w:proofErr w:type="spellEnd"/>
      <w:r>
        <w:rPr>
          <w:rFonts w:eastAsia="Calibri"/>
          <w:sz w:val="28"/>
          <w:szCs w:val="28"/>
        </w:rPr>
        <w:t xml:space="preserve"> в детских коллективах некоммерческого партнерства «Семья детям».</w:t>
      </w:r>
    </w:p>
    <w:p w:rsidR="0014031D" w:rsidRPr="00302FD4" w:rsidRDefault="0014031D" w:rsidP="006309BA">
      <w:pPr>
        <w:ind w:firstLine="567"/>
        <w:jc w:val="both"/>
        <w:rPr>
          <w:rFonts w:eastAsia="Calibri"/>
          <w:sz w:val="28"/>
          <w:szCs w:val="28"/>
        </w:rPr>
      </w:pPr>
      <w:r w:rsidRPr="00742D92">
        <w:rPr>
          <w:rFonts w:eastAsia="Calibri"/>
          <w:b/>
          <w:i/>
          <w:sz w:val="28"/>
          <w:szCs w:val="28"/>
        </w:rPr>
        <w:t>ИМС «Деятельность педагога-психолога в соответствии с ФЗ № 120, 124».</w:t>
      </w:r>
      <w:r>
        <w:rPr>
          <w:rFonts w:eastAsia="Calibri"/>
          <w:sz w:val="28"/>
          <w:szCs w:val="28"/>
        </w:rPr>
        <w:t xml:space="preserve"> В работе совещание приняла участие Урванцева С.С., </w:t>
      </w:r>
      <w:r w:rsidRPr="001D232A">
        <w:rPr>
          <w:rFonts w:eastAsia="Calibri"/>
          <w:sz w:val="28"/>
          <w:szCs w:val="28"/>
        </w:rPr>
        <w:t>заведующая сектором молодежной политики Управления образования Департамента социальной политики Администрации города Кургана</w:t>
      </w:r>
      <w:r>
        <w:rPr>
          <w:rFonts w:eastAsia="Calibri"/>
          <w:sz w:val="28"/>
          <w:szCs w:val="28"/>
        </w:rPr>
        <w:t xml:space="preserve">. </w:t>
      </w:r>
      <w:proofErr w:type="spellStart"/>
      <w:r w:rsidRPr="00437819">
        <w:rPr>
          <w:rFonts w:eastAsia="Calibri"/>
          <w:sz w:val="28"/>
          <w:szCs w:val="28"/>
        </w:rPr>
        <w:t>Алябина</w:t>
      </w:r>
      <w:proofErr w:type="spellEnd"/>
      <w:r w:rsidRPr="00437819">
        <w:rPr>
          <w:rFonts w:eastAsia="Calibri"/>
          <w:sz w:val="28"/>
          <w:szCs w:val="28"/>
        </w:rPr>
        <w:t xml:space="preserve"> Н.М., педагог-психолог МБОУ «</w:t>
      </w:r>
      <w:r w:rsidRPr="00BE5FE5">
        <w:rPr>
          <w:sz w:val="28"/>
          <w:szCs w:val="28"/>
        </w:rPr>
        <w:t>ОУ</w:t>
      </w:r>
      <w:r w:rsidRPr="00437819">
        <w:rPr>
          <w:rFonts w:eastAsia="Calibri"/>
          <w:sz w:val="28"/>
          <w:szCs w:val="28"/>
        </w:rPr>
        <w:t xml:space="preserve"> № 43»</w:t>
      </w:r>
      <w:r w:rsidR="006309BA">
        <w:rPr>
          <w:rFonts w:eastAsia="Calibri"/>
          <w:sz w:val="28"/>
          <w:szCs w:val="28"/>
        </w:rPr>
        <w:t>,</w:t>
      </w:r>
      <w:r w:rsidRPr="00437819">
        <w:rPr>
          <w:rFonts w:eastAsia="Calibri"/>
          <w:sz w:val="28"/>
          <w:szCs w:val="28"/>
        </w:rPr>
        <w:t xml:space="preserve"> провела </w:t>
      </w:r>
      <w:r>
        <w:rPr>
          <w:rFonts w:eastAsia="Calibri"/>
          <w:sz w:val="28"/>
          <w:szCs w:val="28"/>
        </w:rPr>
        <w:t>семинар</w:t>
      </w:r>
      <w:r w:rsidRPr="00437819">
        <w:rPr>
          <w:rFonts w:eastAsia="Calibri"/>
          <w:sz w:val="28"/>
          <w:szCs w:val="28"/>
        </w:rPr>
        <w:t>-практикум</w:t>
      </w:r>
      <w:r>
        <w:rPr>
          <w:rFonts w:eastAsia="Calibri"/>
          <w:sz w:val="28"/>
          <w:szCs w:val="28"/>
        </w:rPr>
        <w:t xml:space="preserve"> для педагогов-психологов </w:t>
      </w:r>
      <w:r w:rsidRPr="00437819">
        <w:rPr>
          <w:rFonts w:eastAsia="Calibri"/>
          <w:sz w:val="28"/>
          <w:szCs w:val="28"/>
        </w:rPr>
        <w:t xml:space="preserve"> по теме «Психологическая помощь детям</w:t>
      </w:r>
      <w:r w:rsidR="006309BA">
        <w:rPr>
          <w:rFonts w:eastAsia="Calibri"/>
          <w:sz w:val="28"/>
          <w:szCs w:val="28"/>
        </w:rPr>
        <w:t>,</w:t>
      </w:r>
      <w:r w:rsidRPr="00437819">
        <w:rPr>
          <w:rFonts w:eastAsia="Calibri"/>
          <w:sz w:val="28"/>
          <w:szCs w:val="28"/>
        </w:rPr>
        <w:t xml:space="preserve"> </w:t>
      </w:r>
      <w:r w:rsidRPr="00302FD4">
        <w:rPr>
          <w:rFonts w:eastAsia="Calibri"/>
          <w:sz w:val="28"/>
          <w:szCs w:val="28"/>
        </w:rPr>
        <w:t>пережившим насилие». Присутствовало 38 человек. Педагогам-психологам были переданы методические рекомендации для работы в ОО «Психологическая помощь детям</w:t>
      </w:r>
      <w:r w:rsidR="006309BA">
        <w:rPr>
          <w:rFonts w:eastAsia="Calibri"/>
          <w:sz w:val="28"/>
          <w:szCs w:val="28"/>
        </w:rPr>
        <w:t>,</w:t>
      </w:r>
      <w:r w:rsidRPr="00302FD4">
        <w:rPr>
          <w:rFonts w:eastAsia="Calibri"/>
          <w:sz w:val="28"/>
          <w:szCs w:val="28"/>
        </w:rPr>
        <w:t xml:space="preserve"> пережившим насилие», изданные МБУ КГ ИМЦ.</w:t>
      </w:r>
    </w:p>
    <w:p w:rsidR="0014031D" w:rsidRPr="00302FD4" w:rsidRDefault="0014031D" w:rsidP="0014031D">
      <w:pPr>
        <w:spacing w:after="12"/>
        <w:ind w:firstLine="708"/>
        <w:jc w:val="both"/>
        <w:rPr>
          <w:sz w:val="28"/>
          <w:szCs w:val="28"/>
        </w:rPr>
      </w:pPr>
      <w:r w:rsidRPr="00513C6E">
        <w:rPr>
          <w:b/>
          <w:i/>
          <w:sz w:val="28"/>
          <w:szCs w:val="28"/>
        </w:rPr>
        <w:t>Занятие школы руководителя ШМО классных руководителей «Психолого-педагогическое сопровождение учащихся в кризисных ситуациях» на базе МБОУ «Лицей № 12»</w:t>
      </w:r>
      <w:r w:rsidRPr="00903AC1">
        <w:rPr>
          <w:b/>
          <w:sz w:val="28"/>
          <w:szCs w:val="28"/>
        </w:rPr>
        <w:t>.</w:t>
      </w:r>
      <w:r w:rsidRPr="00302FD4">
        <w:rPr>
          <w:sz w:val="28"/>
          <w:szCs w:val="28"/>
        </w:rPr>
        <w:t xml:space="preserve"> На мероприятии присутствовало 22 человека. Опыт работы психолого-педагогической медико-социальн</w:t>
      </w:r>
      <w:r w:rsidR="006309BA">
        <w:rPr>
          <w:sz w:val="28"/>
          <w:szCs w:val="28"/>
        </w:rPr>
        <w:t>ой службы представляли зам. директора</w:t>
      </w:r>
      <w:r w:rsidRPr="00302FD4">
        <w:rPr>
          <w:sz w:val="28"/>
          <w:szCs w:val="28"/>
        </w:rPr>
        <w:t xml:space="preserve"> по ВР, социальный педагог, руководитель кафедры классных руководителей и педагог-психолог лицея. В программе были представлены формы и методы работы с учащимися, находящимися в трудной жизненной ситуации, психологическая помощь участникам образовательных </w:t>
      </w:r>
      <w:r w:rsidRPr="00302FD4">
        <w:rPr>
          <w:sz w:val="28"/>
          <w:szCs w:val="28"/>
        </w:rPr>
        <w:lastRenderedPageBreak/>
        <w:t>отношений в кризисной жизненной ситуации.</w:t>
      </w:r>
    </w:p>
    <w:p w:rsidR="0014031D" w:rsidRDefault="0014031D" w:rsidP="0014031D">
      <w:pPr>
        <w:spacing w:after="12"/>
        <w:ind w:firstLine="708"/>
        <w:jc w:val="both"/>
        <w:rPr>
          <w:sz w:val="28"/>
          <w:szCs w:val="28"/>
        </w:rPr>
      </w:pPr>
      <w:r w:rsidRPr="00513C6E">
        <w:rPr>
          <w:b/>
          <w:i/>
          <w:sz w:val="28"/>
          <w:szCs w:val="28"/>
        </w:rPr>
        <w:t xml:space="preserve">Семинар «Психологическая подготовка </w:t>
      </w:r>
      <w:proofErr w:type="gramStart"/>
      <w:r w:rsidRPr="00513C6E">
        <w:rPr>
          <w:b/>
          <w:i/>
          <w:sz w:val="28"/>
          <w:szCs w:val="28"/>
        </w:rPr>
        <w:t>обучающихся</w:t>
      </w:r>
      <w:proofErr w:type="gramEnd"/>
      <w:r w:rsidRPr="00513C6E">
        <w:rPr>
          <w:b/>
          <w:i/>
          <w:sz w:val="28"/>
          <w:szCs w:val="28"/>
        </w:rPr>
        <w:t xml:space="preserve"> к ГИА».</w:t>
      </w:r>
      <w:r w:rsidRPr="00903AC1">
        <w:rPr>
          <w:b/>
          <w:sz w:val="28"/>
          <w:szCs w:val="28"/>
        </w:rPr>
        <w:t xml:space="preserve"> </w:t>
      </w:r>
      <w:r w:rsidRPr="00302FD4">
        <w:rPr>
          <w:sz w:val="28"/>
          <w:szCs w:val="28"/>
        </w:rPr>
        <w:t>В период прохождения ГИА 9, 11 важную роль играет сохранение эмоционального благополучия выпускников. Опыт работы по сопровождению обучающихся и их родителей в период подготовки к экзаменам представила педагог-психолог МБОУ «Гимназия № 32». Участниками мероприятия стали 25 педагогов-психологов ОУ г. Кургана.</w:t>
      </w:r>
    </w:p>
    <w:p w:rsidR="0014031D" w:rsidRPr="00302FD4" w:rsidRDefault="0014031D" w:rsidP="0014031D">
      <w:pPr>
        <w:spacing w:after="12"/>
        <w:ind w:firstLine="708"/>
        <w:jc w:val="both"/>
        <w:rPr>
          <w:sz w:val="28"/>
          <w:szCs w:val="28"/>
        </w:rPr>
      </w:pPr>
      <w:r>
        <w:rPr>
          <w:sz w:val="28"/>
          <w:szCs w:val="28"/>
        </w:rPr>
        <w:t>Н</w:t>
      </w:r>
      <w:r w:rsidRPr="00302FD4">
        <w:rPr>
          <w:sz w:val="28"/>
          <w:szCs w:val="28"/>
        </w:rPr>
        <w:t xml:space="preserve">а семинаре в Департаменте науки и образования Курганской области </w:t>
      </w:r>
      <w:r w:rsidRPr="00513C6E">
        <w:rPr>
          <w:b/>
          <w:i/>
          <w:sz w:val="28"/>
          <w:szCs w:val="28"/>
        </w:rPr>
        <w:t>«Методический инструментарий для образовательных организаций по профилактике суицидальных проявлений в подростковой среде»</w:t>
      </w:r>
      <w:r w:rsidRPr="00302FD4">
        <w:rPr>
          <w:sz w:val="28"/>
          <w:szCs w:val="28"/>
        </w:rPr>
        <w:t xml:space="preserve"> присутствовало 26 педагогов-психологов ОУ г. Кургана.</w:t>
      </w:r>
    </w:p>
    <w:p w:rsidR="0014031D" w:rsidRPr="0014031D" w:rsidRDefault="0014031D" w:rsidP="0014031D">
      <w:pPr>
        <w:spacing w:after="12"/>
        <w:ind w:firstLine="708"/>
        <w:jc w:val="both"/>
        <w:rPr>
          <w:sz w:val="28"/>
          <w:szCs w:val="28"/>
        </w:rPr>
      </w:pPr>
      <w:r>
        <w:rPr>
          <w:sz w:val="28"/>
          <w:szCs w:val="28"/>
        </w:rPr>
        <w:t>Н</w:t>
      </w:r>
      <w:r w:rsidRPr="00302FD4">
        <w:rPr>
          <w:sz w:val="28"/>
          <w:szCs w:val="28"/>
        </w:rPr>
        <w:t xml:space="preserve">а межведомственном семинаре-совещании для педагогов-психологов, специалистов по социальной работе, врачей психиатров, наркологов, медицинских психологов </w:t>
      </w:r>
      <w:r w:rsidRPr="005F7941">
        <w:rPr>
          <w:b/>
          <w:sz w:val="28"/>
          <w:szCs w:val="28"/>
        </w:rPr>
        <w:t>«</w:t>
      </w:r>
      <w:r w:rsidRPr="00513C6E">
        <w:rPr>
          <w:b/>
          <w:i/>
          <w:sz w:val="28"/>
          <w:szCs w:val="28"/>
        </w:rPr>
        <w:t>Самоповреждения и подростковый суицид - от выявления до оказания помощи»</w:t>
      </w:r>
      <w:r w:rsidRPr="00302FD4">
        <w:rPr>
          <w:sz w:val="28"/>
          <w:szCs w:val="28"/>
        </w:rPr>
        <w:t xml:space="preserve"> присутствовало 7 педагогов-психологов ОУ города Кургана с целью последующей трансляции полученной информации в ходе методических мероприятий.</w:t>
      </w:r>
    </w:p>
    <w:p w:rsidR="0014031D" w:rsidRPr="0014031D" w:rsidRDefault="0014031D" w:rsidP="0014031D">
      <w:pPr>
        <w:spacing w:after="12"/>
        <w:ind w:firstLine="708"/>
        <w:jc w:val="center"/>
        <w:rPr>
          <w:b/>
          <w:sz w:val="28"/>
          <w:szCs w:val="28"/>
        </w:rPr>
      </w:pPr>
      <w:r w:rsidRPr="00F82639">
        <w:rPr>
          <w:b/>
          <w:sz w:val="28"/>
          <w:szCs w:val="28"/>
        </w:rPr>
        <w:t>Профилактика употребления ПАВ</w:t>
      </w:r>
    </w:p>
    <w:p w:rsidR="0014031D" w:rsidRPr="00F82639" w:rsidRDefault="0014031D" w:rsidP="0014031D">
      <w:pPr>
        <w:ind w:firstLine="708"/>
        <w:jc w:val="both"/>
        <w:rPr>
          <w:color w:val="000000"/>
          <w:sz w:val="28"/>
          <w:szCs w:val="28"/>
        </w:rPr>
      </w:pPr>
      <w:proofErr w:type="gramStart"/>
      <w:r w:rsidRPr="00F82639">
        <w:rPr>
          <w:color w:val="000000"/>
          <w:sz w:val="28"/>
          <w:szCs w:val="28"/>
        </w:rPr>
        <w:t xml:space="preserve">В период с сентября  2015 г. по май 2016 г. в МСО г. Кургана по проблеме профилактики употребления </w:t>
      </w:r>
      <w:proofErr w:type="spellStart"/>
      <w:r w:rsidRPr="00F82639">
        <w:rPr>
          <w:color w:val="000000"/>
          <w:sz w:val="28"/>
          <w:szCs w:val="28"/>
        </w:rPr>
        <w:t>психоактивных</w:t>
      </w:r>
      <w:proofErr w:type="spellEnd"/>
      <w:r w:rsidRPr="00F82639">
        <w:rPr>
          <w:color w:val="000000"/>
          <w:sz w:val="28"/>
          <w:szCs w:val="28"/>
        </w:rPr>
        <w:t xml:space="preserve"> веществ (ПУ ПАВ) прошли мероприятия, направленные на решение следующих задач:  содействие созданию системы работы по организации профилактической деятельности в образовательных учреждениях города Кургана;</w:t>
      </w:r>
      <w:r w:rsidRPr="00F82639">
        <w:rPr>
          <w:b/>
          <w:color w:val="000000"/>
          <w:sz w:val="28"/>
          <w:szCs w:val="28"/>
        </w:rPr>
        <w:t xml:space="preserve"> </w:t>
      </w:r>
      <w:r w:rsidRPr="00F82639">
        <w:rPr>
          <w:color w:val="000000"/>
          <w:sz w:val="28"/>
          <w:szCs w:val="28"/>
        </w:rPr>
        <w:t>информационно-методическая поддержка профилактической деятельности в муниципальной образовательной среде в соответствии с современным законодательством;</w:t>
      </w:r>
      <w:proofErr w:type="gramEnd"/>
      <w:r w:rsidRPr="00F82639">
        <w:rPr>
          <w:b/>
          <w:color w:val="000000"/>
          <w:sz w:val="28"/>
          <w:szCs w:val="28"/>
        </w:rPr>
        <w:t xml:space="preserve"> </w:t>
      </w:r>
      <w:r w:rsidRPr="00F82639">
        <w:rPr>
          <w:color w:val="000000"/>
          <w:sz w:val="28"/>
          <w:szCs w:val="28"/>
        </w:rPr>
        <w:t xml:space="preserve">содействие реализации </w:t>
      </w:r>
      <w:r w:rsidRPr="00F82639">
        <w:rPr>
          <w:b/>
          <w:color w:val="000000"/>
          <w:sz w:val="28"/>
          <w:szCs w:val="28"/>
        </w:rPr>
        <w:t xml:space="preserve"> </w:t>
      </w:r>
      <w:r w:rsidRPr="00F82639">
        <w:rPr>
          <w:color w:val="000000"/>
          <w:sz w:val="28"/>
          <w:szCs w:val="28"/>
        </w:rPr>
        <w:t>целевой программы «Комплексные меры противодействия злоупотреблению наркотическими средствами и их незаконному обороту в городе Кургане»;</w:t>
      </w:r>
      <w:r w:rsidRPr="00F82639">
        <w:rPr>
          <w:b/>
          <w:color w:val="000000"/>
          <w:sz w:val="28"/>
          <w:szCs w:val="28"/>
        </w:rPr>
        <w:t xml:space="preserve"> </w:t>
      </w:r>
      <w:r w:rsidRPr="00F82639">
        <w:rPr>
          <w:color w:val="000000"/>
          <w:sz w:val="28"/>
          <w:szCs w:val="28"/>
        </w:rPr>
        <w:t>содействие созданию единого превентивного пространства в МСО города Кургана.</w:t>
      </w:r>
    </w:p>
    <w:p w:rsidR="0014031D" w:rsidRPr="00CC29C6" w:rsidRDefault="0014031D" w:rsidP="0014031D">
      <w:pPr>
        <w:pStyle w:val="ad"/>
        <w:ind w:left="0" w:firstLine="709"/>
        <w:jc w:val="both"/>
        <w:rPr>
          <w:color w:val="000000"/>
          <w:sz w:val="28"/>
          <w:szCs w:val="28"/>
        </w:rPr>
      </w:pPr>
      <w:r w:rsidRPr="00CC29C6">
        <w:rPr>
          <w:color w:val="000000"/>
          <w:sz w:val="28"/>
          <w:szCs w:val="28"/>
        </w:rPr>
        <w:t xml:space="preserve">Межкурсовую подготовку педагогов по ПУ ПАВ и ЗОЖ в 2015 -2016 </w:t>
      </w:r>
      <w:proofErr w:type="spellStart"/>
      <w:r w:rsidRPr="00CC29C6">
        <w:rPr>
          <w:color w:val="000000"/>
          <w:sz w:val="28"/>
          <w:szCs w:val="28"/>
        </w:rPr>
        <w:t>уч.г</w:t>
      </w:r>
      <w:proofErr w:type="spellEnd"/>
      <w:r w:rsidRPr="00CC29C6">
        <w:rPr>
          <w:color w:val="000000"/>
          <w:sz w:val="28"/>
          <w:szCs w:val="28"/>
        </w:rPr>
        <w:t xml:space="preserve">. открыла методическая площадка </w:t>
      </w:r>
      <w:r w:rsidRPr="005F7941">
        <w:rPr>
          <w:i/>
          <w:color w:val="000000"/>
          <w:sz w:val="28"/>
          <w:szCs w:val="28"/>
        </w:rPr>
        <w:t>«</w:t>
      </w:r>
      <w:r w:rsidRPr="005F7941">
        <w:rPr>
          <w:b/>
          <w:i/>
          <w:color w:val="000000"/>
          <w:sz w:val="28"/>
          <w:szCs w:val="28"/>
        </w:rPr>
        <w:t>Формирование культуры здоровья у участников образовательных отношений»</w:t>
      </w:r>
      <w:r w:rsidRPr="00CC29C6">
        <w:rPr>
          <w:color w:val="000000"/>
          <w:sz w:val="28"/>
          <w:szCs w:val="28"/>
        </w:rPr>
        <w:t xml:space="preserve"> (27.08.15). Педагоги  познакомились с сообщением о состоянии здоровья детей города Кургана.  Булатова Т.Е., зав. кафедрой  психологии и </w:t>
      </w:r>
      <w:proofErr w:type="spellStart"/>
      <w:r w:rsidRPr="00CC29C6">
        <w:rPr>
          <w:color w:val="000000"/>
          <w:sz w:val="28"/>
          <w:szCs w:val="28"/>
        </w:rPr>
        <w:t>здровьесбережения</w:t>
      </w:r>
      <w:proofErr w:type="spellEnd"/>
      <w:r w:rsidRPr="00CC29C6">
        <w:rPr>
          <w:color w:val="000000"/>
          <w:sz w:val="28"/>
          <w:szCs w:val="28"/>
        </w:rPr>
        <w:t xml:space="preserve">, </w:t>
      </w:r>
      <w:proofErr w:type="gramStart"/>
      <w:r w:rsidRPr="00CC29C6">
        <w:rPr>
          <w:color w:val="000000"/>
          <w:sz w:val="28"/>
          <w:szCs w:val="28"/>
        </w:rPr>
        <w:t>к.б</w:t>
      </w:r>
      <w:proofErr w:type="gramEnd"/>
      <w:r w:rsidRPr="00CC29C6">
        <w:rPr>
          <w:color w:val="000000"/>
          <w:sz w:val="28"/>
          <w:szCs w:val="28"/>
        </w:rPr>
        <w:t>.н. ГАОУ ДПО ИРОСТ Курганской области рассказала об особенностях формирования культуры здоровья у участников образовательных отношений, сделав акцент на ответственном отношении педагога к собственному здоровью («здоровый педагог - здоровый ребенок»). Образовательный проект «Разговор о прави</w:t>
      </w:r>
      <w:r>
        <w:rPr>
          <w:color w:val="000000"/>
          <w:sz w:val="28"/>
          <w:szCs w:val="28"/>
        </w:rPr>
        <w:t xml:space="preserve">льном питании: из опыта работы </w:t>
      </w:r>
      <w:r w:rsidRPr="00CC29C6">
        <w:rPr>
          <w:color w:val="000000"/>
          <w:sz w:val="28"/>
          <w:szCs w:val="28"/>
        </w:rPr>
        <w:t>МБДО</w:t>
      </w:r>
      <w:r>
        <w:rPr>
          <w:color w:val="000000"/>
          <w:sz w:val="28"/>
          <w:szCs w:val="28"/>
        </w:rPr>
        <w:t>У</w:t>
      </w:r>
      <w:r w:rsidRPr="00CC29C6">
        <w:rPr>
          <w:color w:val="000000"/>
          <w:sz w:val="28"/>
          <w:szCs w:val="28"/>
        </w:rPr>
        <w:t xml:space="preserve"> № 100» представлен Дроздовой Ю.С., зам. заведующей по УВР ДОУ № 100. О воспитании ответственного отношения к здоровью у младших школьников в рамках  реализации программы «Разговор о правильном питании» рассказала </w:t>
      </w:r>
      <w:proofErr w:type="spellStart"/>
      <w:r w:rsidRPr="00CC29C6">
        <w:rPr>
          <w:color w:val="000000"/>
          <w:sz w:val="28"/>
          <w:szCs w:val="28"/>
        </w:rPr>
        <w:t>Ляшенко</w:t>
      </w:r>
      <w:proofErr w:type="spellEnd"/>
      <w:r w:rsidRPr="00CC29C6">
        <w:rPr>
          <w:color w:val="000000"/>
          <w:sz w:val="28"/>
          <w:szCs w:val="28"/>
        </w:rPr>
        <w:t xml:space="preserve"> Е.И., учитель начальных классов ОУ № 22. Опыт  работы гимназии № 27 по формированию культуры здоровья у участников образовательных отношений раскрыла </w:t>
      </w:r>
      <w:proofErr w:type="spellStart"/>
      <w:r w:rsidRPr="00CC29C6">
        <w:rPr>
          <w:color w:val="000000"/>
          <w:sz w:val="28"/>
          <w:szCs w:val="28"/>
        </w:rPr>
        <w:t>Медовикова</w:t>
      </w:r>
      <w:proofErr w:type="spellEnd"/>
      <w:r w:rsidRPr="00CC29C6">
        <w:rPr>
          <w:color w:val="000000"/>
          <w:sz w:val="28"/>
          <w:szCs w:val="28"/>
        </w:rPr>
        <w:t xml:space="preserve"> Л.Н., </w:t>
      </w:r>
      <w:r w:rsidRPr="00CC29C6">
        <w:rPr>
          <w:color w:val="000000"/>
          <w:sz w:val="28"/>
          <w:szCs w:val="28"/>
        </w:rPr>
        <w:lastRenderedPageBreak/>
        <w:t>зам</w:t>
      </w:r>
      <w:r>
        <w:rPr>
          <w:color w:val="000000"/>
          <w:sz w:val="28"/>
          <w:szCs w:val="28"/>
        </w:rPr>
        <w:t>еститель</w:t>
      </w:r>
      <w:r w:rsidRPr="00CC29C6">
        <w:rPr>
          <w:color w:val="000000"/>
          <w:sz w:val="28"/>
          <w:szCs w:val="28"/>
        </w:rPr>
        <w:t xml:space="preserve"> д</w:t>
      </w:r>
      <w:r>
        <w:rPr>
          <w:color w:val="000000"/>
          <w:sz w:val="28"/>
          <w:szCs w:val="28"/>
        </w:rPr>
        <w:t xml:space="preserve">иректора по НМР гимназии № 27. </w:t>
      </w:r>
      <w:r w:rsidRPr="00CC29C6">
        <w:rPr>
          <w:color w:val="000000"/>
          <w:sz w:val="28"/>
          <w:szCs w:val="28"/>
        </w:rPr>
        <w:t>Мероприятие завершилось демонстрацией упражнений  комплекса ГТО.</w:t>
      </w:r>
    </w:p>
    <w:p w:rsidR="0014031D" w:rsidRPr="00F82639" w:rsidRDefault="0014031D" w:rsidP="0014031D">
      <w:pPr>
        <w:ind w:firstLine="708"/>
        <w:jc w:val="both"/>
        <w:rPr>
          <w:color w:val="000000"/>
          <w:sz w:val="28"/>
          <w:szCs w:val="28"/>
        </w:rPr>
      </w:pPr>
      <w:proofErr w:type="gramStart"/>
      <w:r w:rsidRPr="00F82639">
        <w:rPr>
          <w:color w:val="000000"/>
          <w:sz w:val="28"/>
          <w:szCs w:val="28"/>
        </w:rPr>
        <w:t xml:space="preserve">Тема правильного питания продолжилась в ноябре 2015 г. на семинаре в ОУ №22 </w:t>
      </w:r>
      <w:r w:rsidRPr="005F7941">
        <w:rPr>
          <w:b/>
          <w:i/>
          <w:color w:val="000000"/>
          <w:sz w:val="28"/>
          <w:szCs w:val="28"/>
        </w:rPr>
        <w:t>«Реализация в дошкольном учреждении курса Реализация в О</w:t>
      </w:r>
      <w:r>
        <w:rPr>
          <w:b/>
          <w:i/>
          <w:color w:val="000000"/>
          <w:sz w:val="28"/>
          <w:szCs w:val="28"/>
        </w:rPr>
        <w:t>У</w:t>
      </w:r>
      <w:r w:rsidRPr="005F7941">
        <w:rPr>
          <w:b/>
          <w:i/>
          <w:color w:val="000000"/>
          <w:sz w:val="28"/>
          <w:szCs w:val="28"/>
        </w:rPr>
        <w:t xml:space="preserve"> программы </w:t>
      </w:r>
      <w:r>
        <w:rPr>
          <w:b/>
          <w:i/>
          <w:color w:val="000000"/>
          <w:sz w:val="28"/>
          <w:szCs w:val="28"/>
        </w:rPr>
        <w:t>«</w:t>
      </w:r>
      <w:r w:rsidRPr="005F7941">
        <w:rPr>
          <w:b/>
          <w:i/>
          <w:color w:val="000000"/>
          <w:sz w:val="28"/>
          <w:szCs w:val="28"/>
        </w:rPr>
        <w:t>Разговор о правильном питании</w:t>
      </w:r>
      <w:r>
        <w:rPr>
          <w:color w:val="000000"/>
          <w:sz w:val="28"/>
          <w:szCs w:val="28"/>
        </w:rPr>
        <w:t>»</w:t>
      </w:r>
      <w:r w:rsidRPr="00F82639">
        <w:rPr>
          <w:color w:val="000000"/>
          <w:sz w:val="28"/>
          <w:szCs w:val="28"/>
        </w:rPr>
        <w:t xml:space="preserve"> (присутствовало 23 чел.), а также в мае 2016 г. в ДОУ № 100, где состоялась презентация </w:t>
      </w:r>
      <w:r w:rsidRPr="005F7941">
        <w:rPr>
          <w:b/>
          <w:i/>
          <w:color w:val="000000"/>
          <w:sz w:val="28"/>
          <w:szCs w:val="28"/>
        </w:rPr>
        <w:t>методических рекомендаций по реализации программы «Разговор о правильном питании в ДОУ»</w:t>
      </w:r>
      <w:r w:rsidRPr="00F82639">
        <w:rPr>
          <w:color w:val="000000"/>
          <w:sz w:val="28"/>
          <w:szCs w:val="28"/>
        </w:rPr>
        <w:t xml:space="preserve"> (16 чел.).</w:t>
      </w:r>
      <w:proofErr w:type="gramEnd"/>
    </w:p>
    <w:p w:rsidR="0014031D" w:rsidRPr="00F82639" w:rsidRDefault="0014031D" w:rsidP="0014031D">
      <w:pPr>
        <w:ind w:firstLine="708"/>
        <w:jc w:val="both"/>
        <w:rPr>
          <w:color w:val="000000"/>
          <w:sz w:val="28"/>
          <w:szCs w:val="28"/>
        </w:rPr>
      </w:pPr>
      <w:r>
        <w:rPr>
          <w:color w:val="000000"/>
          <w:sz w:val="28"/>
          <w:szCs w:val="28"/>
        </w:rPr>
        <w:t>В</w:t>
      </w:r>
      <w:r w:rsidRPr="00F82639">
        <w:rPr>
          <w:color w:val="000000"/>
          <w:sz w:val="28"/>
          <w:szCs w:val="28"/>
        </w:rPr>
        <w:t xml:space="preserve"> середине сентября 2015 г. МСО г. Кургана состоялось значимое событие: дистанционно-очные курсы повышения квалификации (18 ч., г. Новосибирск) по теме </w:t>
      </w:r>
      <w:r w:rsidRPr="008D7671">
        <w:rPr>
          <w:b/>
          <w:i/>
          <w:color w:val="000000"/>
          <w:sz w:val="28"/>
          <w:szCs w:val="28"/>
        </w:rPr>
        <w:t>«Изучение проблемы наркомании и токсикомании в подростковой и молодежной среде. Пропаганда здорового образа жизни в образовательных учреждениях».</w:t>
      </w:r>
      <w:r w:rsidRPr="00F82639">
        <w:rPr>
          <w:color w:val="000000"/>
          <w:sz w:val="28"/>
          <w:szCs w:val="28"/>
        </w:rPr>
        <w:t xml:space="preserve"> Ведущим курсов была </w:t>
      </w:r>
      <w:proofErr w:type="spellStart"/>
      <w:r w:rsidRPr="00F82639">
        <w:rPr>
          <w:color w:val="000000"/>
          <w:sz w:val="28"/>
          <w:szCs w:val="28"/>
        </w:rPr>
        <w:t>Габер</w:t>
      </w:r>
      <w:proofErr w:type="spellEnd"/>
      <w:r w:rsidRPr="00F82639">
        <w:rPr>
          <w:color w:val="000000"/>
          <w:sz w:val="28"/>
          <w:szCs w:val="28"/>
        </w:rPr>
        <w:t xml:space="preserve"> Ирина Владимировна, к.м.н., заведующая кафедрой НИПК и ПРО, директор Сибирского окружного </w:t>
      </w:r>
      <w:proofErr w:type="gramStart"/>
      <w:r w:rsidRPr="00F82639">
        <w:rPr>
          <w:color w:val="000000"/>
          <w:sz w:val="28"/>
          <w:szCs w:val="28"/>
        </w:rPr>
        <w:t>центра повышения квалификации работников образования</w:t>
      </w:r>
      <w:proofErr w:type="gramEnd"/>
      <w:r w:rsidRPr="00F82639">
        <w:rPr>
          <w:color w:val="000000"/>
          <w:sz w:val="28"/>
          <w:szCs w:val="28"/>
        </w:rPr>
        <w:t xml:space="preserve"> по вопросам профилактики употребления ПАВ. Обучено 46 педагогов. </w:t>
      </w:r>
      <w:proofErr w:type="gramStart"/>
      <w:r w:rsidRPr="00F82639">
        <w:rPr>
          <w:color w:val="000000"/>
          <w:sz w:val="28"/>
          <w:szCs w:val="28"/>
        </w:rPr>
        <w:t xml:space="preserve">В ходе обучения рассматривались вопросы: </w:t>
      </w:r>
      <w:r w:rsidRPr="00F82639">
        <w:rPr>
          <w:rFonts w:eastAsia="Calibri"/>
          <w:color w:val="000000"/>
          <w:sz w:val="28"/>
          <w:szCs w:val="28"/>
        </w:rPr>
        <w:t xml:space="preserve">компетенции образовательной организации в контексте </w:t>
      </w:r>
      <w:proofErr w:type="spellStart"/>
      <w:r w:rsidRPr="00F82639">
        <w:rPr>
          <w:rFonts w:eastAsia="Calibri"/>
          <w:color w:val="000000"/>
          <w:sz w:val="28"/>
          <w:szCs w:val="28"/>
        </w:rPr>
        <w:t>здоровьесберегающего</w:t>
      </w:r>
      <w:proofErr w:type="spellEnd"/>
      <w:r w:rsidRPr="00F82639">
        <w:rPr>
          <w:rFonts w:eastAsia="Calibri"/>
          <w:color w:val="000000"/>
          <w:sz w:val="28"/>
          <w:szCs w:val="28"/>
        </w:rPr>
        <w:t xml:space="preserve"> экологического образования для устойчивого развития;</w:t>
      </w:r>
      <w:r w:rsidRPr="00F82639">
        <w:rPr>
          <w:color w:val="000000"/>
          <w:sz w:val="28"/>
          <w:szCs w:val="28"/>
        </w:rPr>
        <w:t xml:space="preserve"> </w:t>
      </w:r>
      <w:r w:rsidRPr="00F82639">
        <w:rPr>
          <w:rFonts w:eastAsia="Calibri"/>
          <w:color w:val="000000"/>
          <w:sz w:val="28"/>
          <w:szCs w:val="28"/>
        </w:rPr>
        <w:t>системный подход в организации профилактической деятельности на основе К</w:t>
      </w:r>
      <w:r w:rsidRPr="00F82639">
        <w:rPr>
          <w:rFonts w:eastAsia="Calibri"/>
          <w:bCs/>
          <w:color w:val="000000"/>
          <w:sz w:val="28"/>
          <w:szCs w:val="28"/>
        </w:rPr>
        <w:t xml:space="preserve">онцепции профилактики употребления </w:t>
      </w:r>
      <w:proofErr w:type="spellStart"/>
      <w:r w:rsidRPr="00F82639">
        <w:rPr>
          <w:rFonts w:eastAsia="Calibri"/>
          <w:bCs/>
          <w:color w:val="000000"/>
          <w:sz w:val="28"/>
          <w:szCs w:val="28"/>
        </w:rPr>
        <w:t>психоактивных</w:t>
      </w:r>
      <w:proofErr w:type="spellEnd"/>
      <w:r w:rsidRPr="00F82639">
        <w:rPr>
          <w:rFonts w:eastAsia="Calibri"/>
          <w:bCs/>
          <w:color w:val="000000"/>
          <w:sz w:val="28"/>
          <w:szCs w:val="28"/>
        </w:rPr>
        <w:t xml:space="preserve"> веществ в образовательной среде (Письмо </w:t>
      </w:r>
      <w:proofErr w:type="spellStart"/>
      <w:r w:rsidRPr="00F82639">
        <w:rPr>
          <w:rFonts w:eastAsia="Calibri"/>
          <w:bCs/>
          <w:color w:val="000000"/>
          <w:sz w:val="28"/>
          <w:szCs w:val="28"/>
        </w:rPr>
        <w:t>Минобрнауки</w:t>
      </w:r>
      <w:proofErr w:type="spellEnd"/>
      <w:r w:rsidRPr="00F82639">
        <w:rPr>
          <w:rFonts w:eastAsia="Calibri"/>
          <w:bCs/>
          <w:color w:val="000000"/>
          <w:sz w:val="28"/>
          <w:szCs w:val="28"/>
        </w:rPr>
        <w:t xml:space="preserve"> России  от 05.09.2011 г. № МД-1197/06);</w:t>
      </w:r>
      <w:r w:rsidRPr="00F82639">
        <w:rPr>
          <w:color w:val="000000"/>
          <w:sz w:val="28"/>
          <w:szCs w:val="28"/>
        </w:rPr>
        <w:t xml:space="preserve"> комплекс диагностических инструментов для выявления предикторов возможного вовлечения школьников в потребление наркотических веществ;</w:t>
      </w:r>
      <w:proofErr w:type="gramEnd"/>
      <w:r w:rsidRPr="00F82639">
        <w:rPr>
          <w:color w:val="000000"/>
          <w:sz w:val="28"/>
          <w:szCs w:val="28"/>
        </w:rPr>
        <w:t xml:space="preserve"> </w:t>
      </w:r>
      <w:r w:rsidRPr="00F82639">
        <w:rPr>
          <w:rFonts w:eastAsia="Calibri"/>
          <w:color w:val="000000"/>
          <w:sz w:val="28"/>
          <w:szCs w:val="28"/>
        </w:rPr>
        <w:t xml:space="preserve">применение </w:t>
      </w:r>
      <w:proofErr w:type="spellStart"/>
      <w:r w:rsidRPr="00F82639">
        <w:rPr>
          <w:rFonts w:eastAsia="Calibri"/>
          <w:color w:val="000000"/>
          <w:sz w:val="28"/>
          <w:szCs w:val="28"/>
        </w:rPr>
        <w:t>системно-деятельностного</w:t>
      </w:r>
      <w:proofErr w:type="spellEnd"/>
      <w:r w:rsidRPr="00F82639">
        <w:rPr>
          <w:rFonts w:eastAsia="Calibri"/>
          <w:color w:val="000000"/>
          <w:sz w:val="28"/>
          <w:szCs w:val="28"/>
        </w:rPr>
        <w:t xml:space="preserve"> подхода в проектировании учебного занятия в рамках профилактической образовательной программы и многое др. 100% педагогов удовлетворены содержанием курсовой программы. </w:t>
      </w:r>
      <w:r w:rsidRPr="00F82639">
        <w:rPr>
          <w:color w:val="000000"/>
          <w:sz w:val="28"/>
          <w:szCs w:val="28"/>
        </w:rPr>
        <w:t xml:space="preserve">Слушателям предоставлена методическая  информация </w:t>
      </w:r>
      <w:r w:rsidR="006309BA">
        <w:rPr>
          <w:color w:val="000000"/>
          <w:sz w:val="28"/>
          <w:szCs w:val="28"/>
        </w:rPr>
        <w:t>в электронном виде, в том числе</w:t>
      </w:r>
      <w:r w:rsidRPr="00F82639">
        <w:rPr>
          <w:color w:val="000000"/>
          <w:sz w:val="28"/>
          <w:szCs w:val="28"/>
        </w:rPr>
        <w:t xml:space="preserve"> два номера электронного учебно-методического журнала (№№ 1 и 2 за 2015 г.) </w:t>
      </w:r>
      <w:r>
        <w:rPr>
          <w:color w:val="000000"/>
          <w:sz w:val="28"/>
          <w:szCs w:val="28"/>
        </w:rPr>
        <w:t>«</w:t>
      </w:r>
      <w:r w:rsidRPr="00F82639">
        <w:rPr>
          <w:color w:val="000000"/>
          <w:sz w:val="28"/>
          <w:szCs w:val="28"/>
        </w:rPr>
        <w:t>Профилактика зависимостей</w:t>
      </w:r>
      <w:r>
        <w:rPr>
          <w:color w:val="000000"/>
          <w:sz w:val="28"/>
          <w:szCs w:val="28"/>
        </w:rPr>
        <w:t>»</w:t>
      </w:r>
      <w:r w:rsidRPr="00F82639">
        <w:rPr>
          <w:color w:val="000000"/>
          <w:sz w:val="28"/>
          <w:szCs w:val="28"/>
        </w:rPr>
        <w:t>.</w:t>
      </w:r>
    </w:p>
    <w:p w:rsidR="0014031D" w:rsidRPr="00F82639" w:rsidRDefault="0014031D" w:rsidP="0014031D">
      <w:pPr>
        <w:ind w:firstLine="708"/>
        <w:jc w:val="both"/>
        <w:rPr>
          <w:color w:val="000000"/>
          <w:sz w:val="28"/>
          <w:szCs w:val="28"/>
        </w:rPr>
      </w:pPr>
      <w:r w:rsidRPr="00F82639">
        <w:rPr>
          <w:color w:val="000000"/>
          <w:sz w:val="28"/>
          <w:szCs w:val="28"/>
        </w:rPr>
        <w:t xml:space="preserve">В декабре 2015 г. проведен традиционный спецкурс (8 ч.) </w:t>
      </w:r>
      <w:r>
        <w:rPr>
          <w:b/>
          <w:i/>
          <w:color w:val="000000"/>
          <w:sz w:val="28"/>
          <w:szCs w:val="28"/>
        </w:rPr>
        <w:t>«</w:t>
      </w:r>
      <w:r w:rsidRPr="008D7671">
        <w:rPr>
          <w:b/>
          <w:i/>
          <w:color w:val="000000"/>
          <w:sz w:val="28"/>
          <w:szCs w:val="28"/>
        </w:rPr>
        <w:t xml:space="preserve">Актуальные формы и технологии педагогической профилактики употребления ПАВ </w:t>
      </w:r>
      <w:proofErr w:type="gramStart"/>
      <w:r w:rsidRPr="008D7671">
        <w:rPr>
          <w:b/>
          <w:i/>
          <w:color w:val="000000"/>
          <w:sz w:val="28"/>
          <w:szCs w:val="28"/>
        </w:rPr>
        <w:t>среди</w:t>
      </w:r>
      <w:proofErr w:type="gramEnd"/>
      <w:r w:rsidRPr="008D7671">
        <w:rPr>
          <w:b/>
          <w:i/>
          <w:color w:val="000000"/>
          <w:sz w:val="28"/>
          <w:szCs w:val="28"/>
        </w:rPr>
        <w:t xml:space="preserve"> обучающихся в современных условиях</w:t>
      </w:r>
      <w:r>
        <w:rPr>
          <w:b/>
          <w:i/>
          <w:color w:val="000000"/>
          <w:sz w:val="28"/>
          <w:szCs w:val="28"/>
        </w:rPr>
        <w:t>»</w:t>
      </w:r>
      <w:r w:rsidRPr="00F82639">
        <w:rPr>
          <w:color w:val="000000"/>
          <w:sz w:val="28"/>
          <w:szCs w:val="28"/>
        </w:rPr>
        <w:t xml:space="preserve">. В рамках спецкурса педагоги познакомились с опытом работы ОУ № 23 по организации профилактической работы с участниками образовательных отношений. </w:t>
      </w:r>
      <w:proofErr w:type="gramStart"/>
      <w:r w:rsidRPr="00F82639">
        <w:rPr>
          <w:color w:val="000000"/>
          <w:sz w:val="28"/>
          <w:szCs w:val="28"/>
        </w:rPr>
        <w:t xml:space="preserve">Проведено 6 открытых мероприятий (урок биологии в 9 </w:t>
      </w:r>
      <w:proofErr w:type="spellStart"/>
      <w:r w:rsidRPr="00F82639">
        <w:rPr>
          <w:color w:val="000000"/>
          <w:sz w:val="28"/>
          <w:szCs w:val="28"/>
        </w:rPr>
        <w:t>кл</w:t>
      </w:r>
      <w:proofErr w:type="spellEnd"/>
      <w:r w:rsidRPr="00F82639">
        <w:rPr>
          <w:color w:val="000000"/>
          <w:sz w:val="28"/>
          <w:szCs w:val="28"/>
        </w:rPr>
        <w:t>.</w:t>
      </w:r>
      <w:proofErr w:type="gramEnd"/>
      <w:r w:rsidRPr="00F82639">
        <w:rPr>
          <w:color w:val="000000"/>
          <w:sz w:val="28"/>
          <w:szCs w:val="28"/>
        </w:rPr>
        <w:t xml:space="preserve"> </w:t>
      </w:r>
      <w:r>
        <w:rPr>
          <w:color w:val="000000"/>
          <w:sz w:val="28"/>
          <w:szCs w:val="28"/>
        </w:rPr>
        <w:t>«</w:t>
      </w:r>
      <w:r w:rsidRPr="00F82639">
        <w:rPr>
          <w:color w:val="000000"/>
          <w:sz w:val="28"/>
          <w:szCs w:val="28"/>
        </w:rPr>
        <w:t>Влияние вредных привычек на развитие и здоровье человека</w:t>
      </w:r>
      <w:r>
        <w:rPr>
          <w:color w:val="000000"/>
          <w:sz w:val="28"/>
          <w:szCs w:val="28"/>
        </w:rPr>
        <w:t>»</w:t>
      </w:r>
      <w:r w:rsidRPr="00F82639">
        <w:rPr>
          <w:color w:val="000000"/>
          <w:sz w:val="28"/>
          <w:szCs w:val="28"/>
        </w:rPr>
        <w:t xml:space="preserve">, классный час в 4 </w:t>
      </w:r>
      <w:proofErr w:type="spellStart"/>
      <w:r w:rsidRPr="00F82639">
        <w:rPr>
          <w:color w:val="000000"/>
          <w:sz w:val="28"/>
          <w:szCs w:val="28"/>
        </w:rPr>
        <w:t>кл</w:t>
      </w:r>
      <w:proofErr w:type="spellEnd"/>
      <w:r w:rsidRPr="00F82639">
        <w:rPr>
          <w:color w:val="000000"/>
          <w:sz w:val="28"/>
          <w:szCs w:val="28"/>
        </w:rPr>
        <w:t xml:space="preserve">. по теме </w:t>
      </w:r>
      <w:r>
        <w:rPr>
          <w:color w:val="000000"/>
          <w:sz w:val="28"/>
          <w:szCs w:val="28"/>
        </w:rPr>
        <w:t>«</w:t>
      </w:r>
      <w:r w:rsidRPr="00F82639">
        <w:rPr>
          <w:color w:val="000000"/>
          <w:sz w:val="28"/>
          <w:szCs w:val="28"/>
        </w:rPr>
        <w:t>Дружба</w:t>
      </w:r>
      <w:r>
        <w:rPr>
          <w:color w:val="000000"/>
          <w:sz w:val="28"/>
          <w:szCs w:val="28"/>
        </w:rPr>
        <w:t>»</w:t>
      </w:r>
      <w:r w:rsidRPr="00F82639">
        <w:rPr>
          <w:color w:val="000000"/>
          <w:sz w:val="28"/>
          <w:szCs w:val="28"/>
        </w:rPr>
        <w:t xml:space="preserve">, классный час по теме </w:t>
      </w:r>
      <w:r>
        <w:rPr>
          <w:color w:val="000000"/>
          <w:sz w:val="28"/>
          <w:szCs w:val="28"/>
        </w:rPr>
        <w:t>«</w:t>
      </w:r>
      <w:r w:rsidRPr="00F82639">
        <w:rPr>
          <w:color w:val="000000"/>
          <w:sz w:val="28"/>
          <w:szCs w:val="28"/>
        </w:rPr>
        <w:t>Учусь находить друзей и интересные занятия</w:t>
      </w:r>
      <w:r>
        <w:rPr>
          <w:color w:val="000000"/>
          <w:sz w:val="28"/>
          <w:szCs w:val="28"/>
        </w:rPr>
        <w:t>»</w:t>
      </w:r>
      <w:r w:rsidRPr="00F82639">
        <w:rPr>
          <w:color w:val="000000"/>
          <w:sz w:val="28"/>
          <w:szCs w:val="28"/>
        </w:rPr>
        <w:t xml:space="preserve">, классные часы в 8 </w:t>
      </w:r>
      <w:proofErr w:type="spellStart"/>
      <w:r w:rsidRPr="00F82639">
        <w:rPr>
          <w:color w:val="000000"/>
          <w:sz w:val="28"/>
          <w:szCs w:val="28"/>
        </w:rPr>
        <w:t>кл-х</w:t>
      </w:r>
      <w:proofErr w:type="spellEnd"/>
      <w:r w:rsidRPr="00F82639">
        <w:rPr>
          <w:color w:val="000000"/>
          <w:sz w:val="28"/>
          <w:szCs w:val="28"/>
        </w:rPr>
        <w:t xml:space="preserve"> </w:t>
      </w:r>
      <w:r>
        <w:rPr>
          <w:color w:val="000000"/>
          <w:sz w:val="28"/>
          <w:szCs w:val="28"/>
        </w:rPr>
        <w:t>«</w:t>
      </w:r>
      <w:r w:rsidRPr="00F82639">
        <w:rPr>
          <w:color w:val="000000"/>
          <w:sz w:val="28"/>
          <w:szCs w:val="28"/>
        </w:rPr>
        <w:t>Здоров будешь - все добудешь!</w:t>
      </w:r>
      <w:r>
        <w:rPr>
          <w:color w:val="000000"/>
          <w:sz w:val="28"/>
          <w:szCs w:val="28"/>
        </w:rPr>
        <w:t>»</w:t>
      </w:r>
      <w:r w:rsidRPr="00F82639">
        <w:rPr>
          <w:color w:val="000000"/>
          <w:sz w:val="28"/>
          <w:szCs w:val="28"/>
        </w:rPr>
        <w:t xml:space="preserve"> и </w:t>
      </w:r>
      <w:r>
        <w:rPr>
          <w:color w:val="000000"/>
          <w:sz w:val="28"/>
          <w:szCs w:val="28"/>
        </w:rPr>
        <w:t>«</w:t>
      </w:r>
      <w:r w:rsidRPr="00F82639">
        <w:rPr>
          <w:color w:val="000000"/>
          <w:sz w:val="28"/>
          <w:szCs w:val="28"/>
        </w:rPr>
        <w:t>Здравия желаем!</w:t>
      </w:r>
      <w:r>
        <w:rPr>
          <w:color w:val="000000"/>
          <w:sz w:val="28"/>
          <w:szCs w:val="28"/>
        </w:rPr>
        <w:t>»</w:t>
      </w:r>
      <w:r w:rsidRPr="00F82639">
        <w:rPr>
          <w:color w:val="000000"/>
          <w:sz w:val="28"/>
          <w:szCs w:val="28"/>
        </w:rPr>
        <w:t xml:space="preserve">. С обзором </w:t>
      </w:r>
      <w:proofErr w:type="spellStart"/>
      <w:r w:rsidRPr="00F82639">
        <w:rPr>
          <w:color w:val="000000"/>
          <w:sz w:val="28"/>
          <w:szCs w:val="28"/>
        </w:rPr>
        <w:t>наркоситуации</w:t>
      </w:r>
      <w:proofErr w:type="spellEnd"/>
      <w:r w:rsidRPr="00F82639">
        <w:rPr>
          <w:color w:val="000000"/>
          <w:sz w:val="28"/>
          <w:szCs w:val="28"/>
        </w:rPr>
        <w:t xml:space="preserve"> в Кургане и Курганской области познакомил сотрудник отдела межведомственного взаимодействия УФСКН России по Курганской области. О </w:t>
      </w:r>
      <w:proofErr w:type="spellStart"/>
      <w:r w:rsidRPr="00F82639">
        <w:rPr>
          <w:color w:val="000000"/>
          <w:sz w:val="28"/>
          <w:szCs w:val="28"/>
        </w:rPr>
        <w:t>норматино-правовом</w:t>
      </w:r>
      <w:proofErr w:type="spellEnd"/>
      <w:r w:rsidRPr="00F82639">
        <w:rPr>
          <w:color w:val="000000"/>
          <w:sz w:val="28"/>
          <w:szCs w:val="28"/>
        </w:rPr>
        <w:t xml:space="preserve"> обеспечении профилактической работы, актуальных тенденциях организации профилактики рассказала зав. отделом МБУ КГ ИМЦ Гребенщикова О.Ю. Обучен 41 чел.</w:t>
      </w:r>
    </w:p>
    <w:p w:rsidR="00627083" w:rsidRDefault="0014031D" w:rsidP="00BE6EBB">
      <w:pPr>
        <w:ind w:firstLine="708"/>
        <w:jc w:val="both"/>
        <w:rPr>
          <w:color w:val="000000"/>
          <w:sz w:val="28"/>
          <w:szCs w:val="28"/>
        </w:rPr>
      </w:pPr>
      <w:r w:rsidRPr="00F82639">
        <w:rPr>
          <w:color w:val="000000"/>
          <w:sz w:val="28"/>
          <w:szCs w:val="28"/>
        </w:rPr>
        <w:lastRenderedPageBreak/>
        <w:t>Продолжается обучение педагогов</w:t>
      </w:r>
      <w:r w:rsidRPr="00F82639">
        <w:rPr>
          <w:bCs/>
          <w:color w:val="000000"/>
          <w:sz w:val="28"/>
          <w:szCs w:val="28"/>
        </w:rPr>
        <w:t xml:space="preserve"> технологии создания социально-ориентированного урока: в сентябре 2015 г. состоялось </w:t>
      </w:r>
      <w:r w:rsidRPr="008D7671">
        <w:rPr>
          <w:b/>
          <w:i/>
          <w:color w:val="000000"/>
          <w:sz w:val="28"/>
          <w:szCs w:val="28"/>
        </w:rPr>
        <w:t xml:space="preserve">ИМС для </w:t>
      </w:r>
      <w:proofErr w:type="spellStart"/>
      <w:r w:rsidRPr="008D7671">
        <w:rPr>
          <w:b/>
          <w:i/>
          <w:color w:val="000000"/>
          <w:sz w:val="28"/>
          <w:szCs w:val="28"/>
        </w:rPr>
        <w:t>тьюторов</w:t>
      </w:r>
      <w:proofErr w:type="spellEnd"/>
      <w:r w:rsidRPr="008D7671">
        <w:rPr>
          <w:b/>
          <w:i/>
          <w:color w:val="000000"/>
          <w:sz w:val="28"/>
          <w:szCs w:val="28"/>
        </w:rPr>
        <w:t xml:space="preserve"> по технологии создания социально ориентированного урока</w:t>
      </w:r>
      <w:r w:rsidRPr="00F82639">
        <w:rPr>
          <w:color w:val="000000"/>
          <w:sz w:val="28"/>
          <w:szCs w:val="28"/>
        </w:rPr>
        <w:t xml:space="preserve"> (СОУ), где определены векторы развития данного направления (создание банка СОУ в ОУ, мотивирование педагогов на участие в конкурсе конспектов СОУ). В мае в ИМЦ прошел очередной семинар-тренинг по </w:t>
      </w:r>
      <w:r w:rsidR="00627083">
        <w:rPr>
          <w:color w:val="000000"/>
          <w:sz w:val="28"/>
          <w:szCs w:val="28"/>
        </w:rPr>
        <w:t>обучению т</w:t>
      </w:r>
      <w:r w:rsidRPr="00F82639">
        <w:rPr>
          <w:color w:val="000000"/>
          <w:sz w:val="28"/>
          <w:szCs w:val="28"/>
        </w:rPr>
        <w:t>ехнологии создания СОУ. Обучено 28 чел.</w:t>
      </w:r>
      <w:r w:rsidR="00BE6EBB">
        <w:rPr>
          <w:color w:val="000000"/>
          <w:sz w:val="28"/>
          <w:szCs w:val="28"/>
        </w:rPr>
        <w:t xml:space="preserve"> </w:t>
      </w:r>
    </w:p>
    <w:p w:rsidR="0014031D" w:rsidRPr="00BE6EBB" w:rsidRDefault="0014031D" w:rsidP="00BE6EBB">
      <w:pPr>
        <w:ind w:firstLine="708"/>
        <w:jc w:val="both"/>
        <w:rPr>
          <w:color w:val="000000"/>
          <w:sz w:val="28"/>
          <w:szCs w:val="28"/>
        </w:rPr>
      </w:pPr>
      <w:r w:rsidRPr="005F7941">
        <w:rPr>
          <w:sz w:val="28"/>
          <w:szCs w:val="28"/>
        </w:rPr>
        <w:t>Для социальных педагогов было проведено занятие ПДС «Деятельность соци</w:t>
      </w:r>
      <w:r>
        <w:rPr>
          <w:sz w:val="28"/>
          <w:szCs w:val="28"/>
        </w:rPr>
        <w:t>ального педагога в рамках ФГОС»</w:t>
      </w:r>
      <w:r w:rsidRPr="005F7941">
        <w:rPr>
          <w:sz w:val="28"/>
          <w:szCs w:val="28"/>
        </w:rPr>
        <w:t xml:space="preserve"> по теме </w:t>
      </w:r>
      <w:r w:rsidRPr="005F7941">
        <w:rPr>
          <w:b/>
          <w:i/>
          <w:sz w:val="28"/>
          <w:szCs w:val="28"/>
        </w:rPr>
        <w:t xml:space="preserve">«Организация работы по профилактике употребления ПАВ с учащимися подросткового возраста через использование программы «Все цвета </w:t>
      </w:r>
      <w:proofErr w:type="gramStart"/>
      <w:r w:rsidRPr="005F7941">
        <w:rPr>
          <w:b/>
          <w:i/>
          <w:sz w:val="28"/>
          <w:szCs w:val="28"/>
        </w:rPr>
        <w:t>кроме</w:t>
      </w:r>
      <w:proofErr w:type="gramEnd"/>
      <w:r w:rsidRPr="005F7941">
        <w:rPr>
          <w:b/>
          <w:i/>
          <w:sz w:val="28"/>
          <w:szCs w:val="28"/>
        </w:rPr>
        <w:t xml:space="preserve"> черного»</w:t>
      </w:r>
      <w:r w:rsidRPr="005F7941">
        <w:rPr>
          <w:sz w:val="28"/>
          <w:szCs w:val="28"/>
        </w:rPr>
        <w:t xml:space="preserve"> прошло на базе О</w:t>
      </w:r>
      <w:r>
        <w:rPr>
          <w:sz w:val="28"/>
          <w:szCs w:val="28"/>
        </w:rPr>
        <w:t>У</w:t>
      </w:r>
      <w:r w:rsidRPr="005F7941">
        <w:rPr>
          <w:sz w:val="28"/>
          <w:szCs w:val="28"/>
        </w:rPr>
        <w:t xml:space="preserve"> № 29. У</w:t>
      </w:r>
      <w:r>
        <w:rPr>
          <w:sz w:val="28"/>
          <w:szCs w:val="28"/>
        </w:rPr>
        <w:t xml:space="preserve">чителем ОБЖ </w:t>
      </w:r>
      <w:proofErr w:type="spellStart"/>
      <w:r>
        <w:rPr>
          <w:sz w:val="28"/>
          <w:szCs w:val="28"/>
        </w:rPr>
        <w:t>Шерстобитовой</w:t>
      </w:r>
      <w:proofErr w:type="spellEnd"/>
      <w:r>
        <w:rPr>
          <w:sz w:val="28"/>
          <w:szCs w:val="28"/>
        </w:rPr>
        <w:t xml:space="preserve"> Н.Б. </w:t>
      </w:r>
      <w:r w:rsidRPr="005F7941">
        <w:rPr>
          <w:sz w:val="28"/>
          <w:szCs w:val="28"/>
        </w:rPr>
        <w:t xml:space="preserve">был </w:t>
      </w:r>
      <w:r>
        <w:rPr>
          <w:sz w:val="28"/>
          <w:szCs w:val="28"/>
        </w:rPr>
        <w:t xml:space="preserve">представлен вариант реализации </w:t>
      </w:r>
      <w:r w:rsidRPr="005F7941">
        <w:rPr>
          <w:sz w:val="28"/>
          <w:szCs w:val="28"/>
        </w:rPr>
        <w:t>регионального компонента по ПУ ПАВ в рамках предметной о</w:t>
      </w:r>
      <w:r>
        <w:rPr>
          <w:sz w:val="28"/>
          <w:szCs w:val="28"/>
        </w:rPr>
        <w:t xml:space="preserve">бласти ОБЖ. Авторами программы </w:t>
      </w:r>
      <w:r w:rsidRPr="005F7941">
        <w:rPr>
          <w:sz w:val="28"/>
          <w:szCs w:val="28"/>
        </w:rPr>
        <w:t>«Все цвета кроме черного» являются</w:t>
      </w:r>
      <w:r>
        <w:rPr>
          <w:sz w:val="28"/>
          <w:szCs w:val="28"/>
        </w:rPr>
        <w:t xml:space="preserve"> </w:t>
      </w:r>
      <w:r w:rsidRPr="005F7941">
        <w:rPr>
          <w:bCs/>
          <w:sz w:val="28"/>
          <w:szCs w:val="28"/>
        </w:rPr>
        <w:t xml:space="preserve">Безруких М.М., Макеева А.Г., Филиппова Т.А. </w:t>
      </w:r>
      <w:r w:rsidRPr="005F7941">
        <w:rPr>
          <w:sz w:val="28"/>
          <w:szCs w:val="28"/>
        </w:rPr>
        <w:t xml:space="preserve">Педагог познакомила </w:t>
      </w:r>
      <w:r>
        <w:rPr>
          <w:sz w:val="28"/>
          <w:szCs w:val="28"/>
        </w:rPr>
        <w:t xml:space="preserve">слушателей с основными целями, </w:t>
      </w:r>
      <w:r w:rsidRPr="005F7941">
        <w:rPr>
          <w:sz w:val="28"/>
          <w:szCs w:val="28"/>
        </w:rPr>
        <w:t>задачами, структурой и принципами реализации программы</w:t>
      </w:r>
      <w:r>
        <w:rPr>
          <w:sz w:val="28"/>
          <w:szCs w:val="28"/>
        </w:rPr>
        <w:t>, п</w:t>
      </w:r>
      <w:r w:rsidRPr="005F7941">
        <w:rPr>
          <w:sz w:val="28"/>
          <w:szCs w:val="28"/>
        </w:rPr>
        <w:t xml:space="preserve">роведен фрагмент  занятия по теме: «Какие напитки называют </w:t>
      </w:r>
      <w:proofErr w:type="gramStart"/>
      <w:r w:rsidRPr="005F7941">
        <w:rPr>
          <w:sz w:val="28"/>
          <w:szCs w:val="28"/>
        </w:rPr>
        <w:t>слабоалкогольными</w:t>
      </w:r>
      <w:proofErr w:type="gramEnd"/>
      <w:r w:rsidRPr="005F7941">
        <w:rPr>
          <w:sz w:val="28"/>
          <w:szCs w:val="28"/>
        </w:rPr>
        <w:t xml:space="preserve"> и чем они опасны»</w:t>
      </w:r>
    </w:p>
    <w:p w:rsidR="0014031D" w:rsidRPr="00513C6E" w:rsidRDefault="0014031D" w:rsidP="0014031D">
      <w:pPr>
        <w:jc w:val="both"/>
        <w:rPr>
          <w:color w:val="000000"/>
          <w:sz w:val="2"/>
          <w:szCs w:val="2"/>
        </w:rPr>
      </w:pPr>
    </w:p>
    <w:p w:rsidR="0014031D" w:rsidRPr="00F82639" w:rsidRDefault="0014031D" w:rsidP="0014031D">
      <w:pPr>
        <w:tabs>
          <w:tab w:val="left" w:pos="-284"/>
        </w:tabs>
        <w:snapToGrid w:val="0"/>
        <w:ind w:right="-90" w:firstLine="709"/>
        <w:jc w:val="both"/>
        <w:rPr>
          <w:b/>
          <w:color w:val="000000"/>
          <w:sz w:val="28"/>
          <w:szCs w:val="28"/>
        </w:rPr>
      </w:pPr>
      <w:r w:rsidRPr="00F82639">
        <w:rPr>
          <w:color w:val="000000"/>
          <w:sz w:val="28"/>
          <w:szCs w:val="28"/>
        </w:rPr>
        <w:t xml:space="preserve">В 2015 г. (октябрь-ноябрь) прошел </w:t>
      </w:r>
      <w:r w:rsidRPr="008D7671">
        <w:rPr>
          <w:b/>
          <w:i/>
          <w:color w:val="000000"/>
          <w:sz w:val="28"/>
          <w:szCs w:val="28"/>
          <w:lang w:val="en-US"/>
        </w:rPr>
        <w:t>V</w:t>
      </w:r>
      <w:r w:rsidRPr="008D7671">
        <w:rPr>
          <w:b/>
          <w:i/>
          <w:color w:val="000000"/>
          <w:sz w:val="28"/>
          <w:szCs w:val="28"/>
        </w:rPr>
        <w:t xml:space="preserve"> городской конкурс «Я хочу жить здорово!».</w:t>
      </w:r>
      <w:r w:rsidRPr="00F82639">
        <w:rPr>
          <w:color w:val="000000"/>
          <w:sz w:val="28"/>
          <w:szCs w:val="28"/>
        </w:rPr>
        <w:t xml:space="preserve"> В конкурсе приняли участие 70 ребят в возрасте от 10 до 17 лет, обучающихся в 3</w:t>
      </w:r>
      <w:r w:rsidR="00575EDC">
        <w:rPr>
          <w:color w:val="000000"/>
          <w:sz w:val="28"/>
          <w:szCs w:val="28"/>
        </w:rPr>
        <w:t xml:space="preserve">0 образовательных организациях </w:t>
      </w:r>
      <w:r w:rsidRPr="00F82639">
        <w:rPr>
          <w:color w:val="000000"/>
          <w:sz w:val="28"/>
          <w:szCs w:val="28"/>
        </w:rPr>
        <w:t>города Кургана и 15 педагогов. Конкурс пр</w:t>
      </w:r>
      <w:r w:rsidR="00575EDC">
        <w:rPr>
          <w:color w:val="000000"/>
          <w:sz w:val="28"/>
          <w:szCs w:val="28"/>
        </w:rPr>
        <w:t xml:space="preserve">оводился по  трем номинациям. </w:t>
      </w:r>
      <w:r w:rsidRPr="00F82639">
        <w:rPr>
          <w:color w:val="000000"/>
          <w:sz w:val="28"/>
          <w:szCs w:val="28"/>
        </w:rPr>
        <w:t xml:space="preserve">Конкурса прошел в 3-х номинациях: «Социальный плакат»  - участвовало 33 работы 43 </w:t>
      </w:r>
      <w:r>
        <w:rPr>
          <w:color w:val="000000"/>
          <w:sz w:val="28"/>
          <w:szCs w:val="28"/>
        </w:rPr>
        <w:t>учащихся из 14 ОУ</w:t>
      </w:r>
      <w:proofErr w:type="gramStart"/>
      <w:r>
        <w:rPr>
          <w:color w:val="000000"/>
          <w:sz w:val="28"/>
          <w:szCs w:val="28"/>
        </w:rPr>
        <w:t>.«</w:t>
      </w:r>
      <w:proofErr w:type="gramEnd"/>
      <w:r>
        <w:rPr>
          <w:color w:val="000000"/>
          <w:sz w:val="28"/>
          <w:szCs w:val="28"/>
        </w:rPr>
        <w:t xml:space="preserve">Видеоролик» </w:t>
      </w:r>
      <w:r w:rsidR="00627083">
        <w:rPr>
          <w:color w:val="000000"/>
          <w:sz w:val="28"/>
          <w:szCs w:val="28"/>
        </w:rPr>
        <w:t>- участвовала</w:t>
      </w:r>
      <w:r w:rsidRPr="00F82639">
        <w:rPr>
          <w:color w:val="000000"/>
          <w:sz w:val="28"/>
          <w:szCs w:val="28"/>
        </w:rPr>
        <w:t xml:space="preserve"> 21 работа  36 учащихся из 15 ОУ.«Конспект социально ориентированного урока» - 15 конспектов 15 педагог</w:t>
      </w:r>
      <w:r>
        <w:rPr>
          <w:color w:val="000000"/>
          <w:sz w:val="28"/>
          <w:szCs w:val="28"/>
        </w:rPr>
        <w:t>ов  из 10 ОУ. Экспертная группа</w:t>
      </w:r>
      <w:r w:rsidRPr="00F82639">
        <w:rPr>
          <w:color w:val="000000"/>
          <w:sz w:val="28"/>
          <w:szCs w:val="28"/>
        </w:rPr>
        <w:t xml:space="preserve"> оценила 69 творческих работ из 27 учреждений (22 ОУ и 5  ОДОД): ОУ №№ 5,</w:t>
      </w:r>
      <w:r w:rsidR="00575EDC">
        <w:rPr>
          <w:color w:val="000000"/>
          <w:sz w:val="28"/>
          <w:szCs w:val="28"/>
        </w:rPr>
        <w:t xml:space="preserve"> </w:t>
      </w:r>
      <w:r w:rsidRPr="00F82639">
        <w:rPr>
          <w:color w:val="000000"/>
          <w:sz w:val="28"/>
          <w:szCs w:val="28"/>
        </w:rPr>
        <w:t>10,</w:t>
      </w:r>
      <w:r w:rsidR="00575EDC">
        <w:rPr>
          <w:color w:val="000000"/>
          <w:sz w:val="28"/>
          <w:szCs w:val="28"/>
        </w:rPr>
        <w:t xml:space="preserve"> </w:t>
      </w:r>
      <w:r w:rsidRPr="00F82639">
        <w:rPr>
          <w:color w:val="000000"/>
          <w:sz w:val="28"/>
          <w:szCs w:val="28"/>
        </w:rPr>
        <w:t>11,</w:t>
      </w:r>
      <w:r w:rsidR="00575EDC">
        <w:rPr>
          <w:color w:val="000000"/>
          <w:sz w:val="28"/>
          <w:szCs w:val="28"/>
        </w:rPr>
        <w:t xml:space="preserve"> </w:t>
      </w:r>
      <w:r w:rsidRPr="00F82639">
        <w:rPr>
          <w:color w:val="000000"/>
          <w:sz w:val="28"/>
          <w:szCs w:val="28"/>
        </w:rPr>
        <w:t>12,</w:t>
      </w:r>
      <w:r w:rsidR="00575EDC">
        <w:rPr>
          <w:color w:val="000000"/>
          <w:sz w:val="28"/>
          <w:szCs w:val="28"/>
        </w:rPr>
        <w:t xml:space="preserve"> </w:t>
      </w:r>
      <w:r w:rsidRPr="00F82639">
        <w:rPr>
          <w:color w:val="000000"/>
          <w:sz w:val="28"/>
          <w:szCs w:val="28"/>
        </w:rPr>
        <w:t>14,</w:t>
      </w:r>
      <w:r w:rsidR="00575EDC">
        <w:rPr>
          <w:color w:val="000000"/>
          <w:sz w:val="28"/>
          <w:szCs w:val="28"/>
        </w:rPr>
        <w:t xml:space="preserve"> </w:t>
      </w:r>
      <w:r w:rsidRPr="00F82639">
        <w:rPr>
          <w:color w:val="000000"/>
          <w:sz w:val="28"/>
          <w:szCs w:val="28"/>
        </w:rPr>
        <w:t>20,</w:t>
      </w:r>
      <w:r w:rsidR="00575EDC">
        <w:rPr>
          <w:color w:val="000000"/>
          <w:sz w:val="28"/>
          <w:szCs w:val="28"/>
        </w:rPr>
        <w:t xml:space="preserve"> </w:t>
      </w:r>
      <w:r w:rsidRPr="00F82639">
        <w:rPr>
          <w:color w:val="000000"/>
          <w:sz w:val="28"/>
          <w:szCs w:val="28"/>
        </w:rPr>
        <w:t>22,</w:t>
      </w:r>
      <w:r w:rsidR="00575EDC">
        <w:rPr>
          <w:color w:val="000000"/>
          <w:sz w:val="28"/>
          <w:szCs w:val="28"/>
        </w:rPr>
        <w:t xml:space="preserve"> </w:t>
      </w:r>
      <w:r w:rsidRPr="00F82639">
        <w:rPr>
          <w:color w:val="000000"/>
          <w:sz w:val="28"/>
          <w:szCs w:val="28"/>
        </w:rPr>
        <w:t>24,</w:t>
      </w:r>
      <w:r w:rsidR="00575EDC">
        <w:rPr>
          <w:color w:val="000000"/>
          <w:sz w:val="28"/>
          <w:szCs w:val="28"/>
        </w:rPr>
        <w:t xml:space="preserve"> </w:t>
      </w:r>
      <w:r w:rsidRPr="00F82639">
        <w:rPr>
          <w:color w:val="000000"/>
          <w:sz w:val="28"/>
          <w:szCs w:val="28"/>
        </w:rPr>
        <w:t>27,</w:t>
      </w:r>
      <w:r w:rsidR="00575EDC">
        <w:rPr>
          <w:color w:val="000000"/>
          <w:sz w:val="28"/>
          <w:szCs w:val="28"/>
        </w:rPr>
        <w:t xml:space="preserve"> </w:t>
      </w:r>
      <w:r w:rsidRPr="00F82639">
        <w:rPr>
          <w:color w:val="000000"/>
          <w:sz w:val="28"/>
          <w:szCs w:val="28"/>
        </w:rPr>
        <w:t>30,</w:t>
      </w:r>
      <w:r w:rsidR="00575EDC">
        <w:rPr>
          <w:color w:val="000000"/>
          <w:sz w:val="28"/>
          <w:szCs w:val="28"/>
        </w:rPr>
        <w:t xml:space="preserve"> </w:t>
      </w:r>
      <w:r w:rsidRPr="00F82639">
        <w:rPr>
          <w:color w:val="000000"/>
          <w:sz w:val="28"/>
          <w:szCs w:val="28"/>
        </w:rPr>
        <w:t>31,</w:t>
      </w:r>
      <w:r w:rsidR="00575EDC">
        <w:rPr>
          <w:color w:val="000000"/>
          <w:sz w:val="28"/>
          <w:szCs w:val="28"/>
        </w:rPr>
        <w:t xml:space="preserve"> </w:t>
      </w:r>
      <w:r w:rsidRPr="00F82639">
        <w:rPr>
          <w:color w:val="000000"/>
          <w:sz w:val="28"/>
          <w:szCs w:val="28"/>
        </w:rPr>
        <w:t>34,</w:t>
      </w:r>
      <w:r w:rsidR="00575EDC">
        <w:rPr>
          <w:color w:val="000000"/>
          <w:sz w:val="28"/>
          <w:szCs w:val="28"/>
        </w:rPr>
        <w:t xml:space="preserve"> </w:t>
      </w:r>
      <w:r w:rsidRPr="00F82639">
        <w:rPr>
          <w:color w:val="000000"/>
          <w:sz w:val="28"/>
          <w:szCs w:val="28"/>
        </w:rPr>
        <w:t>38,</w:t>
      </w:r>
      <w:r w:rsidR="00575EDC">
        <w:rPr>
          <w:color w:val="000000"/>
          <w:sz w:val="28"/>
          <w:szCs w:val="28"/>
        </w:rPr>
        <w:t xml:space="preserve"> </w:t>
      </w:r>
      <w:r w:rsidRPr="00F82639">
        <w:rPr>
          <w:color w:val="000000"/>
          <w:sz w:val="28"/>
          <w:szCs w:val="28"/>
        </w:rPr>
        <w:t>39,</w:t>
      </w:r>
      <w:r w:rsidR="00575EDC">
        <w:rPr>
          <w:color w:val="000000"/>
          <w:sz w:val="28"/>
          <w:szCs w:val="28"/>
        </w:rPr>
        <w:t xml:space="preserve"> </w:t>
      </w:r>
      <w:r w:rsidRPr="00F82639">
        <w:rPr>
          <w:color w:val="000000"/>
          <w:sz w:val="28"/>
          <w:szCs w:val="28"/>
        </w:rPr>
        <w:t>44,</w:t>
      </w:r>
      <w:r w:rsidR="00575EDC">
        <w:rPr>
          <w:color w:val="000000"/>
          <w:sz w:val="28"/>
          <w:szCs w:val="28"/>
        </w:rPr>
        <w:t xml:space="preserve"> </w:t>
      </w:r>
      <w:r w:rsidRPr="00F82639">
        <w:rPr>
          <w:color w:val="000000"/>
          <w:sz w:val="28"/>
          <w:szCs w:val="28"/>
        </w:rPr>
        <w:t>45,</w:t>
      </w:r>
      <w:r w:rsidR="00575EDC">
        <w:rPr>
          <w:color w:val="000000"/>
          <w:sz w:val="28"/>
          <w:szCs w:val="28"/>
        </w:rPr>
        <w:t xml:space="preserve"> </w:t>
      </w:r>
      <w:r w:rsidRPr="00F82639">
        <w:rPr>
          <w:color w:val="000000"/>
          <w:sz w:val="28"/>
          <w:szCs w:val="28"/>
        </w:rPr>
        <w:t>46,</w:t>
      </w:r>
      <w:r w:rsidR="00575EDC">
        <w:rPr>
          <w:color w:val="000000"/>
          <w:sz w:val="28"/>
          <w:szCs w:val="28"/>
        </w:rPr>
        <w:t xml:space="preserve"> </w:t>
      </w:r>
      <w:r w:rsidRPr="00F82639">
        <w:rPr>
          <w:color w:val="000000"/>
          <w:sz w:val="28"/>
          <w:szCs w:val="28"/>
        </w:rPr>
        <w:t>47,</w:t>
      </w:r>
      <w:r w:rsidR="00575EDC">
        <w:rPr>
          <w:color w:val="000000"/>
          <w:sz w:val="28"/>
          <w:szCs w:val="28"/>
        </w:rPr>
        <w:t xml:space="preserve"> </w:t>
      </w:r>
      <w:r w:rsidRPr="00F82639">
        <w:rPr>
          <w:color w:val="000000"/>
          <w:sz w:val="28"/>
          <w:szCs w:val="28"/>
        </w:rPr>
        <w:t>48,</w:t>
      </w:r>
      <w:r w:rsidR="00575EDC">
        <w:rPr>
          <w:color w:val="000000"/>
          <w:sz w:val="28"/>
          <w:szCs w:val="28"/>
        </w:rPr>
        <w:t xml:space="preserve"> </w:t>
      </w:r>
      <w:r w:rsidRPr="00F82639">
        <w:rPr>
          <w:color w:val="000000"/>
          <w:sz w:val="28"/>
          <w:szCs w:val="28"/>
        </w:rPr>
        <w:t>49,</w:t>
      </w:r>
      <w:r w:rsidR="00575EDC">
        <w:rPr>
          <w:color w:val="000000"/>
          <w:sz w:val="28"/>
          <w:szCs w:val="28"/>
        </w:rPr>
        <w:t xml:space="preserve"> </w:t>
      </w:r>
      <w:r w:rsidRPr="00F82639">
        <w:rPr>
          <w:color w:val="000000"/>
          <w:sz w:val="28"/>
          <w:szCs w:val="28"/>
        </w:rPr>
        <w:t>53,</w:t>
      </w:r>
      <w:r w:rsidR="00575EDC">
        <w:rPr>
          <w:color w:val="000000"/>
          <w:sz w:val="28"/>
          <w:szCs w:val="28"/>
        </w:rPr>
        <w:t xml:space="preserve"> </w:t>
      </w:r>
      <w:r w:rsidRPr="00F82639">
        <w:rPr>
          <w:color w:val="000000"/>
          <w:sz w:val="28"/>
          <w:szCs w:val="28"/>
        </w:rPr>
        <w:t>59, МБОУДОД: «ДДТ</w:t>
      </w:r>
      <w:proofErr w:type="gramStart"/>
      <w:r w:rsidRPr="00F82639">
        <w:rPr>
          <w:color w:val="000000"/>
          <w:sz w:val="28"/>
          <w:szCs w:val="28"/>
        </w:rPr>
        <w:t>«С</w:t>
      </w:r>
      <w:proofErr w:type="gramEnd"/>
      <w:r w:rsidRPr="00F82639">
        <w:rPr>
          <w:color w:val="000000"/>
          <w:sz w:val="28"/>
          <w:szCs w:val="28"/>
        </w:rPr>
        <w:t>иняя птица», ДДТ «</w:t>
      </w:r>
      <w:proofErr w:type="spellStart"/>
      <w:r w:rsidRPr="00F82639">
        <w:rPr>
          <w:color w:val="000000"/>
          <w:sz w:val="28"/>
          <w:szCs w:val="28"/>
        </w:rPr>
        <w:t>Аэлита</w:t>
      </w:r>
      <w:proofErr w:type="spellEnd"/>
      <w:r w:rsidRPr="00F82639">
        <w:rPr>
          <w:color w:val="000000"/>
          <w:sz w:val="28"/>
          <w:szCs w:val="28"/>
        </w:rPr>
        <w:t>», ДДТ «Радуга», «СДЮТ и Э», «Д(П)Ц «</w:t>
      </w:r>
      <w:proofErr w:type="spellStart"/>
      <w:r w:rsidRPr="00F82639">
        <w:rPr>
          <w:color w:val="000000"/>
          <w:sz w:val="28"/>
          <w:szCs w:val="28"/>
        </w:rPr>
        <w:t>Луч-П</w:t>
      </w:r>
      <w:proofErr w:type="spellEnd"/>
      <w:r w:rsidRPr="00F82639">
        <w:rPr>
          <w:color w:val="000000"/>
          <w:sz w:val="28"/>
          <w:szCs w:val="28"/>
        </w:rPr>
        <w:t xml:space="preserve">»). Работы победителя и призеров в номинации </w:t>
      </w:r>
      <w:r>
        <w:rPr>
          <w:color w:val="000000"/>
          <w:sz w:val="28"/>
          <w:szCs w:val="28"/>
        </w:rPr>
        <w:t>«</w:t>
      </w:r>
      <w:r w:rsidRPr="00F82639">
        <w:rPr>
          <w:color w:val="000000"/>
          <w:sz w:val="28"/>
          <w:szCs w:val="28"/>
        </w:rPr>
        <w:t>Социальный плакат</w:t>
      </w:r>
      <w:r>
        <w:rPr>
          <w:color w:val="000000"/>
          <w:sz w:val="28"/>
          <w:szCs w:val="28"/>
        </w:rPr>
        <w:t>»</w:t>
      </w:r>
      <w:r w:rsidRPr="00F82639">
        <w:rPr>
          <w:color w:val="000000"/>
          <w:sz w:val="28"/>
          <w:szCs w:val="28"/>
        </w:rPr>
        <w:t xml:space="preserve"> размещались в городской информационной среде на баннерах (3 шт.), работы лауреатов - на плакатах, которые поступили в школы (400 шт.).</w:t>
      </w:r>
    </w:p>
    <w:p w:rsidR="0014031D" w:rsidRPr="00F82639" w:rsidRDefault="00BE6EBB" w:rsidP="0014031D">
      <w:pPr>
        <w:tabs>
          <w:tab w:val="left" w:pos="0"/>
        </w:tabs>
        <w:jc w:val="both"/>
        <w:rPr>
          <w:color w:val="000000"/>
          <w:sz w:val="28"/>
          <w:szCs w:val="28"/>
        </w:rPr>
      </w:pPr>
      <w:r>
        <w:rPr>
          <w:b/>
          <w:i/>
          <w:color w:val="000000"/>
          <w:sz w:val="28"/>
          <w:szCs w:val="28"/>
        </w:rPr>
        <w:tab/>
      </w:r>
      <w:r w:rsidR="0014031D" w:rsidRPr="008D7671">
        <w:rPr>
          <w:b/>
          <w:i/>
          <w:color w:val="000000"/>
          <w:sz w:val="28"/>
          <w:szCs w:val="28"/>
        </w:rPr>
        <w:t xml:space="preserve">На базе ОУ № 47 работает внедренческая площадка по теме </w:t>
      </w:r>
      <w:r w:rsidR="0014031D">
        <w:rPr>
          <w:b/>
          <w:i/>
          <w:color w:val="000000"/>
          <w:sz w:val="28"/>
          <w:szCs w:val="28"/>
        </w:rPr>
        <w:t>«</w:t>
      </w:r>
      <w:r w:rsidR="0014031D" w:rsidRPr="008D7671">
        <w:rPr>
          <w:b/>
          <w:i/>
          <w:color w:val="000000"/>
          <w:sz w:val="28"/>
          <w:szCs w:val="28"/>
        </w:rPr>
        <w:t xml:space="preserve">Программа профилактики употребления ПАВ среди обучающихся, педагогов и родителей </w:t>
      </w:r>
      <w:r w:rsidR="0014031D">
        <w:rPr>
          <w:b/>
          <w:i/>
          <w:color w:val="000000"/>
          <w:sz w:val="28"/>
          <w:szCs w:val="28"/>
        </w:rPr>
        <w:t>«</w:t>
      </w:r>
      <w:r w:rsidR="0014031D" w:rsidRPr="008D7671">
        <w:rPr>
          <w:b/>
          <w:i/>
          <w:color w:val="000000"/>
          <w:sz w:val="28"/>
          <w:szCs w:val="28"/>
        </w:rPr>
        <w:t>Мы выбираем ЗОЖ!</w:t>
      </w:r>
      <w:r w:rsidR="0014031D">
        <w:rPr>
          <w:b/>
          <w:i/>
          <w:color w:val="000000"/>
          <w:sz w:val="28"/>
          <w:szCs w:val="28"/>
        </w:rPr>
        <w:t>»</w:t>
      </w:r>
      <w:r w:rsidR="0014031D" w:rsidRPr="008D7671">
        <w:rPr>
          <w:b/>
          <w:i/>
          <w:color w:val="000000"/>
          <w:sz w:val="28"/>
          <w:szCs w:val="28"/>
        </w:rPr>
        <w:t>,</w:t>
      </w:r>
      <w:r>
        <w:rPr>
          <w:color w:val="000000"/>
          <w:sz w:val="28"/>
          <w:szCs w:val="28"/>
        </w:rPr>
        <w:t xml:space="preserve"> решением</w:t>
      </w:r>
      <w:r w:rsidR="0014031D" w:rsidRPr="00F82639">
        <w:rPr>
          <w:color w:val="000000"/>
          <w:sz w:val="28"/>
          <w:szCs w:val="28"/>
        </w:rPr>
        <w:t xml:space="preserve"> городского экспертного совета статус внедренческой площадки продлен до ноября 2017 года.</w:t>
      </w:r>
      <w:r>
        <w:rPr>
          <w:color w:val="000000"/>
          <w:sz w:val="28"/>
          <w:szCs w:val="28"/>
        </w:rPr>
        <w:t xml:space="preserve"> </w:t>
      </w:r>
      <w:r w:rsidR="0014031D" w:rsidRPr="00F82639">
        <w:rPr>
          <w:color w:val="000000"/>
          <w:sz w:val="28"/>
          <w:szCs w:val="28"/>
        </w:rPr>
        <w:t xml:space="preserve">В течение 2-х лет в МСО г. Кургана действует </w:t>
      </w:r>
      <w:r w:rsidR="0014031D">
        <w:rPr>
          <w:color w:val="000000"/>
          <w:sz w:val="28"/>
          <w:szCs w:val="28"/>
        </w:rPr>
        <w:t xml:space="preserve"> муниципальная опорная площадка</w:t>
      </w:r>
      <w:r w:rsidR="0014031D" w:rsidRPr="00F82639">
        <w:rPr>
          <w:color w:val="000000"/>
          <w:sz w:val="28"/>
          <w:szCs w:val="28"/>
        </w:rPr>
        <w:t xml:space="preserve"> </w:t>
      </w:r>
      <w:r w:rsidR="0014031D">
        <w:rPr>
          <w:b/>
          <w:i/>
          <w:color w:val="000000"/>
          <w:sz w:val="28"/>
          <w:szCs w:val="28"/>
        </w:rPr>
        <w:t xml:space="preserve">«Профилактика негативных асоциальных </w:t>
      </w:r>
      <w:r w:rsidR="0014031D" w:rsidRPr="008D7671">
        <w:rPr>
          <w:b/>
          <w:i/>
          <w:color w:val="000000"/>
          <w:sz w:val="28"/>
          <w:szCs w:val="28"/>
        </w:rPr>
        <w:t>явлени</w:t>
      </w:r>
      <w:r w:rsidR="0014031D">
        <w:rPr>
          <w:b/>
          <w:i/>
          <w:color w:val="000000"/>
          <w:sz w:val="28"/>
          <w:szCs w:val="28"/>
        </w:rPr>
        <w:t xml:space="preserve">й среди детей и подростков в условиях </w:t>
      </w:r>
      <w:r w:rsidR="0014031D" w:rsidRPr="008D7671">
        <w:rPr>
          <w:b/>
          <w:i/>
          <w:color w:val="000000"/>
          <w:sz w:val="28"/>
          <w:szCs w:val="28"/>
        </w:rPr>
        <w:t>ОУ</w:t>
      </w:r>
      <w:r w:rsidR="0014031D">
        <w:rPr>
          <w:b/>
          <w:i/>
          <w:color w:val="000000"/>
          <w:sz w:val="28"/>
          <w:szCs w:val="28"/>
        </w:rPr>
        <w:t>»</w:t>
      </w:r>
      <w:r w:rsidR="0014031D" w:rsidRPr="008D7671">
        <w:rPr>
          <w:b/>
          <w:i/>
          <w:color w:val="000000"/>
          <w:sz w:val="28"/>
          <w:szCs w:val="28"/>
        </w:rPr>
        <w:t xml:space="preserve"> на базе ОУ № 10</w:t>
      </w:r>
      <w:r w:rsidR="0014031D" w:rsidRPr="00F82639">
        <w:rPr>
          <w:color w:val="000000"/>
          <w:sz w:val="28"/>
          <w:szCs w:val="28"/>
        </w:rPr>
        <w:t xml:space="preserve">. В 2015-2016 </w:t>
      </w:r>
      <w:proofErr w:type="spellStart"/>
      <w:r w:rsidR="0014031D" w:rsidRPr="00F82639">
        <w:rPr>
          <w:color w:val="000000"/>
          <w:sz w:val="28"/>
          <w:szCs w:val="28"/>
        </w:rPr>
        <w:t>уч.г</w:t>
      </w:r>
      <w:proofErr w:type="spellEnd"/>
      <w:r w:rsidR="0014031D" w:rsidRPr="00F82639">
        <w:rPr>
          <w:color w:val="000000"/>
          <w:sz w:val="28"/>
          <w:szCs w:val="28"/>
        </w:rPr>
        <w:t xml:space="preserve">. состоялось 4 занятия, обучено 56 педагогов. На МОП представлены темы: </w:t>
      </w:r>
      <w:proofErr w:type="gramStart"/>
      <w:r w:rsidR="0014031D">
        <w:rPr>
          <w:color w:val="000000"/>
          <w:sz w:val="28"/>
          <w:szCs w:val="28"/>
        </w:rPr>
        <w:t>«</w:t>
      </w:r>
      <w:r w:rsidR="0014031D" w:rsidRPr="00F82639">
        <w:rPr>
          <w:color w:val="000000"/>
          <w:sz w:val="28"/>
          <w:szCs w:val="28"/>
        </w:rPr>
        <w:t>Формирование положительной мотивации к сохранению здоровья и ведению ЗОЖ у педагогов</w:t>
      </w:r>
      <w:r w:rsidR="0014031D">
        <w:rPr>
          <w:color w:val="000000"/>
          <w:sz w:val="28"/>
          <w:szCs w:val="28"/>
        </w:rPr>
        <w:t>»</w:t>
      </w:r>
      <w:r w:rsidR="0014031D" w:rsidRPr="00F82639">
        <w:rPr>
          <w:color w:val="000000"/>
          <w:sz w:val="28"/>
          <w:szCs w:val="28"/>
        </w:rPr>
        <w:t xml:space="preserve"> (11 чел.); </w:t>
      </w:r>
      <w:r w:rsidR="0014031D">
        <w:rPr>
          <w:color w:val="000000"/>
          <w:sz w:val="28"/>
          <w:szCs w:val="28"/>
        </w:rPr>
        <w:t>«</w:t>
      </w:r>
      <w:r w:rsidR="0014031D" w:rsidRPr="00F82639">
        <w:rPr>
          <w:color w:val="000000"/>
          <w:sz w:val="28"/>
          <w:szCs w:val="28"/>
        </w:rPr>
        <w:t>Методы и приемы работы ОУ с учащимися, оказавшимися в трудной жизненной ситуации: система работы специалистов и классных руководителей с семьей</w:t>
      </w:r>
      <w:r w:rsidR="0014031D">
        <w:rPr>
          <w:color w:val="000000"/>
          <w:sz w:val="28"/>
          <w:szCs w:val="28"/>
        </w:rPr>
        <w:t>»</w:t>
      </w:r>
      <w:r w:rsidR="0014031D" w:rsidRPr="00F82639">
        <w:rPr>
          <w:color w:val="000000"/>
          <w:sz w:val="28"/>
          <w:szCs w:val="28"/>
        </w:rPr>
        <w:t xml:space="preserve"> (20 чел.); «Применение </w:t>
      </w:r>
      <w:proofErr w:type="spellStart"/>
      <w:r w:rsidR="0014031D" w:rsidRPr="00F82639">
        <w:rPr>
          <w:color w:val="000000"/>
          <w:sz w:val="28"/>
          <w:szCs w:val="28"/>
        </w:rPr>
        <w:t>ИКТ-технологий</w:t>
      </w:r>
      <w:proofErr w:type="spellEnd"/>
      <w:r w:rsidR="0014031D" w:rsidRPr="00F82639">
        <w:rPr>
          <w:color w:val="000000"/>
          <w:sz w:val="28"/>
          <w:szCs w:val="28"/>
        </w:rPr>
        <w:t xml:space="preserve"> в работе с детьми и </w:t>
      </w:r>
      <w:r w:rsidR="0014031D" w:rsidRPr="00F82639">
        <w:rPr>
          <w:color w:val="000000"/>
          <w:sz w:val="28"/>
          <w:szCs w:val="28"/>
        </w:rPr>
        <w:lastRenderedPageBreak/>
        <w:t>подростками» (9 чел.); «Эффективные формы работы специалистов ОУ с подростками группы риска по профилактике ПАВ» (16 чел.).</w:t>
      </w:r>
      <w:proofErr w:type="gramEnd"/>
    </w:p>
    <w:p w:rsidR="0014031D" w:rsidRPr="00F82639" w:rsidRDefault="00BE6EBB" w:rsidP="0014031D">
      <w:pPr>
        <w:tabs>
          <w:tab w:val="left" w:pos="0"/>
        </w:tabs>
        <w:jc w:val="both"/>
        <w:rPr>
          <w:color w:val="000000"/>
          <w:sz w:val="28"/>
          <w:szCs w:val="28"/>
        </w:rPr>
      </w:pPr>
      <w:r>
        <w:rPr>
          <w:color w:val="000000"/>
          <w:sz w:val="28"/>
          <w:szCs w:val="28"/>
        </w:rPr>
        <w:tab/>
      </w:r>
      <w:r w:rsidR="0014031D" w:rsidRPr="00F82639">
        <w:rPr>
          <w:color w:val="000000"/>
          <w:sz w:val="28"/>
          <w:szCs w:val="28"/>
        </w:rPr>
        <w:t xml:space="preserve">Огромная работа по ПУ ПАВ проводится в ОУ: на базе 37 образовательных организаций (согласно данным </w:t>
      </w:r>
      <w:proofErr w:type="gramStart"/>
      <w:r w:rsidR="0014031D" w:rsidRPr="00F82639">
        <w:rPr>
          <w:color w:val="000000"/>
          <w:sz w:val="28"/>
          <w:szCs w:val="28"/>
        </w:rPr>
        <w:t>на конец</w:t>
      </w:r>
      <w:proofErr w:type="gramEnd"/>
      <w:r w:rsidR="0014031D" w:rsidRPr="00F82639">
        <w:rPr>
          <w:color w:val="000000"/>
          <w:sz w:val="28"/>
          <w:szCs w:val="28"/>
        </w:rPr>
        <w:t xml:space="preserve"> 3-го квартала 2015 г.) существует 37 волонтерских отрядов. </w:t>
      </w:r>
      <w:proofErr w:type="gramStart"/>
      <w:r w:rsidR="0014031D" w:rsidRPr="00F82639">
        <w:rPr>
          <w:color w:val="000000"/>
          <w:sz w:val="28"/>
          <w:szCs w:val="28"/>
        </w:rPr>
        <w:t xml:space="preserve">Из них 22 отряда  из </w:t>
      </w:r>
      <w:r w:rsidR="0014031D" w:rsidRPr="00BE5FE5">
        <w:rPr>
          <w:sz w:val="28"/>
          <w:szCs w:val="28"/>
        </w:rPr>
        <w:t>ОУ</w:t>
      </w:r>
      <w:r w:rsidR="0014031D" w:rsidRPr="00F82639">
        <w:rPr>
          <w:color w:val="000000"/>
          <w:sz w:val="28"/>
          <w:szCs w:val="28"/>
        </w:rPr>
        <w:t xml:space="preserve"> №№ 5,</w:t>
      </w:r>
      <w:r>
        <w:rPr>
          <w:color w:val="000000"/>
          <w:sz w:val="28"/>
          <w:szCs w:val="28"/>
        </w:rPr>
        <w:t xml:space="preserve"> </w:t>
      </w:r>
      <w:r w:rsidR="0014031D" w:rsidRPr="00F82639">
        <w:rPr>
          <w:color w:val="000000"/>
          <w:sz w:val="28"/>
          <w:szCs w:val="28"/>
        </w:rPr>
        <w:t>10,</w:t>
      </w:r>
      <w:r>
        <w:rPr>
          <w:color w:val="000000"/>
          <w:sz w:val="28"/>
          <w:szCs w:val="28"/>
        </w:rPr>
        <w:t xml:space="preserve"> </w:t>
      </w:r>
      <w:r w:rsidR="0014031D" w:rsidRPr="00F82639">
        <w:rPr>
          <w:color w:val="000000"/>
          <w:sz w:val="28"/>
          <w:szCs w:val="28"/>
        </w:rPr>
        <w:t>11,</w:t>
      </w:r>
      <w:r>
        <w:rPr>
          <w:color w:val="000000"/>
          <w:sz w:val="28"/>
          <w:szCs w:val="28"/>
        </w:rPr>
        <w:t xml:space="preserve"> </w:t>
      </w:r>
      <w:r w:rsidR="0014031D" w:rsidRPr="00F82639">
        <w:rPr>
          <w:color w:val="000000"/>
          <w:sz w:val="28"/>
          <w:szCs w:val="28"/>
        </w:rPr>
        <w:t>12,</w:t>
      </w:r>
      <w:r>
        <w:rPr>
          <w:color w:val="000000"/>
          <w:sz w:val="28"/>
          <w:szCs w:val="28"/>
        </w:rPr>
        <w:t xml:space="preserve"> </w:t>
      </w:r>
      <w:r w:rsidR="0014031D" w:rsidRPr="00F82639">
        <w:rPr>
          <w:color w:val="000000"/>
          <w:sz w:val="28"/>
          <w:szCs w:val="28"/>
        </w:rPr>
        <w:t>23,</w:t>
      </w:r>
      <w:r>
        <w:rPr>
          <w:color w:val="000000"/>
          <w:sz w:val="28"/>
          <w:szCs w:val="28"/>
        </w:rPr>
        <w:t xml:space="preserve"> </w:t>
      </w:r>
      <w:r w:rsidR="0014031D" w:rsidRPr="00F82639">
        <w:rPr>
          <w:color w:val="000000"/>
          <w:sz w:val="28"/>
          <w:szCs w:val="28"/>
        </w:rPr>
        <w:t>30,</w:t>
      </w:r>
      <w:r>
        <w:rPr>
          <w:color w:val="000000"/>
          <w:sz w:val="28"/>
          <w:szCs w:val="28"/>
        </w:rPr>
        <w:t xml:space="preserve"> </w:t>
      </w:r>
      <w:r w:rsidR="0014031D" w:rsidRPr="00F82639">
        <w:rPr>
          <w:color w:val="000000"/>
          <w:sz w:val="28"/>
          <w:szCs w:val="28"/>
        </w:rPr>
        <w:t>32,</w:t>
      </w:r>
      <w:r>
        <w:rPr>
          <w:color w:val="000000"/>
          <w:sz w:val="28"/>
          <w:szCs w:val="28"/>
        </w:rPr>
        <w:t xml:space="preserve"> </w:t>
      </w:r>
      <w:r w:rsidR="0014031D" w:rsidRPr="00F82639">
        <w:rPr>
          <w:color w:val="000000"/>
          <w:sz w:val="28"/>
          <w:szCs w:val="28"/>
        </w:rPr>
        <w:t>34,</w:t>
      </w:r>
      <w:r>
        <w:rPr>
          <w:color w:val="000000"/>
          <w:sz w:val="28"/>
          <w:szCs w:val="28"/>
        </w:rPr>
        <w:t xml:space="preserve"> </w:t>
      </w:r>
      <w:r w:rsidR="0014031D" w:rsidRPr="00F82639">
        <w:rPr>
          <w:color w:val="000000"/>
          <w:sz w:val="28"/>
          <w:szCs w:val="28"/>
        </w:rPr>
        <w:t>38,</w:t>
      </w:r>
      <w:r>
        <w:rPr>
          <w:color w:val="000000"/>
          <w:sz w:val="28"/>
          <w:szCs w:val="28"/>
        </w:rPr>
        <w:t xml:space="preserve"> </w:t>
      </w:r>
      <w:r w:rsidR="0014031D" w:rsidRPr="00F82639">
        <w:rPr>
          <w:color w:val="000000"/>
          <w:sz w:val="28"/>
          <w:szCs w:val="28"/>
        </w:rPr>
        <w:t>39,</w:t>
      </w:r>
      <w:r>
        <w:rPr>
          <w:color w:val="000000"/>
          <w:sz w:val="28"/>
          <w:szCs w:val="28"/>
        </w:rPr>
        <w:t xml:space="preserve"> </w:t>
      </w:r>
      <w:r w:rsidR="0014031D" w:rsidRPr="00F82639">
        <w:rPr>
          <w:color w:val="000000"/>
          <w:sz w:val="28"/>
          <w:szCs w:val="28"/>
        </w:rPr>
        <w:t>41,</w:t>
      </w:r>
      <w:r>
        <w:rPr>
          <w:color w:val="000000"/>
          <w:sz w:val="28"/>
          <w:szCs w:val="28"/>
        </w:rPr>
        <w:t xml:space="preserve"> </w:t>
      </w:r>
      <w:r w:rsidR="0014031D" w:rsidRPr="00F82639">
        <w:rPr>
          <w:color w:val="000000"/>
          <w:sz w:val="28"/>
          <w:szCs w:val="28"/>
        </w:rPr>
        <w:t>42,</w:t>
      </w:r>
      <w:r>
        <w:rPr>
          <w:color w:val="000000"/>
          <w:sz w:val="28"/>
          <w:szCs w:val="28"/>
        </w:rPr>
        <w:t xml:space="preserve"> </w:t>
      </w:r>
      <w:r w:rsidR="0014031D" w:rsidRPr="00F82639">
        <w:rPr>
          <w:color w:val="000000"/>
          <w:sz w:val="28"/>
          <w:szCs w:val="28"/>
        </w:rPr>
        <w:t>44,</w:t>
      </w:r>
      <w:r>
        <w:rPr>
          <w:color w:val="000000"/>
          <w:sz w:val="28"/>
          <w:szCs w:val="28"/>
        </w:rPr>
        <w:t xml:space="preserve"> </w:t>
      </w:r>
      <w:r w:rsidR="0014031D" w:rsidRPr="00F82639">
        <w:rPr>
          <w:color w:val="000000"/>
          <w:sz w:val="28"/>
          <w:szCs w:val="28"/>
        </w:rPr>
        <w:t>45,</w:t>
      </w:r>
      <w:r>
        <w:rPr>
          <w:color w:val="000000"/>
          <w:sz w:val="28"/>
          <w:szCs w:val="28"/>
        </w:rPr>
        <w:t xml:space="preserve"> </w:t>
      </w:r>
      <w:r w:rsidR="0014031D" w:rsidRPr="00F82639">
        <w:rPr>
          <w:color w:val="000000"/>
          <w:sz w:val="28"/>
          <w:szCs w:val="28"/>
        </w:rPr>
        <w:t>46,</w:t>
      </w:r>
      <w:r>
        <w:rPr>
          <w:color w:val="000000"/>
          <w:sz w:val="28"/>
          <w:szCs w:val="28"/>
        </w:rPr>
        <w:t xml:space="preserve"> </w:t>
      </w:r>
      <w:r w:rsidR="0014031D" w:rsidRPr="00F82639">
        <w:rPr>
          <w:color w:val="000000"/>
          <w:sz w:val="28"/>
          <w:szCs w:val="28"/>
        </w:rPr>
        <w:t>47,</w:t>
      </w:r>
      <w:r>
        <w:rPr>
          <w:color w:val="000000"/>
          <w:sz w:val="28"/>
          <w:szCs w:val="28"/>
        </w:rPr>
        <w:t xml:space="preserve"> </w:t>
      </w:r>
      <w:r w:rsidR="0014031D" w:rsidRPr="00F82639">
        <w:rPr>
          <w:color w:val="000000"/>
          <w:sz w:val="28"/>
          <w:szCs w:val="28"/>
        </w:rPr>
        <w:t>49,</w:t>
      </w:r>
      <w:r>
        <w:rPr>
          <w:color w:val="000000"/>
          <w:sz w:val="28"/>
          <w:szCs w:val="28"/>
        </w:rPr>
        <w:t xml:space="preserve"> </w:t>
      </w:r>
      <w:r w:rsidR="0014031D" w:rsidRPr="00F82639">
        <w:rPr>
          <w:color w:val="000000"/>
          <w:sz w:val="28"/>
          <w:szCs w:val="28"/>
        </w:rPr>
        <w:t>53,</w:t>
      </w:r>
      <w:r>
        <w:rPr>
          <w:color w:val="000000"/>
          <w:sz w:val="28"/>
          <w:szCs w:val="28"/>
        </w:rPr>
        <w:t xml:space="preserve"> </w:t>
      </w:r>
      <w:r w:rsidR="0014031D" w:rsidRPr="00F82639">
        <w:rPr>
          <w:color w:val="000000"/>
          <w:sz w:val="28"/>
          <w:szCs w:val="28"/>
        </w:rPr>
        <w:t>55,</w:t>
      </w:r>
      <w:r>
        <w:rPr>
          <w:color w:val="000000"/>
          <w:sz w:val="28"/>
          <w:szCs w:val="28"/>
        </w:rPr>
        <w:t xml:space="preserve"> </w:t>
      </w:r>
      <w:r w:rsidR="0014031D" w:rsidRPr="00F82639">
        <w:rPr>
          <w:color w:val="000000"/>
          <w:sz w:val="28"/>
          <w:szCs w:val="28"/>
        </w:rPr>
        <w:t>56,</w:t>
      </w:r>
      <w:r>
        <w:rPr>
          <w:color w:val="000000"/>
          <w:sz w:val="28"/>
          <w:szCs w:val="28"/>
        </w:rPr>
        <w:t xml:space="preserve"> </w:t>
      </w:r>
      <w:r w:rsidR="0014031D" w:rsidRPr="00F82639">
        <w:rPr>
          <w:color w:val="000000"/>
          <w:sz w:val="28"/>
          <w:szCs w:val="28"/>
        </w:rPr>
        <w:t>59,</w:t>
      </w:r>
      <w:r>
        <w:rPr>
          <w:color w:val="000000"/>
          <w:sz w:val="28"/>
          <w:szCs w:val="28"/>
        </w:rPr>
        <w:t xml:space="preserve"> </w:t>
      </w:r>
      <w:r w:rsidR="0014031D" w:rsidRPr="00F82639">
        <w:rPr>
          <w:color w:val="000000"/>
          <w:sz w:val="28"/>
          <w:szCs w:val="28"/>
        </w:rPr>
        <w:t xml:space="preserve">67 работает по направлению пропаганды здорового образа жизни среди учащихся, отряды участвуют в различных школьных, городских и региональных </w:t>
      </w:r>
      <w:proofErr w:type="spellStart"/>
      <w:r w:rsidR="0014031D" w:rsidRPr="00F82639">
        <w:rPr>
          <w:color w:val="000000"/>
          <w:sz w:val="28"/>
          <w:szCs w:val="28"/>
        </w:rPr>
        <w:t>антинаркотических</w:t>
      </w:r>
      <w:proofErr w:type="spellEnd"/>
      <w:r w:rsidR="0014031D" w:rsidRPr="00F82639">
        <w:rPr>
          <w:color w:val="000000"/>
          <w:sz w:val="28"/>
          <w:szCs w:val="28"/>
        </w:rPr>
        <w:t xml:space="preserve"> мероприятиях (акциях, конкурсах и др.).</w:t>
      </w:r>
      <w:proofErr w:type="gramEnd"/>
      <w:r w:rsidR="0014031D" w:rsidRPr="00F82639">
        <w:rPr>
          <w:color w:val="000000"/>
          <w:sz w:val="28"/>
          <w:szCs w:val="28"/>
        </w:rPr>
        <w:t xml:space="preserve"> Наиболее активны отряды ОО №№ 10,</w:t>
      </w:r>
      <w:r>
        <w:rPr>
          <w:color w:val="000000"/>
          <w:sz w:val="28"/>
          <w:szCs w:val="28"/>
        </w:rPr>
        <w:t xml:space="preserve"> </w:t>
      </w:r>
      <w:r w:rsidR="0014031D" w:rsidRPr="00F82639">
        <w:rPr>
          <w:color w:val="000000"/>
          <w:sz w:val="28"/>
          <w:szCs w:val="28"/>
        </w:rPr>
        <w:t>11,</w:t>
      </w:r>
      <w:r>
        <w:rPr>
          <w:color w:val="000000"/>
          <w:sz w:val="28"/>
          <w:szCs w:val="28"/>
        </w:rPr>
        <w:t xml:space="preserve"> </w:t>
      </w:r>
      <w:r w:rsidR="0014031D" w:rsidRPr="00F82639">
        <w:rPr>
          <w:color w:val="000000"/>
          <w:sz w:val="28"/>
          <w:szCs w:val="28"/>
        </w:rPr>
        <w:t>12,</w:t>
      </w:r>
      <w:r>
        <w:rPr>
          <w:color w:val="000000"/>
          <w:sz w:val="28"/>
          <w:szCs w:val="28"/>
        </w:rPr>
        <w:t xml:space="preserve"> </w:t>
      </w:r>
      <w:r w:rsidR="0014031D" w:rsidRPr="00F82639">
        <w:rPr>
          <w:color w:val="000000"/>
          <w:sz w:val="28"/>
          <w:szCs w:val="28"/>
        </w:rPr>
        <w:t>30,</w:t>
      </w:r>
      <w:r>
        <w:rPr>
          <w:color w:val="000000"/>
          <w:sz w:val="28"/>
          <w:szCs w:val="28"/>
        </w:rPr>
        <w:t xml:space="preserve"> </w:t>
      </w:r>
      <w:r w:rsidR="0014031D" w:rsidRPr="00F82639">
        <w:rPr>
          <w:color w:val="000000"/>
          <w:sz w:val="28"/>
          <w:szCs w:val="28"/>
        </w:rPr>
        <w:t>34,</w:t>
      </w:r>
      <w:r>
        <w:rPr>
          <w:color w:val="000000"/>
          <w:sz w:val="28"/>
          <w:szCs w:val="28"/>
        </w:rPr>
        <w:t xml:space="preserve"> </w:t>
      </w:r>
      <w:r w:rsidR="0014031D" w:rsidRPr="00F82639">
        <w:rPr>
          <w:color w:val="000000"/>
          <w:sz w:val="28"/>
          <w:szCs w:val="28"/>
        </w:rPr>
        <w:t>39,</w:t>
      </w:r>
      <w:r>
        <w:rPr>
          <w:color w:val="000000"/>
          <w:sz w:val="28"/>
          <w:szCs w:val="28"/>
        </w:rPr>
        <w:t xml:space="preserve"> </w:t>
      </w:r>
      <w:r w:rsidR="0014031D" w:rsidRPr="00F82639">
        <w:rPr>
          <w:color w:val="000000"/>
          <w:sz w:val="28"/>
          <w:szCs w:val="28"/>
        </w:rPr>
        <w:t>42,</w:t>
      </w:r>
      <w:r>
        <w:rPr>
          <w:color w:val="000000"/>
          <w:sz w:val="28"/>
          <w:szCs w:val="28"/>
        </w:rPr>
        <w:t xml:space="preserve"> </w:t>
      </w:r>
      <w:r w:rsidR="0014031D" w:rsidRPr="00F82639">
        <w:rPr>
          <w:color w:val="000000"/>
          <w:sz w:val="28"/>
          <w:szCs w:val="28"/>
        </w:rPr>
        <w:t>44,</w:t>
      </w:r>
      <w:r>
        <w:rPr>
          <w:color w:val="000000"/>
          <w:sz w:val="28"/>
          <w:szCs w:val="28"/>
        </w:rPr>
        <w:t xml:space="preserve"> </w:t>
      </w:r>
      <w:r w:rsidR="0014031D" w:rsidRPr="00F82639">
        <w:rPr>
          <w:color w:val="000000"/>
          <w:sz w:val="28"/>
          <w:szCs w:val="28"/>
        </w:rPr>
        <w:t>46,</w:t>
      </w:r>
      <w:r>
        <w:rPr>
          <w:color w:val="000000"/>
          <w:sz w:val="28"/>
          <w:szCs w:val="28"/>
        </w:rPr>
        <w:t xml:space="preserve"> </w:t>
      </w:r>
      <w:r w:rsidR="0014031D" w:rsidRPr="00F82639">
        <w:rPr>
          <w:color w:val="000000"/>
          <w:sz w:val="28"/>
          <w:szCs w:val="28"/>
        </w:rPr>
        <w:t xml:space="preserve">47, 748 учащихся охвачено работой в волонтерских отрядах, из них 449 – в отрядах, работающих по направлению </w:t>
      </w:r>
      <w:proofErr w:type="spellStart"/>
      <w:r w:rsidR="0014031D" w:rsidRPr="00F82639">
        <w:rPr>
          <w:color w:val="000000"/>
          <w:sz w:val="28"/>
          <w:szCs w:val="28"/>
        </w:rPr>
        <w:t>антинаркотического</w:t>
      </w:r>
      <w:proofErr w:type="spellEnd"/>
      <w:r w:rsidR="0014031D" w:rsidRPr="00F82639">
        <w:rPr>
          <w:color w:val="000000"/>
          <w:sz w:val="28"/>
          <w:szCs w:val="28"/>
        </w:rPr>
        <w:t xml:space="preserve"> движения.</w:t>
      </w:r>
    </w:p>
    <w:p w:rsidR="0014031D" w:rsidRPr="00F82639" w:rsidRDefault="0014031D" w:rsidP="0014031D">
      <w:pPr>
        <w:ind w:firstLine="708"/>
        <w:jc w:val="both"/>
        <w:rPr>
          <w:color w:val="000000"/>
          <w:sz w:val="28"/>
          <w:szCs w:val="28"/>
        </w:rPr>
      </w:pPr>
      <w:r w:rsidRPr="00F82639">
        <w:rPr>
          <w:color w:val="000000"/>
          <w:sz w:val="28"/>
          <w:szCs w:val="28"/>
        </w:rPr>
        <w:t xml:space="preserve">В сентябре 2015 г. в ОУ г. Кургана проведены мероприятия по </w:t>
      </w:r>
      <w:r w:rsidRPr="008D7671">
        <w:rPr>
          <w:b/>
          <w:i/>
          <w:color w:val="000000"/>
          <w:sz w:val="28"/>
          <w:szCs w:val="28"/>
        </w:rPr>
        <w:t>социально</w:t>
      </w:r>
      <w:r>
        <w:rPr>
          <w:b/>
          <w:i/>
          <w:color w:val="000000"/>
          <w:sz w:val="28"/>
          <w:szCs w:val="28"/>
        </w:rPr>
        <w:t xml:space="preserve">-психологическому тестированию </w:t>
      </w:r>
      <w:r w:rsidRPr="008D7671">
        <w:rPr>
          <w:b/>
          <w:i/>
          <w:color w:val="000000"/>
          <w:sz w:val="28"/>
          <w:szCs w:val="28"/>
        </w:rPr>
        <w:t xml:space="preserve">учащихся 8-11 </w:t>
      </w:r>
      <w:proofErr w:type="spellStart"/>
      <w:r w:rsidRPr="008D7671">
        <w:rPr>
          <w:b/>
          <w:i/>
          <w:color w:val="000000"/>
          <w:sz w:val="28"/>
          <w:szCs w:val="28"/>
        </w:rPr>
        <w:t>кл</w:t>
      </w:r>
      <w:proofErr w:type="spellEnd"/>
      <w:r w:rsidRPr="008D7671">
        <w:rPr>
          <w:b/>
          <w:i/>
          <w:color w:val="000000"/>
          <w:sz w:val="28"/>
          <w:szCs w:val="28"/>
        </w:rPr>
        <w:t>.</w:t>
      </w:r>
      <w:r>
        <w:rPr>
          <w:color w:val="000000"/>
          <w:sz w:val="28"/>
          <w:szCs w:val="28"/>
        </w:rPr>
        <w:t xml:space="preserve"> (по раннему </w:t>
      </w:r>
      <w:r w:rsidRPr="00F82639">
        <w:rPr>
          <w:color w:val="000000"/>
          <w:sz w:val="28"/>
          <w:szCs w:val="28"/>
        </w:rPr>
        <w:t xml:space="preserve">выявлению </w:t>
      </w:r>
      <w:proofErr w:type="spellStart"/>
      <w:r w:rsidRPr="00F82639">
        <w:rPr>
          <w:color w:val="000000"/>
          <w:sz w:val="28"/>
          <w:szCs w:val="28"/>
        </w:rPr>
        <w:t>наркопотребителей</w:t>
      </w:r>
      <w:proofErr w:type="spellEnd"/>
      <w:r w:rsidRPr="00F82639">
        <w:rPr>
          <w:color w:val="000000"/>
          <w:sz w:val="28"/>
          <w:szCs w:val="28"/>
        </w:rPr>
        <w:t>), участвовало в тестировании 1311 чел. из ОУ №№ 9, 12, 19, 22, 36, 42, 43, 47, 53, 56, ЦО</w:t>
      </w:r>
    </w:p>
    <w:p w:rsidR="0014031D" w:rsidRPr="00F82639" w:rsidRDefault="0014031D" w:rsidP="00BE6EBB">
      <w:pPr>
        <w:ind w:firstLine="708"/>
        <w:jc w:val="both"/>
        <w:rPr>
          <w:color w:val="000000"/>
          <w:sz w:val="28"/>
          <w:szCs w:val="28"/>
        </w:rPr>
      </w:pPr>
      <w:r w:rsidRPr="00F82639">
        <w:rPr>
          <w:color w:val="000000"/>
          <w:sz w:val="28"/>
          <w:szCs w:val="28"/>
        </w:rPr>
        <w:t xml:space="preserve">В январе 2015 года проведен </w:t>
      </w:r>
      <w:r w:rsidRPr="008D7671">
        <w:rPr>
          <w:b/>
          <w:i/>
          <w:color w:val="000000"/>
          <w:sz w:val="28"/>
          <w:szCs w:val="28"/>
        </w:rPr>
        <w:t xml:space="preserve">мониторинг по оценке профилактической </w:t>
      </w:r>
      <w:proofErr w:type="spellStart"/>
      <w:r w:rsidRPr="008D7671">
        <w:rPr>
          <w:b/>
          <w:i/>
          <w:color w:val="000000"/>
          <w:sz w:val="28"/>
          <w:szCs w:val="28"/>
        </w:rPr>
        <w:t>антинаркотической</w:t>
      </w:r>
      <w:proofErr w:type="spellEnd"/>
      <w:r w:rsidRPr="008D7671">
        <w:rPr>
          <w:b/>
          <w:i/>
          <w:color w:val="000000"/>
          <w:sz w:val="28"/>
          <w:szCs w:val="28"/>
        </w:rPr>
        <w:t xml:space="preserve"> деятельности муниципальных образовательных организаций</w:t>
      </w:r>
      <w:r>
        <w:rPr>
          <w:color w:val="000000"/>
          <w:sz w:val="28"/>
          <w:szCs w:val="28"/>
        </w:rPr>
        <w:t xml:space="preserve"> в 2015 году </w:t>
      </w:r>
      <w:r w:rsidRPr="00F82639">
        <w:rPr>
          <w:color w:val="000000"/>
          <w:sz w:val="28"/>
          <w:szCs w:val="28"/>
        </w:rPr>
        <w:t xml:space="preserve">(рейтинговый подход, методом </w:t>
      </w:r>
      <w:proofErr w:type="spellStart"/>
      <w:r w:rsidRPr="00F82639">
        <w:rPr>
          <w:color w:val="000000"/>
          <w:sz w:val="28"/>
          <w:szCs w:val="28"/>
        </w:rPr>
        <w:t>сам</w:t>
      </w:r>
      <w:r>
        <w:rPr>
          <w:color w:val="000000"/>
          <w:sz w:val="28"/>
          <w:szCs w:val="28"/>
        </w:rPr>
        <w:t>ообследования</w:t>
      </w:r>
      <w:proofErr w:type="spellEnd"/>
      <w:r>
        <w:rPr>
          <w:color w:val="000000"/>
          <w:sz w:val="28"/>
          <w:szCs w:val="28"/>
        </w:rPr>
        <w:t>). Составлен</w:t>
      </w:r>
      <w:r w:rsidRPr="00F82639">
        <w:rPr>
          <w:color w:val="000000"/>
          <w:sz w:val="28"/>
          <w:szCs w:val="28"/>
        </w:rPr>
        <w:t xml:space="preserve"> рейти</w:t>
      </w:r>
      <w:r>
        <w:rPr>
          <w:color w:val="000000"/>
          <w:sz w:val="28"/>
          <w:szCs w:val="28"/>
        </w:rPr>
        <w:t xml:space="preserve">нг образовательных организаций </w:t>
      </w:r>
      <w:proofErr w:type="gramStart"/>
      <w:r>
        <w:rPr>
          <w:color w:val="000000"/>
          <w:sz w:val="28"/>
          <w:szCs w:val="28"/>
        </w:rPr>
        <w:t>согласно</w:t>
      </w:r>
      <w:proofErr w:type="gramEnd"/>
      <w:r>
        <w:rPr>
          <w:color w:val="000000"/>
          <w:sz w:val="28"/>
          <w:szCs w:val="28"/>
        </w:rPr>
        <w:t xml:space="preserve"> данной оценки. </w:t>
      </w:r>
      <w:r w:rsidRPr="00F82639">
        <w:rPr>
          <w:color w:val="000000"/>
          <w:sz w:val="28"/>
          <w:szCs w:val="28"/>
        </w:rPr>
        <w:t xml:space="preserve">Проведено социологическое исследование (анонимное анкетирование) по </w:t>
      </w:r>
      <w:r w:rsidRPr="008D7671">
        <w:rPr>
          <w:b/>
          <w:i/>
          <w:color w:val="000000"/>
          <w:sz w:val="28"/>
          <w:szCs w:val="28"/>
        </w:rPr>
        <w:t xml:space="preserve">теме «Отношение учащихся к употреблению </w:t>
      </w:r>
      <w:proofErr w:type="spellStart"/>
      <w:r w:rsidRPr="008D7671">
        <w:rPr>
          <w:b/>
          <w:i/>
          <w:color w:val="000000"/>
          <w:sz w:val="28"/>
          <w:szCs w:val="28"/>
        </w:rPr>
        <w:t>психоактивных</w:t>
      </w:r>
      <w:proofErr w:type="spellEnd"/>
      <w:r w:rsidRPr="008D7671">
        <w:rPr>
          <w:b/>
          <w:i/>
          <w:color w:val="000000"/>
          <w:sz w:val="28"/>
          <w:szCs w:val="28"/>
        </w:rPr>
        <w:t xml:space="preserve"> веществ».</w:t>
      </w:r>
      <w:r w:rsidRPr="00F82639">
        <w:rPr>
          <w:color w:val="000000"/>
          <w:sz w:val="28"/>
          <w:szCs w:val="28"/>
        </w:rPr>
        <w:t xml:space="preserve"> В анкетировании приняли участие учащиеся 8 и 10 классов 45 ОУ г. Кургана. В качестве ме</w:t>
      </w:r>
      <w:r>
        <w:rPr>
          <w:color w:val="000000"/>
          <w:sz w:val="28"/>
          <w:szCs w:val="28"/>
        </w:rPr>
        <w:t xml:space="preserve">тодической основы использована </w:t>
      </w:r>
      <w:r w:rsidRPr="00F82639">
        <w:rPr>
          <w:color w:val="000000"/>
          <w:sz w:val="28"/>
          <w:szCs w:val="28"/>
        </w:rPr>
        <w:t>«Методика оценки ситуации по выявлению факторов риска и защиты от наркотиков в образовательном учре</w:t>
      </w:r>
      <w:r>
        <w:rPr>
          <w:color w:val="000000"/>
          <w:sz w:val="28"/>
          <w:szCs w:val="28"/>
        </w:rPr>
        <w:t>ждении» (</w:t>
      </w:r>
      <w:proofErr w:type="gramStart"/>
      <w:r>
        <w:rPr>
          <w:color w:val="000000"/>
          <w:sz w:val="28"/>
          <w:szCs w:val="28"/>
        </w:rPr>
        <w:t>г</w:t>
      </w:r>
      <w:proofErr w:type="gramEnd"/>
      <w:r>
        <w:rPr>
          <w:color w:val="000000"/>
          <w:sz w:val="28"/>
          <w:szCs w:val="28"/>
        </w:rPr>
        <w:t xml:space="preserve">. Санкт-Петербург). </w:t>
      </w:r>
      <w:r w:rsidRPr="00F82639">
        <w:rPr>
          <w:color w:val="000000"/>
          <w:sz w:val="28"/>
          <w:szCs w:val="28"/>
        </w:rPr>
        <w:t>Всего в исследовании приняли участие 3432</w:t>
      </w:r>
      <w:r>
        <w:rPr>
          <w:color w:val="000000"/>
          <w:sz w:val="28"/>
          <w:szCs w:val="28"/>
        </w:rPr>
        <w:t xml:space="preserve"> учащихся. </w:t>
      </w:r>
      <w:r w:rsidRPr="00F82639">
        <w:rPr>
          <w:color w:val="000000"/>
          <w:sz w:val="28"/>
          <w:szCs w:val="28"/>
        </w:rPr>
        <w:t xml:space="preserve">Составлена аналитическая справка по итогам анкетирования, а также результаты анкетирования по каждой школе.   Проведено социологическое исследование (анонимное анкетирование) по теме </w:t>
      </w:r>
      <w:r w:rsidRPr="008D7671">
        <w:rPr>
          <w:b/>
          <w:i/>
          <w:color w:val="000000"/>
          <w:sz w:val="28"/>
          <w:szCs w:val="28"/>
        </w:rPr>
        <w:t>«Экспресс-диагностика социальных ценностей личности»</w:t>
      </w:r>
      <w:r w:rsidRPr="00F82639">
        <w:rPr>
          <w:color w:val="000000"/>
          <w:sz w:val="28"/>
          <w:szCs w:val="28"/>
        </w:rPr>
        <w:t xml:space="preserve"> среди учащихся 10 классов 44 образовательных организаций </w:t>
      </w:r>
      <w:proofErr w:type="gramStart"/>
      <w:r w:rsidRPr="00F82639">
        <w:rPr>
          <w:color w:val="000000"/>
          <w:sz w:val="28"/>
          <w:szCs w:val="28"/>
        </w:rPr>
        <w:t>г</w:t>
      </w:r>
      <w:proofErr w:type="gramEnd"/>
      <w:r w:rsidRPr="00F82639">
        <w:rPr>
          <w:color w:val="000000"/>
          <w:sz w:val="28"/>
          <w:szCs w:val="28"/>
        </w:rPr>
        <w:t>. Кургана. Всего в исследовании приняли участие 1171 учащихся. В качестве методической основы использована  методика «Экспресс-диагностика социальных ценностей личности» (</w:t>
      </w:r>
      <w:proofErr w:type="spellStart"/>
      <w:r w:rsidRPr="00F82639">
        <w:rPr>
          <w:color w:val="000000"/>
          <w:sz w:val="28"/>
          <w:szCs w:val="28"/>
        </w:rPr>
        <w:t>Фетискин</w:t>
      </w:r>
      <w:proofErr w:type="spellEnd"/>
      <w:r w:rsidRPr="00F82639">
        <w:rPr>
          <w:color w:val="000000"/>
          <w:sz w:val="28"/>
          <w:szCs w:val="28"/>
        </w:rPr>
        <w:t xml:space="preserve"> Н.П., Козлов В.В., Мануйл</w:t>
      </w:r>
      <w:r>
        <w:rPr>
          <w:color w:val="000000"/>
          <w:sz w:val="28"/>
          <w:szCs w:val="28"/>
        </w:rPr>
        <w:t xml:space="preserve">ов Г.М.). </w:t>
      </w:r>
      <w:r w:rsidRPr="00F82639">
        <w:rPr>
          <w:color w:val="000000"/>
          <w:sz w:val="28"/>
          <w:szCs w:val="28"/>
        </w:rPr>
        <w:t>По итогам мониторингов составлены аналитические справки.</w:t>
      </w:r>
      <w:r w:rsidR="00BE6EBB">
        <w:rPr>
          <w:color w:val="000000"/>
          <w:sz w:val="28"/>
          <w:szCs w:val="28"/>
        </w:rPr>
        <w:t xml:space="preserve"> </w:t>
      </w:r>
      <w:r>
        <w:rPr>
          <w:color w:val="000000"/>
          <w:sz w:val="28"/>
          <w:szCs w:val="28"/>
        </w:rPr>
        <w:t>Таким образом,</w:t>
      </w:r>
      <w:r w:rsidRPr="00F82639">
        <w:rPr>
          <w:color w:val="000000"/>
          <w:sz w:val="28"/>
          <w:szCs w:val="28"/>
        </w:rPr>
        <w:t xml:space="preserve"> план мероприятий по методическому сопровождению профилактической работы выполнен. В следующем году необходимо продолжать работу </w:t>
      </w:r>
      <w:r>
        <w:rPr>
          <w:color w:val="000000"/>
          <w:sz w:val="28"/>
          <w:szCs w:val="28"/>
        </w:rPr>
        <w:t>по</w:t>
      </w:r>
      <w:r w:rsidRPr="00F82639">
        <w:rPr>
          <w:color w:val="000000"/>
          <w:sz w:val="28"/>
          <w:szCs w:val="28"/>
        </w:rPr>
        <w:t xml:space="preserve"> данному вопросу.</w:t>
      </w:r>
    </w:p>
    <w:p w:rsidR="00307CD5" w:rsidRPr="00307CD5" w:rsidRDefault="00307CD5" w:rsidP="00E459F0">
      <w:pPr>
        <w:pStyle w:val="af3"/>
        <w:spacing w:line="276" w:lineRule="auto"/>
        <w:ind w:right="57" w:firstLine="709"/>
        <w:jc w:val="center"/>
        <w:rPr>
          <w:rFonts w:ascii="Times New Roman" w:hAnsi="Times New Roman"/>
          <w:b/>
          <w:sz w:val="24"/>
          <w:szCs w:val="24"/>
        </w:rPr>
      </w:pPr>
    </w:p>
    <w:p w:rsidR="00575EDC" w:rsidRDefault="00575EDC" w:rsidP="00575EDC">
      <w:pPr>
        <w:jc w:val="center"/>
        <w:rPr>
          <w:b/>
          <w:color w:val="000000"/>
          <w:sz w:val="28"/>
          <w:szCs w:val="28"/>
        </w:rPr>
      </w:pPr>
      <w:r>
        <w:rPr>
          <w:b/>
          <w:color w:val="000000"/>
          <w:sz w:val="28"/>
          <w:szCs w:val="28"/>
        </w:rPr>
        <w:t>П</w:t>
      </w:r>
      <w:r w:rsidRPr="00CC29C6">
        <w:rPr>
          <w:b/>
          <w:color w:val="000000"/>
          <w:sz w:val="28"/>
          <w:szCs w:val="28"/>
        </w:rPr>
        <w:t>рофилактическая работа в О</w:t>
      </w:r>
      <w:r>
        <w:rPr>
          <w:b/>
          <w:color w:val="000000"/>
          <w:sz w:val="28"/>
          <w:szCs w:val="28"/>
        </w:rPr>
        <w:t>У</w:t>
      </w:r>
    </w:p>
    <w:p w:rsidR="00575EDC" w:rsidRPr="00227F40" w:rsidRDefault="00575EDC" w:rsidP="00575EDC">
      <w:pPr>
        <w:jc w:val="center"/>
        <w:rPr>
          <w:b/>
          <w:color w:val="000000"/>
          <w:sz w:val="20"/>
          <w:szCs w:val="20"/>
        </w:rPr>
      </w:pPr>
    </w:p>
    <w:p w:rsidR="00575EDC" w:rsidRPr="00CC29C6" w:rsidRDefault="00575EDC" w:rsidP="00575EDC">
      <w:pPr>
        <w:jc w:val="right"/>
        <w:rPr>
          <w:i/>
          <w:color w:val="000000"/>
        </w:rPr>
      </w:pPr>
      <w:r w:rsidRPr="00CC29C6">
        <w:rPr>
          <w:i/>
          <w:color w:val="000000"/>
        </w:rPr>
        <w:t xml:space="preserve">Гребенщикова О.Ю., </w:t>
      </w:r>
    </w:p>
    <w:p w:rsidR="00575EDC" w:rsidRDefault="00575EDC" w:rsidP="00575EDC">
      <w:pPr>
        <w:jc w:val="right"/>
        <w:rPr>
          <w:i/>
          <w:color w:val="000000"/>
        </w:rPr>
      </w:pPr>
      <w:r w:rsidRPr="00CC29C6">
        <w:rPr>
          <w:i/>
          <w:color w:val="000000"/>
        </w:rPr>
        <w:t>заведующая учебно-методическим отделом МБУ КГ ИМЦ</w:t>
      </w:r>
    </w:p>
    <w:p w:rsidR="00575EDC" w:rsidRPr="00721566" w:rsidRDefault="00575EDC" w:rsidP="00575EDC">
      <w:pPr>
        <w:jc w:val="right"/>
        <w:rPr>
          <w:i/>
          <w:color w:val="000000"/>
          <w:sz w:val="10"/>
          <w:szCs w:val="10"/>
        </w:rPr>
      </w:pPr>
    </w:p>
    <w:p w:rsidR="00575EDC" w:rsidRPr="00CC29C6" w:rsidRDefault="00575EDC" w:rsidP="00575EDC">
      <w:pPr>
        <w:ind w:left="142" w:firstLine="709"/>
        <w:jc w:val="both"/>
        <w:rPr>
          <w:color w:val="000000"/>
          <w:sz w:val="28"/>
          <w:szCs w:val="28"/>
        </w:rPr>
      </w:pPr>
      <w:r w:rsidRPr="00CC29C6">
        <w:rPr>
          <w:color w:val="000000"/>
          <w:sz w:val="28"/>
          <w:szCs w:val="28"/>
        </w:rPr>
        <w:t xml:space="preserve">Распространенность употребления </w:t>
      </w:r>
      <w:proofErr w:type="spellStart"/>
      <w:r w:rsidRPr="00CC29C6">
        <w:rPr>
          <w:color w:val="000000"/>
          <w:sz w:val="28"/>
          <w:szCs w:val="28"/>
        </w:rPr>
        <w:t>психоактивных</w:t>
      </w:r>
      <w:proofErr w:type="spellEnd"/>
      <w:r w:rsidRPr="00CC29C6">
        <w:rPr>
          <w:color w:val="000000"/>
          <w:sz w:val="28"/>
          <w:szCs w:val="28"/>
        </w:rPr>
        <w:t xml:space="preserve"> веществ (далее - ПАВ) среди несовершеннолетних и молодежи на протяжении многих лет продолжает оставаться одной из ведущих социально значимых проблем </w:t>
      </w:r>
      <w:r w:rsidRPr="00CC29C6">
        <w:rPr>
          <w:color w:val="000000"/>
          <w:sz w:val="28"/>
          <w:szCs w:val="28"/>
        </w:rPr>
        <w:lastRenderedPageBreak/>
        <w:t xml:space="preserve">нашего общества, определяющих острую необходимость  организации  решительного и активного противодействия. </w:t>
      </w:r>
    </w:p>
    <w:p w:rsidR="00575EDC" w:rsidRPr="00CC29C6" w:rsidRDefault="00575EDC" w:rsidP="00575EDC">
      <w:pPr>
        <w:ind w:left="142" w:firstLine="709"/>
        <w:jc w:val="both"/>
        <w:rPr>
          <w:color w:val="000000"/>
          <w:sz w:val="28"/>
          <w:szCs w:val="28"/>
        </w:rPr>
      </w:pPr>
      <w:proofErr w:type="gramStart"/>
      <w:r>
        <w:rPr>
          <w:color w:val="000000"/>
          <w:sz w:val="28"/>
          <w:szCs w:val="28"/>
        </w:rPr>
        <w:t>В период с сентября</w:t>
      </w:r>
      <w:r w:rsidRPr="00CC29C6">
        <w:rPr>
          <w:color w:val="000000"/>
          <w:sz w:val="28"/>
          <w:szCs w:val="28"/>
        </w:rPr>
        <w:t xml:space="preserve"> 2015 г. по май 2016 г. в МСО г. Кургана по проблеме профилактики употребления </w:t>
      </w:r>
      <w:proofErr w:type="spellStart"/>
      <w:r w:rsidRPr="00CC29C6">
        <w:rPr>
          <w:color w:val="000000"/>
          <w:sz w:val="28"/>
          <w:szCs w:val="28"/>
        </w:rPr>
        <w:t>психоактивных</w:t>
      </w:r>
      <w:proofErr w:type="spellEnd"/>
      <w:r w:rsidRPr="00CC29C6">
        <w:rPr>
          <w:color w:val="000000"/>
          <w:sz w:val="28"/>
          <w:szCs w:val="28"/>
        </w:rPr>
        <w:t xml:space="preserve"> веществ (ПУ ПАВ) прошли мероприятия, направленные на решение следующих задач:  содействие созданию системы работы по организации профилактической деятельности в образовательных учреждениях города Кургана;</w:t>
      </w:r>
      <w:r w:rsidRPr="00CC29C6">
        <w:rPr>
          <w:b/>
          <w:color w:val="000000"/>
          <w:sz w:val="28"/>
          <w:szCs w:val="28"/>
        </w:rPr>
        <w:t xml:space="preserve"> </w:t>
      </w:r>
      <w:r w:rsidRPr="00CC29C6">
        <w:rPr>
          <w:color w:val="000000"/>
          <w:sz w:val="28"/>
          <w:szCs w:val="28"/>
        </w:rPr>
        <w:t>информационно-методическая поддержка профилактической деятельности в муниципальной образовательной среде в соответствии с современным законодательством;</w:t>
      </w:r>
      <w:proofErr w:type="gramEnd"/>
      <w:r w:rsidRPr="00CC29C6">
        <w:rPr>
          <w:b/>
          <w:color w:val="000000"/>
          <w:sz w:val="28"/>
          <w:szCs w:val="28"/>
        </w:rPr>
        <w:t xml:space="preserve"> </w:t>
      </w:r>
      <w:r w:rsidRPr="00CC29C6">
        <w:rPr>
          <w:color w:val="000000"/>
          <w:sz w:val="28"/>
          <w:szCs w:val="28"/>
        </w:rPr>
        <w:t xml:space="preserve">содействие реализации </w:t>
      </w:r>
      <w:r w:rsidRPr="00CC29C6">
        <w:rPr>
          <w:b/>
          <w:color w:val="000000"/>
          <w:sz w:val="28"/>
          <w:szCs w:val="28"/>
        </w:rPr>
        <w:t xml:space="preserve"> </w:t>
      </w:r>
      <w:r w:rsidRPr="00CC29C6">
        <w:rPr>
          <w:color w:val="000000"/>
          <w:sz w:val="28"/>
          <w:szCs w:val="28"/>
        </w:rPr>
        <w:t>целевой программы «Комплексные меры противодействия злоупотреблению наркотическими средствами и их незаконному обороту в городе Кургане»;</w:t>
      </w:r>
      <w:r w:rsidRPr="00CC29C6">
        <w:rPr>
          <w:b/>
          <w:color w:val="000000"/>
          <w:sz w:val="28"/>
          <w:szCs w:val="28"/>
        </w:rPr>
        <w:t xml:space="preserve"> </w:t>
      </w:r>
      <w:r w:rsidRPr="00CC29C6">
        <w:rPr>
          <w:color w:val="000000"/>
          <w:sz w:val="28"/>
          <w:szCs w:val="28"/>
        </w:rPr>
        <w:t>содействие созданию единого превентивного пространства в МСО города Кургана.</w:t>
      </w:r>
    </w:p>
    <w:p w:rsidR="00575EDC" w:rsidRPr="00CC29C6" w:rsidRDefault="00BE6EBB" w:rsidP="00575EDC">
      <w:pPr>
        <w:pStyle w:val="ad"/>
        <w:ind w:left="0"/>
        <w:jc w:val="both"/>
        <w:rPr>
          <w:color w:val="000000"/>
          <w:sz w:val="28"/>
          <w:szCs w:val="28"/>
        </w:rPr>
      </w:pPr>
      <w:r>
        <w:rPr>
          <w:color w:val="000000"/>
          <w:sz w:val="28"/>
          <w:szCs w:val="28"/>
        </w:rPr>
        <w:tab/>
      </w:r>
      <w:r w:rsidR="00575EDC" w:rsidRPr="00CC29C6">
        <w:rPr>
          <w:color w:val="000000"/>
          <w:sz w:val="28"/>
          <w:szCs w:val="28"/>
        </w:rPr>
        <w:t xml:space="preserve">Межкурсовую подготовку педагогов по ПУ ПАВ и ЗОЖ в 2015 -2016 </w:t>
      </w:r>
      <w:proofErr w:type="spellStart"/>
      <w:r w:rsidR="00575EDC" w:rsidRPr="00CC29C6">
        <w:rPr>
          <w:color w:val="000000"/>
          <w:sz w:val="28"/>
          <w:szCs w:val="28"/>
        </w:rPr>
        <w:t>уч.г</w:t>
      </w:r>
      <w:proofErr w:type="spellEnd"/>
      <w:r w:rsidR="00575EDC" w:rsidRPr="00CC29C6">
        <w:rPr>
          <w:color w:val="000000"/>
          <w:sz w:val="28"/>
          <w:szCs w:val="28"/>
        </w:rPr>
        <w:t xml:space="preserve">. открыла методическая площадка «Формирование культуры здоровья у участников образовательных отношений» (27.08.15). Педагоги  познакомились с сообщением о состоянии </w:t>
      </w:r>
      <w:r w:rsidR="00575EDC">
        <w:rPr>
          <w:color w:val="000000"/>
          <w:sz w:val="28"/>
          <w:szCs w:val="28"/>
        </w:rPr>
        <w:t xml:space="preserve">здоровья детей города Кургана. </w:t>
      </w:r>
      <w:r w:rsidR="00575EDC" w:rsidRPr="00CC29C6">
        <w:rPr>
          <w:color w:val="000000"/>
          <w:sz w:val="28"/>
          <w:szCs w:val="28"/>
        </w:rPr>
        <w:t xml:space="preserve">Булатова Т.Е., зав. кафедрой  психологии и </w:t>
      </w:r>
      <w:proofErr w:type="spellStart"/>
      <w:r w:rsidR="00575EDC" w:rsidRPr="00CC29C6">
        <w:rPr>
          <w:color w:val="000000"/>
          <w:sz w:val="28"/>
          <w:szCs w:val="28"/>
        </w:rPr>
        <w:t>здровьесбережения</w:t>
      </w:r>
      <w:proofErr w:type="spellEnd"/>
      <w:r w:rsidR="00575EDC" w:rsidRPr="00CC29C6">
        <w:rPr>
          <w:color w:val="000000"/>
          <w:sz w:val="28"/>
          <w:szCs w:val="28"/>
        </w:rPr>
        <w:t xml:space="preserve">, </w:t>
      </w:r>
      <w:proofErr w:type="gramStart"/>
      <w:r w:rsidR="00575EDC" w:rsidRPr="00CC29C6">
        <w:rPr>
          <w:color w:val="000000"/>
          <w:sz w:val="28"/>
          <w:szCs w:val="28"/>
        </w:rPr>
        <w:t>к.б</w:t>
      </w:r>
      <w:proofErr w:type="gramEnd"/>
      <w:r w:rsidR="00575EDC" w:rsidRPr="00CC29C6">
        <w:rPr>
          <w:color w:val="000000"/>
          <w:sz w:val="28"/>
          <w:szCs w:val="28"/>
        </w:rPr>
        <w:t>.н. ГАОУ ДПО ИРОСТ Курганской области рассказала об особенностях формирования культуры здоровья у участников образовательных отношений, сделав акцент на ответственном отношении педагога к собственному здоровью («здоровый педагог - здоровый ребенок»). Образовательный проект «Разговор о правильном питании: из опыта работы  МБДО</w:t>
      </w:r>
      <w:r w:rsidR="00575EDC">
        <w:rPr>
          <w:color w:val="000000"/>
          <w:sz w:val="28"/>
          <w:szCs w:val="28"/>
        </w:rPr>
        <w:t>У</w:t>
      </w:r>
      <w:r w:rsidR="00575EDC" w:rsidRPr="00CC29C6">
        <w:rPr>
          <w:color w:val="000000"/>
          <w:sz w:val="28"/>
          <w:szCs w:val="28"/>
        </w:rPr>
        <w:t xml:space="preserve"> № 100» представлен Дроздовой Ю.С., зам. заведующей по УВР ДОУ № 100. О воспитании ответственного отношения к здоровью у младших школьников в рамках  реализации программы «Разговор о правильном питании» рассказала </w:t>
      </w:r>
      <w:proofErr w:type="spellStart"/>
      <w:r w:rsidR="00575EDC" w:rsidRPr="00CC29C6">
        <w:rPr>
          <w:color w:val="000000"/>
          <w:sz w:val="28"/>
          <w:szCs w:val="28"/>
        </w:rPr>
        <w:t>Ляшенко</w:t>
      </w:r>
      <w:proofErr w:type="spellEnd"/>
      <w:r w:rsidR="00575EDC" w:rsidRPr="00CC29C6">
        <w:rPr>
          <w:color w:val="000000"/>
          <w:sz w:val="28"/>
          <w:szCs w:val="28"/>
        </w:rPr>
        <w:t xml:space="preserve"> Е.И., учитель н</w:t>
      </w:r>
      <w:r w:rsidR="00575EDC">
        <w:rPr>
          <w:color w:val="000000"/>
          <w:sz w:val="28"/>
          <w:szCs w:val="28"/>
        </w:rPr>
        <w:t xml:space="preserve">ачальных классов ОУ № 22. Опыт </w:t>
      </w:r>
      <w:r w:rsidR="00575EDC" w:rsidRPr="00CC29C6">
        <w:rPr>
          <w:color w:val="000000"/>
          <w:sz w:val="28"/>
          <w:szCs w:val="28"/>
        </w:rPr>
        <w:t xml:space="preserve">работы гимназии № 27 по формированию культуры здоровья у участников образовательных отношений раскрыла </w:t>
      </w:r>
      <w:proofErr w:type="spellStart"/>
      <w:r w:rsidR="00575EDC" w:rsidRPr="00CC29C6">
        <w:rPr>
          <w:color w:val="000000"/>
          <w:sz w:val="28"/>
          <w:szCs w:val="28"/>
        </w:rPr>
        <w:t>Медовикова</w:t>
      </w:r>
      <w:proofErr w:type="spellEnd"/>
      <w:r w:rsidR="00575EDC" w:rsidRPr="00CC29C6">
        <w:rPr>
          <w:color w:val="000000"/>
          <w:sz w:val="28"/>
          <w:szCs w:val="28"/>
        </w:rPr>
        <w:t xml:space="preserve"> Л.Н., зам. директора по НМР гимназии № 27.  Мероприятие завершилось демонстрацией упражнени</w:t>
      </w:r>
      <w:r w:rsidR="00575EDC">
        <w:rPr>
          <w:color w:val="000000"/>
          <w:sz w:val="28"/>
          <w:szCs w:val="28"/>
        </w:rPr>
        <w:t xml:space="preserve">й </w:t>
      </w:r>
      <w:r w:rsidR="00575EDC" w:rsidRPr="00CC29C6">
        <w:rPr>
          <w:color w:val="000000"/>
          <w:sz w:val="28"/>
          <w:szCs w:val="28"/>
        </w:rPr>
        <w:t>комплекса ГТО.</w:t>
      </w:r>
    </w:p>
    <w:p w:rsidR="00575EDC" w:rsidRPr="00CC29C6" w:rsidRDefault="00575EDC" w:rsidP="00575EDC">
      <w:pPr>
        <w:ind w:firstLine="142"/>
        <w:jc w:val="both"/>
        <w:rPr>
          <w:color w:val="000000"/>
          <w:sz w:val="28"/>
          <w:szCs w:val="28"/>
        </w:rPr>
      </w:pPr>
      <w:r w:rsidRPr="00CC29C6">
        <w:rPr>
          <w:color w:val="000000"/>
          <w:sz w:val="28"/>
          <w:szCs w:val="28"/>
        </w:rPr>
        <w:tab/>
      </w:r>
      <w:proofErr w:type="gramStart"/>
      <w:r w:rsidRPr="00CC29C6">
        <w:rPr>
          <w:color w:val="000000"/>
          <w:sz w:val="28"/>
          <w:szCs w:val="28"/>
        </w:rPr>
        <w:t>Тема правильного питания продолжилась в ноябре 2015 г. на семинаре в ОУ №22 «Реализация в дошкольном учреждении курса Реализация в О</w:t>
      </w:r>
      <w:r>
        <w:rPr>
          <w:color w:val="000000"/>
          <w:sz w:val="28"/>
          <w:szCs w:val="28"/>
        </w:rPr>
        <w:t>У</w:t>
      </w:r>
      <w:r w:rsidRPr="00CC29C6">
        <w:rPr>
          <w:color w:val="000000"/>
          <w:sz w:val="28"/>
          <w:szCs w:val="28"/>
        </w:rPr>
        <w:t xml:space="preserve"> программы "Разговор о правильном питании"</w:t>
      </w:r>
      <w:r w:rsidR="007B41A1" w:rsidRPr="00CC29C6">
        <w:rPr>
          <w:color w:val="000000"/>
          <w:sz w:val="28"/>
          <w:szCs w:val="28"/>
        </w:rPr>
        <w:t>»</w:t>
      </w:r>
      <w:r w:rsidRPr="00CC29C6">
        <w:rPr>
          <w:color w:val="000000"/>
          <w:sz w:val="28"/>
          <w:szCs w:val="28"/>
        </w:rPr>
        <w:t xml:space="preserve"> (присутствовало 23 чел.), а также в мае 2016 г. в ДОУ № 100, где состоялась презентация методических рекомендаций по реализации программы «Разговор о правильном питании в ДОУ» (16 чел.).</w:t>
      </w:r>
      <w:proofErr w:type="gramEnd"/>
    </w:p>
    <w:p w:rsidR="00575EDC" w:rsidRPr="00CC29C6" w:rsidRDefault="00575EDC" w:rsidP="00575EDC">
      <w:pPr>
        <w:ind w:firstLine="851"/>
        <w:jc w:val="both"/>
        <w:rPr>
          <w:color w:val="000000"/>
          <w:sz w:val="28"/>
          <w:szCs w:val="28"/>
        </w:rPr>
      </w:pPr>
      <w:r>
        <w:rPr>
          <w:color w:val="000000"/>
          <w:sz w:val="28"/>
          <w:szCs w:val="28"/>
        </w:rPr>
        <w:t xml:space="preserve">В </w:t>
      </w:r>
      <w:r w:rsidRPr="00CC29C6">
        <w:rPr>
          <w:color w:val="000000"/>
          <w:sz w:val="28"/>
          <w:szCs w:val="28"/>
        </w:rPr>
        <w:t xml:space="preserve">середине сентября 2015 г. МСО г. Кургана состоялось значимое событие: дистанционно-очные курсы повышения квалификации </w:t>
      </w:r>
      <w:r>
        <w:rPr>
          <w:color w:val="000000"/>
          <w:sz w:val="28"/>
          <w:szCs w:val="28"/>
        </w:rPr>
        <w:t xml:space="preserve">                                 </w:t>
      </w:r>
      <w:r w:rsidRPr="00CC29C6">
        <w:rPr>
          <w:color w:val="000000"/>
          <w:sz w:val="28"/>
          <w:szCs w:val="28"/>
        </w:rPr>
        <w:t>(18 ч., г. Новосибирск) по теме «Изучение проблемы наркомании и токсикомании в подростковой и молодежной среде. Пропаганда здорового образа жизни в образ</w:t>
      </w:r>
      <w:r w:rsidR="007B41A1">
        <w:rPr>
          <w:color w:val="000000"/>
          <w:sz w:val="28"/>
          <w:szCs w:val="28"/>
        </w:rPr>
        <w:t xml:space="preserve">овательных учреждениях». </w:t>
      </w:r>
      <w:proofErr w:type="spellStart"/>
      <w:r w:rsidR="007B41A1">
        <w:rPr>
          <w:color w:val="000000"/>
          <w:sz w:val="28"/>
          <w:szCs w:val="28"/>
        </w:rPr>
        <w:t>Ведущуй</w:t>
      </w:r>
      <w:proofErr w:type="spellEnd"/>
      <w:r w:rsidRPr="00CC29C6">
        <w:rPr>
          <w:color w:val="000000"/>
          <w:sz w:val="28"/>
          <w:szCs w:val="28"/>
        </w:rPr>
        <w:t xml:space="preserve"> курсов была </w:t>
      </w:r>
      <w:proofErr w:type="spellStart"/>
      <w:r w:rsidRPr="00CC29C6">
        <w:rPr>
          <w:color w:val="000000"/>
          <w:sz w:val="28"/>
          <w:szCs w:val="28"/>
        </w:rPr>
        <w:t>Габер</w:t>
      </w:r>
      <w:proofErr w:type="spellEnd"/>
      <w:r w:rsidRPr="00CC29C6">
        <w:rPr>
          <w:color w:val="000000"/>
          <w:sz w:val="28"/>
          <w:szCs w:val="28"/>
        </w:rPr>
        <w:t xml:space="preserve"> Ирина Владимировна, к.м.н., заведующая кафедрой НИПК и ПРО, директор Сибирского окружного </w:t>
      </w:r>
      <w:proofErr w:type="gramStart"/>
      <w:r w:rsidRPr="00CC29C6">
        <w:rPr>
          <w:color w:val="000000"/>
          <w:sz w:val="28"/>
          <w:szCs w:val="28"/>
        </w:rPr>
        <w:t>центра повышения квалификации работников образования</w:t>
      </w:r>
      <w:proofErr w:type="gramEnd"/>
      <w:r w:rsidRPr="00CC29C6">
        <w:rPr>
          <w:color w:val="000000"/>
          <w:sz w:val="28"/>
          <w:szCs w:val="28"/>
        </w:rPr>
        <w:t xml:space="preserve"> по вопросам профилактики употребления ПАВ. Обучено 46 </w:t>
      </w:r>
      <w:r w:rsidRPr="00CC29C6">
        <w:rPr>
          <w:color w:val="000000"/>
          <w:sz w:val="28"/>
          <w:szCs w:val="28"/>
        </w:rPr>
        <w:lastRenderedPageBreak/>
        <w:t xml:space="preserve">педагогов. </w:t>
      </w:r>
      <w:proofErr w:type="gramStart"/>
      <w:r w:rsidRPr="00CC29C6">
        <w:rPr>
          <w:color w:val="000000"/>
          <w:sz w:val="28"/>
          <w:szCs w:val="28"/>
        </w:rPr>
        <w:t xml:space="preserve">В ходе обучения рассматривались вопросы: </w:t>
      </w:r>
      <w:r w:rsidRPr="00CC29C6">
        <w:rPr>
          <w:rFonts w:eastAsia="Calibri"/>
          <w:color w:val="000000"/>
          <w:sz w:val="28"/>
          <w:szCs w:val="28"/>
        </w:rPr>
        <w:t xml:space="preserve">компетенции образовательной организации в контексте </w:t>
      </w:r>
      <w:proofErr w:type="spellStart"/>
      <w:r w:rsidRPr="00CC29C6">
        <w:rPr>
          <w:rFonts w:eastAsia="Calibri"/>
          <w:color w:val="000000"/>
          <w:sz w:val="28"/>
          <w:szCs w:val="28"/>
        </w:rPr>
        <w:t>здоровьесберегающего</w:t>
      </w:r>
      <w:proofErr w:type="spellEnd"/>
      <w:r w:rsidRPr="00CC29C6">
        <w:rPr>
          <w:rFonts w:eastAsia="Calibri"/>
          <w:color w:val="000000"/>
          <w:sz w:val="28"/>
          <w:szCs w:val="28"/>
        </w:rPr>
        <w:t xml:space="preserve"> экологического образования для устойчивого развития;</w:t>
      </w:r>
      <w:r w:rsidRPr="00CC29C6">
        <w:rPr>
          <w:color w:val="000000"/>
          <w:sz w:val="28"/>
          <w:szCs w:val="28"/>
        </w:rPr>
        <w:t xml:space="preserve"> </w:t>
      </w:r>
      <w:r w:rsidRPr="00CC29C6">
        <w:rPr>
          <w:rFonts w:eastAsia="Calibri"/>
          <w:color w:val="000000"/>
          <w:sz w:val="28"/>
          <w:szCs w:val="28"/>
        </w:rPr>
        <w:t>системный подход в организации профилактической деятельности на основе К</w:t>
      </w:r>
      <w:r w:rsidRPr="00CC29C6">
        <w:rPr>
          <w:rFonts w:eastAsia="Calibri"/>
          <w:bCs/>
          <w:color w:val="000000"/>
          <w:sz w:val="28"/>
          <w:szCs w:val="28"/>
        </w:rPr>
        <w:t xml:space="preserve">онцепции профилактики употребления </w:t>
      </w:r>
      <w:proofErr w:type="spellStart"/>
      <w:r w:rsidRPr="00CC29C6">
        <w:rPr>
          <w:rFonts w:eastAsia="Calibri"/>
          <w:bCs/>
          <w:color w:val="000000"/>
          <w:sz w:val="28"/>
          <w:szCs w:val="28"/>
        </w:rPr>
        <w:t>психоактивных</w:t>
      </w:r>
      <w:proofErr w:type="spellEnd"/>
      <w:r w:rsidRPr="00CC29C6">
        <w:rPr>
          <w:rFonts w:eastAsia="Calibri"/>
          <w:bCs/>
          <w:color w:val="000000"/>
          <w:sz w:val="28"/>
          <w:szCs w:val="28"/>
        </w:rPr>
        <w:t xml:space="preserve"> веществ в образовательной ср</w:t>
      </w:r>
      <w:r>
        <w:rPr>
          <w:rFonts w:eastAsia="Calibri"/>
          <w:bCs/>
          <w:color w:val="000000"/>
          <w:sz w:val="28"/>
          <w:szCs w:val="28"/>
        </w:rPr>
        <w:t xml:space="preserve">еде (Письмо </w:t>
      </w:r>
      <w:proofErr w:type="spellStart"/>
      <w:r>
        <w:rPr>
          <w:rFonts w:eastAsia="Calibri"/>
          <w:bCs/>
          <w:color w:val="000000"/>
          <w:sz w:val="28"/>
          <w:szCs w:val="28"/>
        </w:rPr>
        <w:t>Минобрнауки</w:t>
      </w:r>
      <w:proofErr w:type="spellEnd"/>
      <w:r>
        <w:rPr>
          <w:rFonts w:eastAsia="Calibri"/>
          <w:bCs/>
          <w:color w:val="000000"/>
          <w:sz w:val="28"/>
          <w:szCs w:val="28"/>
        </w:rPr>
        <w:t xml:space="preserve"> России </w:t>
      </w:r>
      <w:r w:rsidRPr="00CC29C6">
        <w:rPr>
          <w:rFonts w:eastAsia="Calibri"/>
          <w:bCs/>
          <w:color w:val="000000"/>
          <w:sz w:val="28"/>
          <w:szCs w:val="28"/>
        </w:rPr>
        <w:t>от 05.09.2011 г. № МД-1197/06);</w:t>
      </w:r>
      <w:r w:rsidRPr="00CC29C6">
        <w:rPr>
          <w:color w:val="000000"/>
          <w:sz w:val="28"/>
          <w:szCs w:val="28"/>
        </w:rPr>
        <w:t xml:space="preserve"> комплекс диагностических инструментов для выявления предикторов возможного вовлечения школьников в потребление наркотических веществ;</w:t>
      </w:r>
      <w:proofErr w:type="gramEnd"/>
      <w:r w:rsidRPr="00CC29C6">
        <w:rPr>
          <w:color w:val="000000"/>
          <w:sz w:val="28"/>
          <w:szCs w:val="28"/>
        </w:rPr>
        <w:t xml:space="preserve"> </w:t>
      </w:r>
      <w:r w:rsidRPr="00CC29C6">
        <w:rPr>
          <w:rFonts w:eastAsia="Calibri"/>
          <w:color w:val="000000"/>
          <w:sz w:val="28"/>
          <w:szCs w:val="28"/>
        </w:rPr>
        <w:t xml:space="preserve">применение </w:t>
      </w:r>
      <w:proofErr w:type="spellStart"/>
      <w:r w:rsidRPr="00CC29C6">
        <w:rPr>
          <w:rFonts w:eastAsia="Calibri"/>
          <w:color w:val="000000"/>
          <w:sz w:val="28"/>
          <w:szCs w:val="28"/>
        </w:rPr>
        <w:t>системно-деятельностного</w:t>
      </w:r>
      <w:proofErr w:type="spellEnd"/>
      <w:r w:rsidRPr="00CC29C6">
        <w:rPr>
          <w:rFonts w:eastAsia="Calibri"/>
          <w:color w:val="000000"/>
          <w:sz w:val="28"/>
          <w:szCs w:val="28"/>
        </w:rPr>
        <w:t xml:space="preserve"> подхода в проектировании учебного занятия в рамках профилактической образовательной программы и многое др. 100% педагогов удовлетворены содержанием курсовой программы. </w:t>
      </w:r>
      <w:r w:rsidRPr="00CC29C6">
        <w:rPr>
          <w:color w:val="000000"/>
          <w:sz w:val="28"/>
          <w:szCs w:val="28"/>
        </w:rPr>
        <w:t xml:space="preserve">Слушателям предоставлена методическая  информация </w:t>
      </w:r>
      <w:r w:rsidR="007B41A1">
        <w:rPr>
          <w:color w:val="000000"/>
          <w:sz w:val="28"/>
          <w:szCs w:val="28"/>
        </w:rPr>
        <w:t>в электронном виде, в том числе</w:t>
      </w:r>
      <w:r w:rsidRPr="00CC29C6">
        <w:rPr>
          <w:color w:val="000000"/>
          <w:sz w:val="28"/>
          <w:szCs w:val="28"/>
        </w:rPr>
        <w:t xml:space="preserve"> два номера электронного учебно-методического журнала (№№ 1 и 2 за 2015 г.) "Профилактика зависимостей</w:t>
      </w:r>
      <w:r w:rsidR="007B41A1">
        <w:rPr>
          <w:color w:val="000000"/>
          <w:sz w:val="28"/>
          <w:szCs w:val="28"/>
        </w:rPr>
        <w:t>"</w:t>
      </w:r>
      <w:r w:rsidRPr="00CC29C6">
        <w:rPr>
          <w:color w:val="000000"/>
          <w:sz w:val="28"/>
          <w:szCs w:val="28"/>
        </w:rPr>
        <w:t>.</w:t>
      </w:r>
    </w:p>
    <w:p w:rsidR="00575EDC" w:rsidRPr="00CC29C6" w:rsidRDefault="00575EDC" w:rsidP="00575EDC">
      <w:pPr>
        <w:jc w:val="both"/>
        <w:rPr>
          <w:color w:val="000000"/>
          <w:sz w:val="28"/>
          <w:szCs w:val="28"/>
        </w:rPr>
      </w:pPr>
      <w:r w:rsidRPr="00CC29C6">
        <w:rPr>
          <w:color w:val="000000"/>
          <w:sz w:val="28"/>
          <w:szCs w:val="28"/>
        </w:rPr>
        <w:tab/>
        <w:t xml:space="preserve">В декабре 2015 г. проведен традиционный спецкурс (8 ч.) </w:t>
      </w:r>
      <w:r>
        <w:rPr>
          <w:color w:val="000000"/>
          <w:sz w:val="28"/>
          <w:szCs w:val="28"/>
        </w:rPr>
        <w:t>«</w:t>
      </w:r>
      <w:r w:rsidRPr="00CC29C6">
        <w:rPr>
          <w:color w:val="000000"/>
          <w:sz w:val="28"/>
          <w:szCs w:val="28"/>
        </w:rPr>
        <w:t xml:space="preserve">Актуальные формы и технологии педагогической профилактики употребления ПАВ </w:t>
      </w:r>
      <w:proofErr w:type="gramStart"/>
      <w:r w:rsidRPr="00CC29C6">
        <w:rPr>
          <w:color w:val="000000"/>
          <w:sz w:val="28"/>
          <w:szCs w:val="28"/>
        </w:rPr>
        <w:t>среди</w:t>
      </w:r>
      <w:proofErr w:type="gramEnd"/>
      <w:r w:rsidRPr="00CC29C6">
        <w:rPr>
          <w:color w:val="000000"/>
          <w:sz w:val="28"/>
          <w:szCs w:val="28"/>
        </w:rPr>
        <w:t xml:space="preserve"> обучающихся в современных условиях</w:t>
      </w:r>
      <w:r>
        <w:rPr>
          <w:color w:val="000000"/>
          <w:sz w:val="28"/>
          <w:szCs w:val="28"/>
        </w:rPr>
        <w:t>»</w:t>
      </w:r>
      <w:r w:rsidRPr="00CC29C6">
        <w:rPr>
          <w:color w:val="000000"/>
          <w:sz w:val="28"/>
          <w:szCs w:val="28"/>
        </w:rPr>
        <w:t xml:space="preserve">. В рамках спецкурса педагоги познакомились с опытом работы ОУ № 23 по организации профилактической работы с участниками образовательных отношений. </w:t>
      </w:r>
      <w:proofErr w:type="gramStart"/>
      <w:r w:rsidRPr="00CC29C6">
        <w:rPr>
          <w:color w:val="000000"/>
          <w:sz w:val="28"/>
          <w:szCs w:val="28"/>
        </w:rPr>
        <w:t xml:space="preserve">Проведено 6 открытых мероприятий (урок биологии в 9 </w:t>
      </w:r>
      <w:proofErr w:type="spellStart"/>
      <w:r w:rsidRPr="00CC29C6">
        <w:rPr>
          <w:color w:val="000000"/>
          <w:sz w:val="28"/>
          <w:szCs w:val="28"/>
        </w:rPr>
        <w:t>кл</w:t>
      </w:r>
      <w:proofErr w:type="spellEnd"/>
      <w:r w:rsidRPr="00CC29C6">
        <w:rPr>
          <w:color w:val="000000"/>
          <w:sz w:val="28"/>
          <w:szCs w:val="28"/>
        </w:rPr>
        <w:t>.</w:t>
      </w:r>
      <w:proofErr w:type="gramEnd"/>
      <w:r w:rsidRPr="00CC29C6">
        <w:rPr>
          <w:color w:val="000000"/>
          <w:sz w:val="28"/>
          <w:szCs w:val="28"/>
        </w:rPr>
        <w:t xml:space="preserve"> "Влияние вредных привычек на развитие и здоровье человека", классный час в 4 </w:t>
      </w:r>
      <w:proofErr w:type="spellStart"/>
      <w:r w:rsidRPr="00CC29C6">
        <w:rPr>
          <w:color w:val="000000"/>
          <w:sz w:val="28"/>
          <w:szCs w:val="28"/>
        </w:rPr>
        <w:t>кл</w:t>
      </w:r>
      <w:proofErr w:type="spellEnd"/>
      <w:r w:rsidRPr="00CC29C6">
        <w:rPr>
          <w:color w:val="000000"/>
          <w:sz w:val="28"/>
          <w:szCs w:val="28"/>
        </w:rPr>
        <w:t xml:space="preserve">. по теме "Дружба", классный час по теме "Учусь находить друзей и интересные занятия", классные часы в 8 </w:t>
      </w:r>
      <w:proofErr w:type="spellStart"/>
      <w:r w:rsidRPr="00CC29C6">
        <w:rPr>
          <w:color w:val="000000"/>
          <w:sz w:val="28"/>
          <w:szCs w:val="28"/>
        </w:rPr>
        <w:t>кл-х</w:t>
      </w:r>
      <w:proofErr w:type="spellEnd"/>
      <w:r w:rsidRPr="00CC29C6">
        <w:rPr>
          <w:color w:val="000000"/>
          <w:sz w:val="28"/>
          <w:szCs w:val="28"/>
        </w:rPr>
        <w:t xml:space="preserve"> "Здоров будешь - все добудешь!" и "Здравия желаем!". С обзором </w:t>
      </w:r>
      <w:proofErr w:type="spellStart"/>
      <w:r w:rsidRPr="00CC29C6">
        <w:rPr>
          <w:color w:val="000000"/>
          <w:sz w:val="28"/>
          <w:szCs w:val="28"/>
        </w:rPr>
        <w:t>наркоситуации</w:t>
      </w:r>
      <w:proofErr w:type="spellEnd"/>
      <w:r w:rsidRPr="00CC29C6">
        <w:rPr>
          <w:color w:val="000000"/>
          <w:sz w:val="28"/>
          <w:szCs w:val="28"/>
        </w:rPr>
        <w:t xml:space="preserve"> в Кургане и Курганской области познакомил сотрудник отдела межведомственного взаимодействия УФСКН России по Курганской области. О </w:t>
      </w:r>
      <w:proofErr w:type="spellStart"/>
      <w:r w:rsidRPr="00CC29C6">
        <w:rPr>
          <w:color w:val="000000"/>
          <w:sz w:val="28"/>
          <w:szCs w:val="28"/>
        </w:rPr>
        <w:t>норматино-правовом</w:t>
      </w:r>
      <w:proofErr w:type="spellEnd"/>
      <w:r w:rsidRPr="00CC29C6">
        <w:rPr>
          <w:color w:val="000000"/>
          <w:sz w:val="28"/>
          <w:szCs w:val="28"/>
        </w:rPr>
        <w:t xml:space="preserve"> обеспечении профилактической работы, актуальных тенденциях организации профилактики рассказала зав. отделом МБУ КГ ИМЦ Гребенщикова О.Ю. Слушатели выразили удовлетворение по поводу содержания спецкурса: «очень полезная информация», «быстро прошло время», «интересно», «получены практические знания», «комфортная обстановка», «больше таких интересных встреч». </w:t>
      </w:r>
      <w:proofErr w:type="gramStart"/>
      <w:r w:rsidRPr="00CC29C6">
        <w:rPr>
          <w:color w:val="000000"/>
          <w:sz w:val="28"/>
          <w:szCs w:val="28"/>
        </w:rPr>
        <w:t>Обучен</w:t>
      </w:r>
      <w:proofErr w:type="gramEnd"/>
      <w:r w:rsidRPr="00CC29C6">
        <w:rPr>
          <w:color w:val="000000"/>
          <w:sz w:val="28"/>
          <w:szCs w:val="28"/>
        </w:rPr>
        <w:t xml:space="preserve"> 41 чел.</w:t>
      </w:r>
    </w:p>
    <w:p w:rsidR="00575EDC" w:rsidRPr="00CC29C6" w:rsidRDefault="00575EDC" w:rsidP="00575EDC">
      <w:pPr>
        <w:jc w:val="both"/>
        <w:rPr>
          <w:color w:val="000000"/>
          <w:sz w:val="28"/>
          <w:szCs w:val="28"/>
        </w:rPr>
      </w:pPr>
      <w:r w:rsidRPr="00CC29C6">
        <w:rPr>
          <w:color w:val="000000"/>
          <w:sz w:val="28"/>
          <w:szCs w:val="28"/>
        </w:rPr>
        <w:tab/>
        <w:t>Продолжается обучение педагогов</w:t>
      </w:r>
      <w:r w:rsidRPr="00CC29C6">
        <w:rPr>
          <w:bCs/>
          <w:color w:val="000000"/>
          <w:sz w:val="28"/>
          <w:szCs w:val="28"/>
        </w:rPr>
        <w:t xml:space="preserve"> технологии создания социально-ориентированного урока: в сентябре 2015 г. состоялось </w:t>
      </w:r>
      <w:r w:rsidRPr="00CC29C6">
        <w:rPr>
          <w:color w:val="000000"/>
          <w:sz w:val="28"/>
          <w:szCs w:val="28"/>
        </w:rPr>
        <w:t xml:space="preserve">ИМС для </w:t>
      </w:r>
      <w:proofErr w:type="spellStart"/>
      <w:r w:rsidRPr="00CC29C6">
        <w:rPr>
          <w:color w:val="000000"/>
          <w:sz w:val="28"/>
          <w:szCs w:val="28"/>
        </w:rPr>
        <w:t>тьюторов</w:t>
      </w:r>
      <w:proofErr w:type="spellEnd"/>
      <w:r w:rsidRPr="00CC29C6">
        <w:rPr>
          <w:color w:val="000000"/>
          <w:sz w:val="28"/>
          <w:szCs w:val="28"/>
        </w:rPr>
        <w:t xml:space="preserve"> по технологии создания социально ориентированного урока (СОУ), где определены векторы развития данного направления (создание банка СОУ в ОУ, мотивирование педагогов на участие в конкурсе конспектов СОУ). В мае в ИМЦ прошел очередной семинар-тренинг </w:t>
      </w:r>
      <w:proofErr w:type="gramStart"/>
      <w:r w:rsidRPr="00CC29C6">
        <w:rPr>
          <w:color w:val="000000"/>
          <w:sz w:val="28"/>
          <w:szCs w:val="28"/>
        </w:rPr>
        <w:t>по</w:t>
      </w:r>
      <w:proofErr w:type="gramEnd"/>
      <w:r w:rsidRPr="00CC29C6">
        <w:rPr>
          <w:color w:val="000000"/>
          <w:sz w:val="28"/>
          <w:szCs w:val="28"/>
        </w:rPr>
        <w:t xml:space="preserve"> обучении. Технологии создания СОУ. </w:t>
      </w:r>
      <w:r w:rsidR="00BE6EBB">
        <w:rPr>
          <w:color w:val="000000"/>
          <w:sz w:val="28"/>
          <w:szCs w:val="28"/>
        </w:rPr>
        <w:t>Обучено 28 человек.</w:t>
      </w:r>
    </w:p>
    <w:p w:rsidR="00575EDC" w:rsidRPr="00CC29C6" w:rsidRDefault="00575EDC" w:rsidP="00575EDC">
      <w:pPr>
        <w:tabs>
          <w:tab w:val="left" w:pos="-284"/>
        </w:tabs>
        <w:snapToGrid w:val="0"/>
        <w:ind w:right="-90" w:firstLine="851"/>
        <w:jc w:val="both"/>
        <w:rPr>
          <w:b/>
          <w:color w:val="000000"/>
          <w:sz w:val="28"/>
          <w:szCs w:val="28"/>
        </w:rPr>
      </w:pPr>
      <w:r w:rsidRPr="00CC29C6">
        <w:rPr>
          <w:color w:val="000000"/>
          <w:sz w:val="28"/>
          <w:szCs w:val="28"/>
        </w:rPr>
        <w:t xml:space="preserve">В 2015 г. (октябрь-ноябрь) прошел </w:t>
      </w:r>
      <w:r w:rsidRPr="00CC29C6">
        <w:rPr>
          <w:color w:val="000000"/>
          <w:sz w:val="28"/>
          <w:szCs w:val="28"/>
          <w:lang w:val="en-US"/>
        </w:rPr>
        <w:t>V</w:t>
      </w:r>
      <w:r w:rsidRPr="00CC29C6">
        <w:rPr>
          <w:color w:val="000000"/>
          <w:sz w:val="28"/>
          <w:szCs w:val="28"/>
        </w:rPr>
        <w:t xml:space="preserve"> городской конкурс «Я хочу жить здорово!». В конкурсе приняли участие 70 ребят в возрасте от 10 до 17 лет, обучающихся в 3</w:t>
      </w:r>
      <w:r>
        <w:rPr>
          <w:color w:val="000000"/>
          <w:sz w:val="28"/>
          <w:szCs w:val="28"/>
        </w:rPr>
        <w:t xml:space="preserve">0 образовательных организациях </w:t>
      </w:r>
      <w:r w:rsidRPr="00CC29C6">
        <w:rPr>
          <w:color w:val="000000"/>
          <w:sz w:val="28"/>
          <w:szCs w:val="28"/>
        </w:rPr>
        <w:t>города Кургана</w:t>
      </w:r>
      <w:r w:rsidR="007B41A1">
        <w:rPr>
          <w:color w:val="000000"/>
          <w:sz w:val="28"/>
          <w:szCs w:val="28"/>
        </w:rPr>
        <w:t xml:space="preserve">, </w:t>
      </w:r>
      <w:r w:rsidRPr="00CC29C6">
        <w:rPr>
          <w:color w:val="000000"/>
          <w:sz w:val="28"/>
          <w:szCs w:val="28"/>
        </w:rPr>
        <w:t>и 15 педагогов. Конкурс пр</w:t>
      </w:r>
      <w:r>
        <w:rPr>
          <w:color w:val="000000"/>
          <w:sz w:val="28"/>
          <w:szCs w:val="28"/>
        </w:rPr>
        <w:t>оводился по  трем номинациям</w:t>
      </w:r>
      <w:r w:rsidRPr="00CC29C6">
        <w:rPr>
          <w:color w:val="000000"/>
          <w:sz w:val="28"/>
          <w:szCs w:val="28"/>
        </w:rPr>
        <w:t>: «Социальный плакат»  - участвовало</w:t>
      </w:r>
      <w:r w:rsidR="007B41A1">
        <w:rPr>
          <w:color w:val="000000"/>
          <w:sz w:val="28"/>
          <w:szCs w:val="28"/>
        </w:rPr>
        <w:t xml:space="preserve"> 33 работы 43 учащихся из 14 ОУ,</w:t>
      </w:r>
      <w:r>
        <w:rPr>
          <w:color w:val="000000"/>
          <w:sz w:val="28"/>
          <w:szCs w:val="28"/>
        </w:rPr>
        <w:t xml:space="preserve"> </w:t>
      </w:r>
      <w:r w:rsidRPr="00CC29C6">
        <w:rPr>
          <w:color w:val="000000"/>
          <w:sz w:val="28"/>
          <w:szCs w:val="28"/>
        </w:rPr>
        <w:t>«Видеор</w:t>
      </w:r>
      <w:r w:rsidR="007B41A1">
        <w:rPr>
          <w:color w:val="000000"/>
          <w:sz w:val="28"/>
          <w:szCs w:val="28"/>
        </w:rPr>
        <w:t>олик» - участвовала</w:t>
      </w:r>
      <w:r>
        <w:rPr>
          <w:color w:val="000000"/>
          <w:sz w:val="28"/>
          <w:szCs w:val="28"/>
        </w:rPr>
        <w:t xml:space="preserve"> 21 работа </w:t>
      </w:r>
      <w:r w:rsidRPr="00CC29C6">
        <w:rPr>
          <w:color w:val="000000"/>
          <w:sz w:val="28"/>
          <w:szCs w:val="28"/>
        </w:rPr>
        <w:t>36 учащихся из 15 ОУ.</w:t>
      </w:r>
      <w:r>
        <w:rPr>
          <w:color w:val="000000"/>
          <w:sz w:val="28"/>
          <w:szCs w:val="28"/>
        </w:rPr>
        <w:t xml:space="preserve"> </w:t>
      </w:r>
      <w:r w:rsidRPr="00CC29C6">
        <w:rPr>
          <w:color w:val="000000"/>
          <w:sz w:val="28"/>
          <w:szCs w:val="28"/>
        </w:rPr>
        <w:t>«Конспект социально ориентированного урок</w:t>
      </w:r>
      <w:r>
        <w:rPr>
          <w:color w:val="000000"/>
          <w:sz w:val="28"/>
          <w:szCs w:val="28"/>
        </w:rPr>
        <w:t xml:space="preserve">а» - </w:t>
      </w:r>
      <w:r>
        <w:rPr>
          <w:color w:val="000000"/>
          <w:sz w:val="28"/>
          <w:szCs w:val="28"/>
        </w:rPr>
        <w:lastRenderedPageBreak/>
        <w:t xml:space="preserve">15 конспектов 15 педагогов из 10 ОУ. Экспертная группа </w:t>
      </w:r>
      <w:r w:rsidRPr="00CC29C6">
        <w:rPr>
          <w:color w:val="000000"/>
          <w:sz w:val="28"/>
          <w:szCs w:val="28"/>
        </w:rPr>
        <w:t>оценила 69 творческих работ из 27 учреждений (22 ОУ и 5  ОДОД): ОУ №№ 5,10,11,12,14,20,22,24,27,30,31,34,38,39,44,45,46,47,48,49,53,59, МБОУДОД: «ДДТ</w:t>
      </w:r>
      <w:proofErr w:type="gramStart"/>
      <w:r w:rsidRPr="00CC29C6">
        <w:rPr>
          <w:color w:val="000000"/>
          <w:sz w:val="28"/>
          <w:szCs w:val="28"/>
        </w:rPr>
        <w:t>«С</w:t>
      </w:r>
      <w:proofErr w:type="gramEnd"/>
      <w:r w:rsidRPr="00CC29C6">
        <w:rPr>
          <w:color w:val="000000"/>
          <w:sz w:val="28"/>
          <w:szCs w:val="28"/>
        </w:rPr>
        <w:t>иняя птица», ДДТ «</w:t>
      </w:r>
      <w:proofErr w:type="spellStart"/>
      <w:r w:rsidRPr="00CC29C6">
        <w:rPr>
          <w:color w:val="000000"/>
          <w:sz w:val="28"/>
          <w:szCs w:val="28"/>
        </w:rPr>
        <w:t>Аэлита</w:t>
      </w:r>
      <w:proofErr w:type="spellEnd"/>
      <w:r w:rsidRPr="00CC29C6">
        <w:rPr>
          <w:color w:val="000000"/>
          <w:sz w:val="28"/>
          <w:szCs w:val="28"/>
        </w:rPr>
        <w:t>», ДДТ «Радуг</w:t>
      </w:r>
      <w:r>
        <w:rPr>
          <w:color w:val="000000"/>
          <w:sz w:val="28"/>
          <w:szCs w:val="28"/>
        </w:rPr>
        <w:t xml:space="preserve">а», «СДЮТ и Э», «Д(П)Ц, «Луч - П»). </w:t>
      </w:r>
      <w:r w:rsidRPr="00CC29C6">
        <w:rPr>
          <w:color w:val="000000"/>
          <w:sz w:val="28"/>
          <w:szCs w:val="28"/>
        </w:rPr>
        <w:t xml:space="preserve">Работы победителя и призеров в номинации "Социальный плакат" размещались в городской информационной среде на баннерах (3 шт.), работы лауреатов - на плакатах, которые поступили в школы (400 шт.).  </w:t>
      </w:r>
    </w:p>
    <w:p w:rsidR="00575EDC" w:rsidRPr="00CC29C6" w:rsidRDefault="00BE6EBB" w:rsidP="00575EDC">
      <w:pPr>
        <w:tabs>
          <w:tab w:val="left" w:pos="0"/>
        </w:tabs>
        <w:jc w:val="both"/>
        <w:rPr>
          <w:color w:val="000000"/>
          <w:sz w:val="28"/>
          <w:szCs w:val="28"/>
        </w:rPr>
      </w:pPr>
      <w:r>
        <w:rPr>
          <w:color w:val="000000"/>
          <w:sz w:val="28"/>
          <w:szCs w:val="28"/>
        </w:rPr>
        <w:tab/>
      </w:r>
      <w:r w:rsidR="00575EDC" w:rsidRPr="00CC29C6">
        <w:rPr>
          <w:color w:val="000000"/>
          <w:sz w:val="28"/>
          <w:szCs w:val="28"/>
        </w:rPr>
        <w:t xml:space="preserve">На базе ОУ № 47 работает внедренческая площадка по теме </w:t>
      </w:r>
      <w:r w:rsidR="00575EDC">
        <w:rPr>
          <w:color w:val="000000"/>
          <w:sz w:val="28"/>
          <w:szCs w:val="28"/>
        </w:rPr>
        <w:t>«</w:t>
      </w:r>
      <w:r w:rsidR="00575EDC" w:rsidRPr="00CC29C6">
        <w:rPr>
          <w:color w:val="000000"/>
          <w:sz w:val="28"/>
          <w:szCs w:val="28"/>
        </w:rPr>
        <w:t>Программа профилактики употребления ПАВ среди обучающихся, педагогов и родителей</w:t>
      </w:r>
      <w:r w:rsidR="00575EDC">
        <w:rPr>
          <w:color w:val="000000"/>
          <w:sz w:val="28"/>
          <w:szCs w:val="28"/>
        </w:rPr>
        <w:t xml:space="preserve"> «Мы выбираем ЗОЖ!», решением </w:t>
      </w:r>
      <w:r w:rsidR="00575EDC" w:rsidRPr="00CC29C6">
        <w:rPr>
          <w:color w:val="000000"/>
          <w:sz w:val="28"/>
          <w:szCs w:val="28"/>
        </w:rPr>
        <w:t xml:space="preserve">городского экспертного совета статус внедренческой площадки продлен до ноября 2017 года. </w:t>
      </w:r>
    </w:p>
    <w:p w:rsidR="00575EDC" w:rsidRPr="00CC29C6" w:rsidRDefault="00575EDC" w:rsidP="00575EDC">
      <w:pPr>
        <w:tabs>
          <w:tab w:val="left" w:pos="0"/>
        </w:tabs>
        <w:jc w:val="both"/>
        <w:rPr>
          <w:color w:val="000000"/>
          <w:sz w:val="28"/>
          <w:szCs w:val="28"/>
        </w:rPr>
      </w:pPr>
      <w:r w:rsidRPr="00CC29C6">
        <w:rPr>
          <w:color w:val="000000"/>
          <w:sz w:val="28"/>
          <w:szCs w:val="28"/>
        </w:rPr>
        <w:tab/>
        <w:t>В течение 2-х лет в МСО г</w:t>
      </w:r>
      <w:r>
        <w:rPr>
          <w:color w:val="000000"/>
          <w:sz w:val="28"/>
          <w:szCs w:val="28"/>
        </w:rPr>
        <w:t>орода Кургана действует муниципальная опорная площадка «</w:t>
      </w:r>
      <w:r w:rsidRPr="00CC29C6">
        <w:rPr>
          <w:color w:val="000000"/>
          <w:sz w:val="28"/>
          <w:szCs w:val="28"/>
        </w:rPr>
        <w:t>Про</w:t>
      </w:r>
      <w:r>
        <w:rPr>
          <w:color w:val="000000"/>
          <w:sz w:val="28"/>
          <w:szCs w:val="28"/>
        </w:rPr>
        <w:t xml:space="preserve">филактика негативных асоциальных явлений среди детей и подростков в условиях </w:t>
      </w:r>
      <w:r w:rsidRPr="00CC29C6">
        <w:rPr>
          <w:color w:val="000000"/>
          <w:sz w:val="28"/>
          <w:szCs w:val="28"/>
        </w:rPr>
        <w:t>ОУ</w:t>
      </w:r>
      <w:r>
        <w:rPr>
          <w:color w:val="000000"/>
          <w:sz w:val="28"/>
          <w:szCs w:val="28"/>
        </w:rPr>
        <w:t>»</w:t>
      </w:r>
      <w:r w:rsidRPr="00CC29C6">
        <w:rPr>
          <w:color w:val="000000"/>
          <w:sz w:val="28"/>
          <w:szCs w:val="28"/>
        </w:rPr>
        <w:t xml:space="preserve"> на базе ОУ № 10. В 2015-2016 </w:t>
      </w:r>
      <w:proofErr w:type="spellStart"/>
      <w:r w:rsidRPr="00CC29C6">
        <w:rPr>
          <w:color w:val="000000"/>
          <w:sz w:val="28"/>
          <w:szCs w:val="28"/>
        </w:rPr>
        <w:t>уч.г</w:t>
      </w:r>
      <w:proofErr w:type="spellEnd"/>
      <w:r w:rsidRPr="00CC29C6">
        <w:rPr>
          <w:color w:val="000000"/>
          <w:sz w:val="28"/>
          <w:szCs w:val="28"/>
        </w:rPr>
        <w:t xml:space="preserve">. состоялось 4 занятия, обучено 56 педагогов. На МОП представлены темы: </w:t>
      </w:r>
      <w:proofErr w:type="gramStart"/>
      <w:r>
        <w:rPr>
          <w:color w:val="000000"/>
          <w:sz w:val="28"/>
          <w:szCs w:val="28"/>
        </w:rPr>
        <w:t>«</w:t>
      </w:r>
      <w:r w:rsidRPr="00CC29C6">
        <w:rPr>
          <w:color w:val="000000"/>
          <w:sz w:val="28"/>
          <w:szCs w:val="28"/>
        </w:rPr>
        <w:t xml:space="preserve">Формирование положительной мотивации к сохранению здоровья и ведению ЗОЖ у педагогов (11 чел.); </w:t>
      </w:r>
      <w:r>
        <w:rPr>
          <w:color w:val="000000"/>
          <w:sz w:val="28"/>
          <w:szCs w:val="28"/>
        </w:rPr>
        <w:t>«</w:t>
      </w:r>
      <w:r w:rsidRPr="00CC29C6">
        <w:rPr>
          <w:color w:val="000000"/>
          <w:sz w:val="28"/>
          <w:szCs w:val="28"/>
        </w:rPr>
        <w:t>Методы и приемы работы ОУ с учащимися, оказавшимися в трудной жизненной ситуации: система работы специалистов и классных руководителей с семьей</w:t>
      </w:r>
      <w:r>
        <w:rPr>
          <w:color w:val="000000"/>
          <w:sz w:val="28"/>
          <w:szCs w:val="28"/>
        </w:rPr>
        <w:t>»</w:t>
      </w:r>
      <w:r w:rsidRPr="00CC29C6">
        <w:rPr>
          <w:color w:val="000000"/>
          <w:sz w:val="28"/>
          <w:szCs w:val="28"/>
        </w:rPr>
        <w:t xml:space="preserve"> (20 чел.); «Применение </w:t>
      </w:r>
      <w:proofErr w:type="spellStart"/>
      <w:r w:rsidRPr="00CC29C6">
        <w:rPr>
          <w:color w:val="000000"/>
          <w:sz w:val="28"/>
          <w:szCs w:val="28"/>
        </w:rPr>
        <w:t>ИКТ-технологий</w:t>
      </w:r>
      <w:proofErr w:type="spellEnd"/>
      <w:r w:rsidRPr="00CC29C6">
        <w:rPr>
          <w:color w:val="000000"/>
          <w:sz w:val="28"/>
          <w:szCs w:val="28"/>
        </w:rPr>
        <w:t xml:space="preserve"> в работе с детьми и подростками» (9 чел.); «Эффективные формы работы специалистов ОУ с подростками группы риска по профилактике ПАВ» (16 чел.).</w:t>
      </w:r>
      <w:proofErr w:type="gramEnd"/>
    </w:p>
    <w:p w:rsidR="00575EDC" w:rsidRPr="00CC29C6" w:rsidRDefault="00575EDC" w:rsidP="00575EDC">
      <w:pPr>
        <w:tabs>
          <w:tab w:val="left" w:pos="0"/>
        </w:tabs>
        <w:jc w:val="both"/>
        <w:rPr>
          <w:color w:val="000000"/>
          <w:sz w:val="28"/>
          <w:szCs w:val="28"/>
        </w:rPr>
      </w:pPr>
      <w:r w:rsidRPr="00CC29C6">
        <w:rPr>
          <w:color w:val="000000"/>
          <w:sz w:val="28"/>
          <w:szCs w:val="28"/>
        </w:rPr>
        <w:tab/>
        <w:t xml:space="preserve">Огромная работа по ПУ ПАВ проводится в ОУ: на базе 37 образовательных организаций (согласно данным </w:t>
      </w:r>
      <w:proofErr w:type="gramStart"/>
      <w:r w:rsidRPr="00CC29C6">
        <w:rPr>
          <w:color w:val="000000"/>
          <w:sz w:val="28"/>
          <w:szCs w:val="28"/>
        </w:rPr>
        <w:t>на конец</w:t>
      </w:r>
      <w:proofErr w:type="gramEnd"/>
      <w:r w:rsidRPr="00CC29C6">
        <w:rPr>
          <w:color w:val="000000"/>
          <w:sz w:val="28"/>
          <w:szCs w:val="28"/>
        </w:rPr>
        <w:t xml:space="preserve"> 3-го квартала 2015 г.) существует 37 волонтерских отрядов. </w:t>
      </w:r>
      <w:proofErr w:type="gramStart"/>
      <w:r w:rsidRPr="00CC29C6">
        <w:rPr>
          <w:color w:val="000000"/>
          <w:sz w:val="28"/>
          <w:szCs w:val="28"/>
        </w:rPr>
        <w:t>Из них 22 отряда  из О</w:t>
      </w:r>
      <w:r>
        <w:rPr>
          <w:color w:val="000000"/>
          <w:sz w:val="28"/>
          <w:szCs w:val="28"/>
        </w:rPr>
        <w:t>У</w:t>
      </w:r>
      <w:r w:rsidRPr="00CC29C6">
        <w:rPr>
          <w:color w:val="000000"/>
          <w:sz w:val="28"/>
          <w:szCs w:val="28"/>
        </w:rPr>
        <w:t xml:space="preserve"> №№ 5,</w:t>
      </w:r>
      <w:r w:rsidR="00BE6EBB">
        <w:rPr>
          <w:color w:val="000000"/>
          <w:sz w:val="28"/>
          <w:szCs w:val="28"/>
        </w:rPr>
        <w:t xml:space="preserve"> </w:t>
      </w:r>
      <w:r w:rsidRPr="00CC29C6">
        <w:rPr>
          <w:color w:val="000000"/>
          <w:sz w:val="28"/>
          <w:szCs w:val="28"/>
        </w:rPr>
        <w:t>10,</w:t>
      </w:r>
      <w:r w:rsidR="00BE6EBB">
        <w:rPr>
          <w:color w:val="000000"/>
          <w:sz w:val="28"/>
          <w:szCs w:val="28"/>
        </w:rPr>
        <w:t xml:space="preserve"> </w:t>
      </w:r>
      <w:r w:rsidRPr="00CC29C6">
        <w:rPr>
          <w:color w:val="000000"/>
          <w:sz w:val="28"/>
          <w:szCs w:val="28"/>
        </w:rPr>
        <w:t>11,</w:t>
      </w:r>
      <w:r w:rsidR="00BE6EBB">
        <w:rPr>
          <w:color w:val="000000"/>
          <w:sz w:val="28"/>
          <w:szCs w:val="28"/>
        </w:rPr>
        <w:t xml:space="preserve"> </w:t>
      </w:r>
      <w:r w:rsidRPr="00CC29C6">
        <w:rPr>
          <w:color w:val="000000"/>
          <w:sz w:val="28"/>
          <w:szCs w:val="28"/>
        </w:rPr>
        <w:t>12,</w:t>
      </w:r>
      <w:r w:rsidR="00BE6EBB">
        <w:rPr>
          <w:color w:val="000000"/>
          <w:sz w:val="28"/>
          <w:szCs w:val="28"/>
        </w:rPr>
        <w:t xml:space="preserve"> </w:t>
      </w:r>
      <w:r w:rsidRPr="00CC29C6">
        <w:rPr>
          <w:color w:val="000000"/>
          <w:sz w:val="28"/>
          <w:szCs w:val="28"/>
        </w:rPr>
        <w:t>23,</w:t>
      </w:r>
      <w:r w:rsidR="00BE6EBB">
        <w:rPr>
          <w:color w:val="000000"/>
          <w:sz w:val="28"/>
          <w:szCs w:val="28"/>
        </w:rPr>
        <w:t xml:space="preserve"> </w:t>
      </w:r>
      <w:r w:rsidRPr="00CC29C6">
        <w:rPr>
          <w:color w:val="000000"/>
          <w:sz w:val="28"/>
          <w:szCs w:val="28"/>
        </w:rPr>
        <w:t>30,</w:t>
      </w:r>
      <w:r w:rsidR="00BE6EBB">
        <w:rPr>
          <w:color w:val="000000"/>
          <w:sz w:val="28"/>
          <w:szCs w:val="28"/>
        </w:rPr>
        <w:t xml:space="preserve"> </w:t>
      </w:r>
      <w:r w:rsidRPr="00CC29C6">
        <w:rPr>
          <w:color w:val="000000"/>
          <w:sz w:val="28"/>
          <w:szCs w:val="28"/>
        </w:rPr>
        <w:t>32,</w:t>
      </w:r>
      <w:r w:rsidR="00BE6EBB">
        <w:rPr>
          <w:color w:val="000000"/>
          <w:sz w:val="28"/>
          <w:szCs w:val="28"/>
        </w:rPr>
        <w:t xml:space="preserve"> </w:t>
      </w:r>
      <w:r w:rsidRPr="00CC29C6">
        <w:rPr>
          <w:color w:val="000000"/>
          <w:sz w:val="28"/>
          <w:szCs w:val="28"/>
        </w:rPr>
        <w:t>34,</w:t>
      </w:r>
      <w:r w:rsidR="00BE6EBB">
        <w:rPr>
          <w:color w:val="000000"/>
          <w:sz w:val="28"/>
          <w:szCs w:val="28"/>
        </w:rPr>
        <w:t xml:space="preserve"> </w:t>
      </w:r>
      <w:r w:rsidRPr="00CC29C6">
        <w:rPr>
          <w:color w:val="000000"/>
          <w:sz w:val="28"/>
          <w:szCs w:val="28"/>
        </w:rPr>
        <w:t>38,</w:t>
      </w:r>
      <w:r w:rsidR="00BE6EBB">
        <w:rPr>
          <w:color w:val="000000"/>
          <w:sz w:val="28"/>
          <w:szCs w:val="28"/>
        </w:rPr>
        <w:t xml:space="preserve"> </w:t>
      </w:r>
      <w:r w:rsidRPr="00CC29C6">
        <w:rPr>
          <w:color w:val="000000"/>
          <w:sz w:val="28"/>
          <w:szCs w:val="28"/>
        </w:rPr>
        <w:t>39,</w:t>
      </w:r>
      <w:r w:rsidR="00BE6EBB">
        <w:rPr>
          <w:color w:val="000000"/>
          <w:sz w:val="28"/>
          <w:szCs w:val="28"/>
        </w:rPr>
        <w:t xml:space="preserve"> </w:t>
      </w:r>
      <w:r w:rsidRPr="00CC29C6">
        <w:rPr>
          <w:color w:val="000000"/>
          <w:sz w:val="28"/>
          <w:szCs w:val="28"/>
        </w:rPr>
        <w:t>41,</w:t>
      </w:r>
      <w:r w:rsidR="00BE6EBB">
        <w:rPr>
          <w:color w:val="000000"/>
          <w:sz w:val="28"/>
          <w:szCs w:val="28"/>
        </w:rPr>
        <w:t xml:space="preserve"> </w:t>
      </w:r>
      <w:r w:rsidRPr="00CC29C6">
        <w:rPr>
          <w:color w:val="000000"/>
          <w:sz w:val="28"/>
          <w:szCs w:val="28"/>
        </w:rPr>
        <w:t>42,</w:t>
      </w:r>
      <w:r w:rsidR="00BE6EBB">
        <w:rPr>
          <w:color w:val="000000"/>
          <w:sz w:val="28"/>
          <w:szCs w:val="28"/>
        </w:rPr>
        <w:t xml:space="preserve"> </w:t>
      </w:r>
      <w:r w:rsidRPr="00CC29C6">
        <w:rPr>
          <w:color w:val="000000"/>
          <w:sz w:val="28"/>
          <w:szCs w:val="28"/>
        </w:rPr>
        <w:t>44,</w:t>
      </w:r>
      <w:r w:rsidR="00BE6EBB">
        <w:rPr>
          <w:color w:val="000000"/>
          <w:sz w:val="28"/>
          <w:szCs w:val="28"/>
        </w:rPr>
        <w:t xml:space="preserve"> </w:t>
      </w:r>
      <w:r w:rsidRPr="00CC29C6">
        <w:rPr>
          <w:color w:val="000000"/>
          <w:sz w:val="28"/>
          <w:szCs w:val="28"/>
        </w:rPr>
        <w:t>45,</w:t>
      </w:r>
      <w:r w:rsidR="00BE6EBB">
        <w:rPr>
          <w:color w:val="000000"/>
          <w:sz w:val="28"/>
          <w:szCs w:val="28"/>
        </w:rPr>
        <w:t xml:space="preserve"> </w:t>
      </w:r>
      <w:r w:rsidRPr="00CC29C6">
        <w:rPr>
          <w:color w:val="000000"/>
          <w:sz w:val="28"/>
          <w:szCs w:val="28"/>
        </w:rPr>
        <w:t>46,</w:t>
      </w:r>
      <w:r w:rsidR="00BE6EBB">
        <w:rPr>
          <w:color w:val="000000"/>
          <w:sz w:val="28"/>
          <w:szCs w:val="28"/>
        </w:rPr>
        <w:t xml:space="preserve"> </w:t>
      </w:r>
      <w:r w:rsidRPr="00CC29C6">
        <w:rPr>
          <w:color w:val="000000"/>
          <w:sz w:val="28"/>
          <w:szCs w:val="28"/>
        </w:rPr>
        <w:t>47,</w:t>
      </w:r>
      <w:r w:rsidR="00BE6EBB">
        <w:rPr>
          <w:color w:val="000000"/>
          <w:sz w:val="28"/>
          <w:szCs w:val="28"/>
        </w:rPr>
        <w:t xml:space="preserve"> </w:t>
      </w:r>
      <w:r w:rsidRPr="00CC29C6">
        <w:rPr>
          <w:color w:val="000000"/>
          <w:sz w:val="28"/>
          <w:szCs w:val="28"/>
        </w:rPr>
        <w:t>49,</w:t>
      </w:r>
      <w:r w:rsidR="00BE6EBB">
        <w:rPr>
          <w:color w:val="000000"/>
          <w:sz w:val="28"/>
          <w:szCs w:val="28"/>
        </w:rPr>
        <w:t xml:space="preserve"> </w:t>
      </w:r>
      <w:r w:rsidRPr="00CC29C6">
        <w:rPr>
          <w:color w:val="000000"/>
          <w:sz w:val="28"/>
          <w:szCs w:val="28"/>
        </w:rPr>
        <w:t>53,</w:t>
      </w:r>
      <w:r w:rsidR="00BE6EBB">
        <w:rPr>
          <w:color w:val="000000"/>
          <w:sz w:val="28"/>
          <w:szCs w:val="28"/>
        </w:rPr>
        <w:t xml:space="preserve"> </w:t>
      </w:r>
      <w:r w:rsidRPr="00CC29C6">
        <w:rPr>
          <w:color w:val="000000"/>
          <w:sz w:val="28"/>
          <w:szCs w:val="28"/>
        </w:rPr>
        <w:t>55,</w:t>
      </w:r>
      <w:r w:rsidR="00BE6EBB">
        <w:rPr>
          <w:color w:val="000000"/>
          <w:sz w:val="28"/>
          <w:szCs w:val="28"/>
        </w:rPr>
        <w:t xml:space="preserve"> </w:t>
      </w:r>
      <w:r w:rsidRPr="00CC29C6">
        <w:rPr>
          <w:color w:val="000000"/>
          <w:sz w:val="28"/>
          <w:szCs w:val="28"/>
        </w:rPr>
        <w:t>56,</w:t>
      </w:r>
      <w:r w:rsidR="00BE6EBB">
        <w:rPr>
          <w:color w:val="000000"/>
          <w:sz w:val="28"/>
          <w:szCs w:val="28"/>
        </w:rPr>
        <w:t xml:space="preserve"> </w:t>
      </w:r>
      <w:r w:rsidRPr="00CC29C6">
        <w:rPr>
          <w:color w:val="000000"/>
          <w:sz w:val="28"/>
          <w:szCs w:val="28"/>
        </w:rPr>
        <w:t>59,</w:t>
      </w:r>
      <w:r w:rsidR="00BE6EBB">
        <w:rPr>
          <w:color w:val="000000"/>
          <w:sz w:val="28"/>
          <w:szCs w:val="28"/>
        </w:rPr>
        <w:t xml:space="preserve"> </w:t>
      </w:r>
      <w:r w:rsidRPr="00CC29C6">
        <w:rPr>
          <w:color w:val="000000"/>
          <w:sz w:val="28"/>
          <w:szCs w:val="28"/>
        </w:rPr>
        <w:t xml:space="preserve">67 работает по направлению пропаганды здорового образа жизни среди учащихся, отряды участвуют в различных школьных, городских и региональных </w:t>
      </w:r>
      <w:proofErr w:type="spellStart"/>
      <w:r w:rsidRPr="00CC29C6">
        <w:rPr>
          <w:color w:val="000000"/>
          <w:sz w:val="28"/>
          <w:szCs w:val="28"/>
        </w:rPr>
        <w:t>антинаркотических</w:t>
      </w:r>
      <w:proofErr w:type="spellEnd"/>
      <w:r w:rsidRPr="00CC29C6">
        <w:rPr>
          <w:color w:val="000000"/>
          <w:sz w:val="28"/>
          <w:szCs w:val="28"/>
        </w:rPr>
        <w:t xml:space="preserve"> мероприятиях (акциях, конкурсах и др.).</w:t>
      </w:r>
      <w:proofErr w:type="gramEnd"/>
      <w:r w:rsidRPr="00CC29C6">
        <w:rPr>
          <w:color w:val="000000"/>
          <w:sz w:val="28"/>
          <w:szCs w:val="28"/>
        </w:rPr>
        <w:t xml:space="preserve"> Наиболее активны отряды ОО №№ 10,</w:t>
      </w:r>
      <w:r w:rsidR="00BE6EBB">
        <w:rPr>
          <w:color w:val="000000"/>
          <w:sz w:val="28"/>
          <w:szCs w:val="28"/>
        </w:rPr>
        <w:t xml:space="preserve"> </w:t>
      </w:r>
      <w:r w:rsidRPr="00CC29C6">
        <w:rPr>
          <w:color w:val="000000"/>
          <w:sz w:val="28"/>
          <w:szCs w:val="28"/>
        </w:rPr>
        <w:t>11,</w:t>
      </w:r>
      <w:r w:rsidR="00BE6EBB">
        <w:rPr>
          <w:color w:val="000000"/>
          <w:sz w:val="28"/>
          <w:szCs w:val="28"/>
        </w:rPr>
        <w:t xml:space="preserve"> </w:t>
      </w:r>
      <w:r w:rsidRPr="00CC29C6">
        <w:rPr>
          <w:color w:val="000000"/>
          <w:sz w:val="28"/>
          <w:szCs w:val="28"/>
        </w:rPr>
        <w:t>12,</w:t>
      </w:r>
      <w:r w:rsidR="00BE6EBB">
        <w:rPr>
          <w:color w:val="000000"/>
          <w:sz w:val="28"/>
          <w:szCs w:val="28"/>
        </w:rPr>
        <w:t xml:space="preserve"> </w:t>
      </w:r>
      <w:r w:rsidRPr="00CC29C6">
        <w:rPr>
          <w:color w:val="000000"/>
          <w:sz w:val="28"/>
          <w:szCs w:val="28"/>
        </w:rPr>
        <w:t>30,</w:t>
      </w:r>
      <w:r w:rsidR="00BE6EBB">
        <w:rPr>
          <w:color w:val="000000"/>
          <w:sz w:val="28"/>
          <w:szCs w:val="28"/>
        </w:rPr>
        <w:t xml:space="preserve"> </w:t>
      </w:r>
      <w:r w:rsidRPr="00CC29C6">
        <w:rPr>
          <w:color w:val="000000"/>
          <w:sz w:val="28"/>
          <w:szCs w:val="28"/>
        </w:rPr>
        <w:t>34,</w:t>
      </w:r>
      <w:r w:rsidR="00BE6EBB">
        <w:rPr>
          <w:color w:val="000000"/>
          <w:sz w:val="28"/>
          <w:szCs w:val="28"/>
        </w:rPr>
        <w:t xml:space="preserve"> </w:t>
      </w:r>
      <w:r w:rsidRPr="00CC29C6">
        <w:rPr>
          <w:color w:val="000000"/>
          <w:sz w:val="28"/>
          <w:szCs w:val="28"/>
        </w:rPr>
        <w:t>39,</w:t>
      </w:r>
      <w:r w:rsidR="00BE6EBB">
        <w:rPr>
          <w:color w:val="000000"/>
          <w:sz w:val="28"/>
          <w:szCs w:val="28"/>
        </w:rPr>
        <w:t xml:space="preserve"> </w:t>
      </w:r>
      <w:r w:rsidRPr="00CC29C6">
        <w:rPr>
          <w:color w:val="000000"/>
          <w:sz w:val="28"/>
          <w:szCs w:val="28"/>
        </w:rPr>
        <w:t>42,</w:t>
      </w:r>
      <w:r w:rsidR="00BE6EBB">
        <w:rPr>
          <w:color w:val="000000"/>
          <w:sz w:val="28"/>
          <w:szCs w:val="28"/>
        </w:rPr>
        <w:t xml:space="preserve"> </w:t>
      </w:r>
      <w:r w:rsidRPr="00CC29C6">
        <w:rPr>
          <w:color w:val="000000"/>
          <w:sz w:val="28"/>
          <w:szCs w:val="28"/>
        </w:rPr>
        <w:t>44,</w:t>
      </w:r>
      <w:r w:rsidR="00BE6EBB">
        <w:rPr>
          <w:color w:val="000000"/>
          <w:sz w:val="28"/>
          <w:szCs w:val="28"/>
        </w:rPr>
        <w:t xml:space="preserve"> </w:t>
      </w:r>
      <w:r w:rsidRPr="00CC29C6">
        <w:rPr>
          <w:color w:val="000000"/>
          <w:sz w:val="28"/>
          <w:szCs w:val="28"/>
        </w:rPr>
        <w:t>46,</w:t>
      </w:r>
      <w:r w:rsidR="00BE6EBB">
        <w:rPr>
          <w:color w:val="000000"/>
          <w:sz w:val="28"/>
          <w:szCs w:val="28"/>
        </w:rPr>
        <w:t xml:space="preserve"> </w:t>
      </w:r>
      <w:r w:rsidRPr="00CC29C6">
        <w:rPr>
          <w:color w:val="000000"/>
          <w:sz w:val="28"/>
          <w:szCs w:val="28"/>
        </w:rPr>
        <w:t xml:space="preserve">47, 748 учащихся охвачено работой в волонтерских отрядах, из них 449 – в отрядах, работающих по направлению </w:t>
      </w:r>
      <w:proofErr w:type="spellStart"/>
      <w:r w:rsidRPr="00CC29C6">
        <w:rPr>
          <w:color w:val="000000"/>
          <w:sz w:val="28"/>
          <w:szCs w:val="28"/>
        </w:rPr>
        <w:t>антинаркотического</w:t>
      </w:r>
      <w:proofErr w:type="spellEnd"/>
      <w:r w:rsidRPr="00CC29C6">
        <w:rPr>
          <w:color w:val="000000"/>
          <w:sz w:val="28"/>
          <w:szCs w:val="28"/>
        </w:rPr>
        <w:t xml:space="preserve"> движения.</w:t>
      </w:r>
    </w:p>
    <w:p w:rsidR="00575EDC" w:rsidRPr="00CC29C6" w:rsidRDefault="00575EDC" w:rsidP="00575EDC">
      <w:pPr>
        <w:ind w:firstLine="709"/>
        <w:jc w:val="both"/>
        <w:rPr>
          <w:color w:val="000000"/>
          <w:sz w:val="28"/>
          <w:szCs w:val="28"/>
        </w:rPr>
      </w:pPr>
      <w:r>
        <w:rPr>
          <w:color w:val="000000"/>
          <w:sz w:val="28"/>
          <w:szCs w:val="28"/>
        </w:rPr>
        <w:t xml:space="preserve"> </w:t>
      </w:r>
      <w:r w:rsidRPr="00CC29C6">
        <w:rPr>
          <w:color w:val="000000"/>
          <w:sz w:val="28"/>
          <w:szCs w:val="28"/>
        </w:rPr>
        <w:t xml:space="preserve">В сентябре 2015 г. в ОУ г. Кургана проведены мероприятия по социально-психологическому тестированию  учащихся 8-11 </w:t>
      </w:r>
      <w:proofErr w:type="spellStart"/>
      <w:r w:rsidRPr="00CC29C6">
        <w:rPr>
          <w:color w:val="000000"/>
          <w:sz w:val="28"/>
          <w:szCs w:val="28"/>
        </w:rPr>
        <w:t>кл</w:t>
      </w:r>
      <w:proofErr w:type="spellEnd"/>
      <w:r w:rsidRPr="00CC29C6">
        <w:rPr>
          <w:color w:val="000000"/>
          <w:sz w:val="28"/>
          <w:szCs w:val="28"/>
        </w:rPr>
        <w:t xml:space="preserve">. (по раннему выявлению </w:t>
      </w:r>
      <w:proofErr w:type="spellStart"/>
      <w:r w:rsidRPr="00CC29C6">
        <w:rPr>
          <w:color w:val="000000"/>
          <w:sz w:val="28"/>
          <w:szCs w:val="28"/>
        </w:rPr>
        <w:t>наркопотребителей</w:t>
      </w:r>
      <w:proofErr w:type="spellEnd"/>
      <w:r w:rsidRPr="00CC29C6">
        <w:rPr>
          <w:color w:val="000000"/>
          <w:sz w:val="28"/>
          <w:szCs w:val="28"/>
        </w:rPr>
        <w:t>), участвовало в тестировании 1311 чел. из ОУ №№ 9, 12, 19, 22, 36, 42, 43, 47, 53, 56, ЦО</w:t>
      </w:r>
      <w:r w:rsidR="007B41A1">
        <w:rPr>
          <w:color w:val="000000"/>
          <w:sz w:val="28"/>
          <w:szCs w:val="28"/>
        </w:rPr>
        <w:t>.</w:t>
      </w:r>
    </w:p>
    <w:p w:rsidR="00575EDC" w:rsidRPr="00CC29C6" w:rsidRDefault="00575EDC" w:rsidP="00575EDC">
      <w:pPr>
        <w:jc w:val="both"/>
        <w:rPr>
          <w:color w:val="000000"/>
          <w:sz w:val="28"/>
          <w:szCs w:val="28"/>
        </w:rPr>
      </w:pPr>
      <w:r w:rsidRPr="00CC29C6">
        <w:rPr>
          <w:color w:val="000000"/>
          <w:sz w:val="28"/>
          <w:szCs w:val="28"/>
        </w:rPr>
        <w:tab/>
      </w:r>
      <w:r>
        <w:rPr>
          <w:color w:val="000000"/>
          <w:sz w:val="28"/>
          <w:szCs w:val="28"/>
        </w:rPr>
        <w:t xml:space="preserve"> </w:t>
      </w:r>
      <w:r w:rsidRPr="00CC29C6">
        <w:rPr>
          <w:color w:val="000000"/>
          <w:sz w:val="28"/>
          <w:szCs w:val="28"/>
        </w:rPr>
        <w:t xml:space="preserve">В январе 2015 года проведен мониторинг по оценке профилактической </w:t>
      </w:r>
      <w:proofErr w:type="spellStart"/>
      <w:r w:rsidRPr="00CC29C6">
        <w:rPr>
          <w:color w:val="000000"/>
          <w:sz w:val="28"/>
          <w:szCs w:val="28"/>
        </w:rPr>
        <w:t>антинаркотической</w:t>
      </w:r>
      <w:proofErr w:type="spellEnd"/>
      <w:r w:rsidRPr="00CC29C6">
        <w:rPr>
          <w:color w:val="000000"/>
          <w:sz w:val="28"/>
          <w:szCs w:val="28"/>
        </w:rPr>
        <w:t xml:space="preserve"> деятельности муниципальных образова</w:t>
      </w:r>
      <w:r>
        <w:rPr>
          <w:color w:val="000000"/>
          <w:sz w:val="28"/>
          <w:szCs w:val="28"/>
        </w:rPr>
        <w:t>тельных организаций</w:t>
      </w:r>
      <w:r w:rsidR="007B41A1">
        <w:rPr>
          <w:color w:val="000000"/>
          <w:sz w:val="28"/>
          <w:szCs w:val="28"/>
        </w:rPr>
        <w:t xml:space="preserve"> </w:t>
      </w:r>
      <w:r>
        <w:rPr>
          <w:color w:val="000000"/>
          <w:sz w:val="28"/>
          <w:szCs w:val="28"/>
        </w:rPr>
        <w:t xml:space="preserve">в 2015 году </w:t>
      </w:r>
      <w:r w:rsidRPr="00CC29C6">
        <w:rPr>
          <w:color w:val="000000"/>
          <w:sz w:val="28"/>
          <w:szCs w:val="28"/>
        </w:rPr>
        <w:t>(рейтинговый подход, метод</w:t>
      </w:r>
      <w:r>
        <w:rPr>
          <w:color w:val="000000"/>
          <w:sz w:val="28"/>
          <w:szCs w:val="28"/>
        </w:rPr>
        <w:t xml:space="preserve">ом </w:t>
      </w:r>
      <w:proofErr w:type="spellStart"/>
      <w:r>
        <w:rPr>
          <w:color w:val="000000"/>
          <w:sz w:val="28"/>
          <w:szCs w:val="28"/>
        </w:rPr>
        <w:t>самообследования</w:t>
      </w:r>
      <w:proofErr w:type="spellEnd"/>
      <w:r>
        <w:rPr>
          <w:color w:val="000000"/>
          <w:sz w:val="28"/>
          <w:szCs w:val="28"/>
        </w:rPr>
        <w:t>). Составлен</w:t>
      </w:r>
      <w:r w:rsidRPr="00CC29C6">
        <w:rPr>
          <w:color w:val="000000"/>
          <w:sz w:val="28"/>
          <w:szCs w:val="28"/>
        </w:rPr>
        <w:t xml:space="preserve"> рейтинг образовательных органи</w:t>
      </w:r>
      <w:r>
        <w:rPr>
          <w:color w:val="000000"/>
          <w:sz w:val="28"/>
          <w:szCs w:val="28"/>
        </w:rPr>
        <w:t xml:space="preserve">заций </w:t>
      </w:r>
      <w:proofErr w:type="gramStart"/>
      <w:r>
        <w:rPr>
          <w:color w:val="000000"/>
          <w:sz w:val="28"/>
          <w:szCs w:val="28"/>
        </w:rPr>
        <w:t>согласно</w:t>
      </w:r>
      <w:proofErr w:type="gramEnd"/>
      <w:r>
        <w:rPr>
          <w:color w:val="000000"/>
          <w:sz w:val="28"/>
          <w:szCs w:val="28"/>
        </w:rPr>
        <w:t xml:space="preserve"> данной оценки. </w:t>
      </w:r>
      <w:r w:rsidRPr="00CC29C6">
        <w:rPr>
          <w:color w:val="000000"/>
          <w:sz w:val="28"/>
          <w:szCs w:val="28"/>
        </w:rPr>
        <w:t xml:space="preserve">Проведено социологическое исследование (анонимное анкетирование) по теме «Отношение учащихся к употреблению </w:t>
      </w:r>
      <w:proofErr w:type="spellStart"/>
      <w:r w:rsidRPr="00CC29C6">
        <w:rPr>
          <w:color w:val="000000"/>
          <w:sz w:val="28"/>
          <w:szCs w:val="28"/>
        </w:rPr>
        <w:t>психоактивных</w:t>
      </w:r>
      <w:proofErr w:type="spellEnd"/>
      <w:r w:rsidRPr="00CC29C6">
        <w:rPr>
          <w:color w:val="000000"/>
          <w:sz w:val="28"/>
          <w:szCs w:val="28"/>
        </w:rPr>
        <w:t xml:space="preserve"> веществ». В анкетировании приняли участие учащиеся 8 и 10 классов 45 ОУ г. Кургана. В качестве ме</w:t>
      </w:r>
      <w:r>
        <w:rPr>
          <w:color w:val="000000"/>
          <w:sz w:val="28"/>
          <w:szCs w:val="28"/>
        </w:rPr>
        <w:t xml:space="preserve">тодической основы использована </w:t>
      </w:r>
      <w:r w:rsidRPr="00CC29C6">
        <w:rPr>
          <w:color w:val="000000"/>
          <w:sz w:val="28"/>
          <w:szCs w:val="28"/>
        </w:rPr>
        <w:t xml:space="preserve">«Методика оценки ситуации по </w:t>
      </w:r>
      <w:r w:rsidRPr="00CC29C6">
        <w:rPr>
          <w:color w:val="000000"/>
          <w:sz w:val="28"/>
          <w:szCs w:val="28"/>
        </w:rPr>
        <w:lastRenderedPageBreak/>
        <w:t>выявлению факторов риска и защиты от наркотиков в образовательном учре</w:t>
      </w:r>
      <w:r>
        <w:rPr>
          <w:color w:val="000000"/>
          <w:sz w:val="28"/>
          <w:szCs w:val="28"/>
        </w:rPr>
        <w:t>ждении» (</w:t>
      </w:r>
      <w:proofErr w:type="gramStart"/>
      <w:r>
        <w:rPr>
          <w:color w:val="000000"/>
          <w:sz w:val="28"/>
          <w:szCs w:val="28"/>
        </w:rPr>
        <w:t>г</w:t>
      </w:r>
      <w:proofErr w:type="gramEnd"/>
      <w:r>
        <w:rPr>
          <w:color w:val="000000"/>
          <w:sz w:val="28"/>
          <w:szCs w:val="28"/>
        </w:rPr>
        <w:t xml:space="preserve">. Санкт-Петербург). </w:t>
      </w:r>
      <w:r w:rsidRPr="00CC29C6">
        <w:rPr>
          <w:color w:val="000000"/>
          <w:sz w:val="28"/>
          <w:szCs w:val="28"/>
        </w:rPr>
        <w:t>Всего в исследовании п</w:t>
      </w:r>
      <w:r>
        <w:rPr>
          <w:color w:val="000000"/>
          <w:sz w:val="28"/>
          <w:szCs w:val="28"/>
        </w:rPr>
        <w:t xml:space="preserve">риняли участие 3432 учащихся. </w:t>
      </w:r>
      <w:r w:rsidRPr="00CC29C6">
        <w:rPr>
          <w:color w:val="000000"/>
          <w:sz w:val="28"/>
          <w:szCs w:val="28"/>
        </w:rPr>
        <w:t>Составлена аналитическая справка по итогам анкетирования, а также результаты анкетиро</w:t>
      </w:r>
      <w:r>
        <w:rPr>
          <w:color w:val="000000"/>
          <w:sz w:val="28"/>
          <w:szCs w:val="28"/>
        </w:rPr>
        <w:t xml:space="preserve">вания по каждой школе. </w:t>
      </w:r>
      <w:r w:rsidRPr="00CC29C6">
        <w:rPr>
          <w:color w:val="000000"/>
          <w:sz w:val="28"/>
          <w:szCs w:val="28"/>
        </w:rPr>
        <w:t xml:space="preserve">Проведено социологическое исследование (анонимное анкетирование) по теме «Экспресс-диагностика социальных ценностей личности» среди учащихся 10 классов 44 образовательных организаций </w:t>
      </w:r>
      <w:proofErr w:type="gramStart"/>
      <w:r w:rsidRPr="00CC29C6">
        <w:rPr>
          <w:color w:val="000000"/>
          <w:sz w:val="28"/>
          <w:szCs w:val="28"/>
        </w:rPr>
        <w:t>г</w:t>
      </w:r>
      <w:proofErr w:type="gramEnd"/>
      <w:r w:rsidRPr="00CC29C6">
        <w:rPr>
          <w:color w:val="000000"/>
          <w:sz w:val="28"/>
          <w:szCs w:val="28"/>
        </w:rPr>
        <w:t>. Кургана. Всего в исследовании приняли участие 1171 учащихся. В качестве методической основы использована  методика «Экспресс-диагностика социальных ценностей личности» (</w:t>
      </w:r>
      <w:proofErr w:type="spellStart"/>
      <w:r w:rsidRPr="00CC29C6">
        <w:rPr>
          <w:color w:val="000000"/>
          <w:sz w:val="28"/>
          <w:szCs w:val="28"/>
        </w:rPr>
        <w:t>Фетискин</w:t>
      </w:r>
      <w:proofErr w:type="spellEnd"/>
      <w:r w:rsidRPr="00CC29C6">
        <w:rPr>
          <w:color w:val="000000"/>
          <w:sz w:val="28"/>
          <w:szCs w:val="28"/>
        </w:rPr>
        <w:t xml:space="preserve"> Н.П., Козлов В.В., Мануйлов Г.М.).  По итогам мониторингов составлены аналитические справки.</w:t>
      </w:r>
    </w:p>
    <w:p w:rsidR="00575EDC" w:rsidRDefault="00575EDC" w:rsidP="00575EDC">
      <w:r>
        <w:rPr>
          <w:color w:val="000000"/>
          <w:sz w:val="28"/>
          <w:szCs w:val="28"/>
        </w:rPr>
        <w:tab/>
      </w:r>
      <w:r w:rsidRPr="00CC29C6">
        <w:rPr>
          <w:color w:val="000000"/>
          <w:sz w:val="28"/>
          <w:szCs w:val="28"/>
        </w:rPr>
        <w:t>Таким образом,  план мероприятий по методическому сопровождению профилактической работы выполн</w:t>
      </w:r>
      <w:r w:rsidR="007B41A1">
        <w:rPr>
          <w:color w:val="000000"/>
          <w:sz w:val="28"/>
          <w:szCs w:val="28"/>
        </w:rPr>
        <w:t xml:space="preserve">ен. В следующем году необходимо </w:t>
      </w:r>
      <w:r w:rsidRPr="00CC29C6">
        <w:rPr>
          <w:color w:val="000000"/>
          <w:sz w:val="28"/>
          <w:szCs w:val="28"/>
        </w:rPr>
        <w:t xml:space="preserve">продолжать работу </w:t>
      </w:r>
      <w:proofErr w:type="gramStart"/>
      <w:r w:rsidRPr="00CC29C6">
        <w:rPr>
          <w:color w:val="000000"/>
          <w:sz w:val="28"/>
          <w:szCs w:val="28"/>
        </w:rPr>
        <w:t>в</w:t>
      </w:r>
      <w:proofErr w:type="gramEnd"/>
      <w:r w:rsidRPr="00CC29C6">
        <w:rPr>
          <w:color w:val="000000"/>
          <w:sz w:val="28"/>
          <w:szCs w:val="28"/>
        </w:rPr>
        <w:t xml:space="preserve"> данному вопросу.</w:t>
      </w:r>
    </w:p>
    <w:p w:rsidR="00575EDC" w:rsidRPr="00BE6EBB" w:rsidRDefault="00575EDC" w:rsidP="00575EDC">
      <w:pPr>
        <w:rPr>
          <w:sz w:val="28"/>
          <w:szCs w:val="28"/>
        </w:rPr>
      </w:pPr>
    </w:p>
    <w:p w:rsidR="00575EDC" w:rsidRDefault="00BE6EBB" w:rsidP="00575EDC">
      <w:pPr>
        <w:jc w:val="center"/>
        <w:rPr>
          <w:b/>
          <w:sz w:val="28"/>
          <w:szCs w:val="28"/>
        </w:rPr>
      </w:pPr>
      <w:r>
        <w:rPr>
          <w:b/>
          <w:sz w:val="28"/>
          <w:szCs w:val="28"/>
        </w:rPr>
        <w:t>Профориентация</w:t>
      </w:r>
      <w:r w:rsidR="00575EDC">
        <w:rPr>
          <w:b/>
          <w:sz w:val="28"/>
          <w:szCs w:val="28"/>
        </w:rPr>
        <w:t xml:space="preserve"> школьников</w:t>
      </w:r>
    </w:p>
    <w:p w:rsidR="00BE6EBB" w:rsidRPr="00227F40" w:rsidRDefault="00BE6EBB" w:rsidP="00575EDC">
      <w:pPr>
        <w:jc w:val="center"/>
        <w:rPr>
          <w:b/>
          <w:sz w:val="20"/>
          <w:szCs w:val="20"/>
        </w:rPr>
      </w:pPr>
    </w:p>
    <w:p w:rsidR="00575EDC" w:rsidRPr="009C787D" w:rsidRDefault="00575EDC" w:rsidP="00575EDC">
      <w:pPr>
        <w:jc w:val="right"/>
        <w:rPr>
          <w:i/>
        </w:rPr>
      </w:pPr>
      <w:proofErr w:type="spellStart"/>
      <w:r w:rsidRPr="00F22D06">
        <w:rPr>
          <w:i/>
        </w:rPr>
        <w:t>Джура</w:t>
      </w:r>
      <w:proofErr w:type="spellEnd"/>
      <w:r w:rsidRPr="00F22D06">
        <w:rPr>
          <w:i/>
        </w:rPr>
        <w:t xml:space="preserve"> Е.А.</w:t>
      </w:r>
      <w:r>
        <w:rPr>
          <w:i/>
        </w:rPr>
        <w:t>, методист МБУ КГ ИМЦ</w:t>
      </w:r>
    </w:p>
    <w:p w:rsidR="00575EDC" w:rsidRPr="00E96C83" w:rsidRDefault="00575EDC" w:rsidP="00575EDC">
      <w:pPr>
        <w:jc w:val="both"/>
        <w:rPr>
          <w:sz w:val="10"/>
          <w:szCs w:val="10"/>
        </w:rPr>
      </w:pPr>
    </w:p>
    <w:p w:rsidR="00575EDC" w:rsidRPr="00B74448" w:rsidRDefault="00575EDC" w:rsidP="00BE6EBB">
      <w:pPr>
        <w:ind w:firstLine="708"/>
        <w:jc w:val="both"/>
        <w:rPr>
          <w:sz w:val="28"/>
          <w:szCs w:val="28"/>
        </w:rPr>
      </w:pPr>
      <w:r w:rsidRPr="00B74448">
        <w:rPr>
          <w:b/>
          <w:i/>
          <w:sz w:val="28"/>
          <w:szCs w:val="28"/>
        </w:rPr>
        <w:t>Задача:</w:t>
      </w:r>
      <w:r w:rsidRPr="00B74448">
        <w:rPr>
          <w:sz w:val="28"/>
          <w:szCs w:val="28"/>
        </w:rPr>
        <w:t xml:space="preserve"> организационно-методическая поддержка педагогов ОУ по совершенствованию условий для профессиональной ориентации обучающихся в условиях реализации ФГОС через деятельность опорной площадки, проведение ТПГ, а также сопровождение мониторинга профессионального самоопределения учащихся ОУ в рамках реализации регионального межведомственного проекта </w:t>
      </w:r>
      <w:proofErr w:type="spellStart"/>
      <w:r w:rsidRPr="00B74448">
        <w:rPr>
          <w:sz w:val="28"/>
          <w:szCs w:val="28"/>
        </w:rPr>
        <w:t>Профоориентационный</w:t>
      </w:r>
      <w:proofErr w:type="spellEnd"/>
      <w:r w:rsidRPr="00B74448">
        <w:rPr>
          <w:sz w:val="28"/>
          <w:szCs w:val="28"/>
        </w:rPr>
        <w:t xml:space="preserve"> технопарк «Зауральский навигатор».</w:t>
      </w:r>
    </w:p>
    <w:p w:rsidR="00575EDC" w:rsidRPr="00B74448" w:rsidRDefault="00575EDC" w:rsidP="00575EDC">
      <w:pPr>
        <w:jc w:val="both"/>
        <w:rPr>
          <w:bCs/>
          <w:iCs/>
          <w:sz w:val="28"/>
          <w:szCs w:val="28"/>
        </w:rPr>
      </w:pPr>
      <w:r w:rsidRPr="00B74448">
        <w:rPr>
          <w:bCs/>
          <w:iCs/>
          <w:sz w:val="28"/>
          <w:szCs w:val="28"/>
        </w:rPr>
        <w:tab/>
        <w:t xml:space="preserve">Второй год на базе МБОУ «Центр образования» действовала опорная площадка «Профессиональное самоопределение  учащихся в условиях введения ФГОС». Основной задачей в 2015-2016 </w:t>
      </w:r>
      <w:proofErr w:type="spellStart"/>
      <w:r w:rsidRPr="00B74448">
        <w:rPr>
          <w:bCs/>
          <w:iCs/>
          <w:sz w:val="28"/>
          <w:szCs w:val="28"/>
        </w:rPr>
        <w:t>уч.г</w:t>
      </w:r>
      <w:proofErr w:type="spellEnd"/>
      <w:r w:rsidRPr="00B74448">
        <w:rPr>
          <w:bCs/>
          <w:iCs/>
          <w:sz w:val="28"/>
          <w:szCs w:val="28"/>
        </w:rPr>
        <w:t xml:space="preserve">. стало обобщение опыта </w:t>
      </w:r>
      <w:proofErr w:type="spellStart"/>
      <w:r w:rsidRPr="00B74448">
        <w:rPr>
          <w:bCs/>
          <w:iCs/>
          <w:sz w:val="28"/>
          <w:szCs w:val="28"/>
        </w:rPr>
        <w:t>профориентационной</w:t>
      </w:r>
      <w:proofErr w:type="spellEnd"/>
      <w:r w:rsidRPr="00B74448">
        <w:rPr>
          <w:bCs/>
          <w:iCs/>
          <w:sz w:val="28"/>
          <w:szCs w:val="28"/>
        </w:rPr>
        <w:t xml:space="preserve"> работы МБОУ ЦО, а также других школ города. </w:t>
      </w:r>
    </w:p>
    <w:p w:rsidR="00575EDC" w:rsidRPr="00B74448" w:rsidRDefault="00575EDC" w:rsidP="00575EDC">
      <w:pPr>
        <w:jc w:val="both"/>
        <w:rPr>
          <w:color w:val="002060"/>
          <w:sz w:val="28"/>
          <w:szCs w:val="28"/>
        </w:rPr>
      </w:pPr>
      <w:r w:rsidRPr="00B74448">
        <w:rPr>
          <w:bCs/>
          <w:iCs/>
          <w:sz w:val="28"/>
          <w:szCs w:val="28"/>
        </w:rPr>
        <w:tab/>
        <w:t xml:space="preserve">В ходе работы были рассмотрены темы: </w:t>
      </w:r>
      <w:proofErr w:type="spellStart"/>
      <w:r w:rsidRPr="00B74448">
        <w:rPr>
          <w:bCs/>
          <w:iCs/>
          <w:sz w:val="28"/>
          <w:szCs w:val="28"/>
        </w:rPr>
        <w:t>п</w:t>
      </w:r>
      <w:r w:rsidRPr="00B74448">
        <w:rPr>
          <w:sz w:val="28"/>
          <w:szCs w:val="28"/>
        </w:rPr>
        <w:t>рофориентационная</w:t>
      </w:r>
      <w:proofErr w:type="spellEnd"/>
      <w:r w:rsidRPr="00B74448">
        <w:rPr>
          <w:sz w:val="28"/>
          <w:szCs w:val="28"/>
        </w:rPr>
        <w:t xml:space="preserve"> работа в рамках реализации программы «Воспитание и социализация учащихся», роль классного руководителя в создании эффективно действующей системы сопровождения профессионального самоопределения учащихся в ОУ, методы и  формы работы по профессиональному самоопределению учащихся и др. занятия площадки посетили 40 педагогов. Подготовлено 11 справок для постоянных слушателей.</w:t>
      </w:r>
      <w:r w:rsidRPr="00B74448">
        <w:rPr>
          <w:color w:val="002060"/>
          <w:sz w:val="28"/>
          <w:szCs w:val="28"/>
        </w:rPr>
        <w:t xml:space="preserve"> </w:t>
      </w:r>
    </w:p>
    <w:p w:rsidR="00575EDC" w:rsidRPr="00B74448" w:rsidRDefault="00575EDC" w:rsidP="00575EDC">
      <w:pPr>
        <w:jc w:val="both"/>
        <w:rPr>
          <w:bCs/>
          <w:iCs/>
          <w:sz w:val="28"/>
          <w:szCs w:val="28"/>
        </w:rPr>
      </w:pPr>
      <w:r w:rsidRPr="00B74448">
        <w:rPr>
          <w:bCs/>
          <w:iCs/>
          <w:sz w:val="28"/>
          <w:szCs w:val="28"/>
        </w:rPr>
        <w:tab/>
        <w:t xml:space="preserve">В </w:t>
      </w:r>
      <w:proofErr w:type="spellStart"/>
      <w:r w:rsidRPr="00B74448">
        <w:rPr>
          <w:bCs/>
          <w:iCs/>
          <w:sz w:val="28"/>
          <w:szCs w:val="28"/>
        </w:rPr>
        <w:t>профориентационной</w:t>
      </w:r>
      <w:proofErr w:type="spellEnd"/>
      <w:r w:rsidRPr="00B74448">
        <w:rPr>
          <w:bCs/>
          <w:iCs/>
          <w:sz w:val="28"/>
          <w:szCs w:val="28"/>
        </w:rPr>
        <w:t xml:space="preserve"> гостиной «Зауральское качество» приняли участие около 300 учащихся городских школ. Мероприятие получило положительные отзывы участников, которые выразили желание провести подобные встречи в своих образовательных организациях.</w:t>
      </w:r>
    </w:p>
    <w:p w:rsidR="00575EDC" w:rsidRPr="00B74448" w:rsidRDefault="00575EDC" w:rsidP="00575EDC">
      <w:pPr>
        <w:jc w:val="both"/>
        <w:rPr>
          <w:sz w:val="28"/>
          <w:szCs w:val="28"/>
        </w:rPr>
      </w:pPr>
      <w:r w:rsidRPr="00B74448">
        <w:rPr>
          <w:bCs/>
          <w:iCs/>
          <w:sz w:val="28"/>
          <w:szCs w:val="28"/>
        </w:rPr>
        <w:tab/>
        <w:t xml:space="preserve">В заключительной встрече опыт работы по профориентации учащихся представили специалисты </w:t>
      </w:r>
      <w:r w:rsidRPr="00B74448">
        <w:rPr>
          <w:sz w:val="28"/>
          <w:szCs w:val="28"/>
        </w:rPr>
        <w:t>Центра развития социальной сферы ГАОУ ДПО ИРОСТ</w:t>
      </w:r>
      <w:r w:rsidR="00A535D2">
        <w:rPr>
          <w:sz w:val="28"/>
          <w:szCs w:val="28"/>
        </w:rPr>
        <w:pict>
          <v:shape id="_x0000_s1031" type="#_x0000_t201" style="position:absolute;left:0;text-align:left;margin-left:434.15pt;margin-top:106.65pt;width:390.75pt;height:430.1pt;z-index:251663360;mso-wrap-distance-left:2.88pt;mso-wrap-distance-top:2.88pt;mso-wrap-distance-right:2.88pt;mso-wrap-distance-bottom:2.88pt;mso-position-horizontal-relative:text;mso-position-vertical-relative:text" stroked="f" insetpen="t" o:cliptowrap="t">
            <v:stroke>
              <o:left v:ext="view" weight="0"/>
              <o:top v:ext="view" weight="0"/>
              <o:right v:ext="view" weight="0"/>
              <o:bottom v:ext="view" weight="0"/>
            </v:stroke>
            <v:shadow color="#ccc"/>
            <v:textbox inset="0,0,0,0"/>
          </v:shape>
        </w:pict>
      </w:r>
      <w:r w:rsidRPr="00B74448">
        <w:rPr>
          <w:sz w:val="28"/>
          <w:szCs w:val="28"/>
        </w:rPr>
        <w:t xml:space="preserve">, отдела </w:t>
      </w:r>
      <w:proofErr w:type="spellStart"/>
      <w:r w:rsidRPr="00B74448">
        <w:rPr>
          <w:sz w:val="28"/>
          <w:szCs w:val="28"/>
        </w:rPr>
        <w:t>профобучения</w:t>
      </w:r>
      <w:proofErr w:type="spellEnd"/>
      <w:r w:rsidRPr="00B74448">
        <w:rPr>
          <w:sz w:val="28"/>
          <w:szCs w:val="28"/>
        </w:rPr>
        <w:t xml:space="preserve"> и профориентации Главного управления по труду и занятости Курганской области, Курганской областной юношеской библиотеки, </w:t>
      </w:r>
      <w:r w:rsidRPr="00B74448">
        <w:rPr>
          <w:sz w:val="28"/>
          <w:szCs w:val="28"/>
        </w:rPr>
        <w:lastRenderedPageBreak/>
        <w:t>МБОУ «Гимназия № 27».</w:t>
      </w:r>
    </w:p>
    <w:p w:rsidR="00575EDC" w:rsidRPr="00B74448" w:rsidRDefault="00575EDC" w:rsidP="007B41A1">
      <w:pPr>
        <w:ind w:firstLine="567"/>
        <w:jc w:val="both"/>
        <w:rPr>
          <w:sz w:val="28"/>
          <w:szCs w:val="28"/>
        </w:rPr>
      </w:pPr>
      <w:r w:rsidRPr="00B74448">
        <w:rPr>
          <w:sz w:val="28"/>
          <w:szCs w:val="28"/>
        </w:rPr>
        <w:t xml:space="preserve">В связи с реорганизацией Центра образования </w:t>
      </w:r>
      <w:proofErr w:type="spellStart"/>
      <w:r w:rsidRPr="00B74448">
        <w:rPr>
          <w:sz w:val="28"/>
          <w:szCs w:val="28"/>
        </w:rPr>
        <w:t>профориентационная</w:t>
      </w:r>
      <w:proofErr w:type="spellEnd"/>
      <w:r w:rsidRPr="00B74448">
        <w:rPr>
          <w:sz w:val="28"/>
          <w:szCs w:val="28"/>
        </w:rPr>
        <w:t xml:space="preserve"> составляющая его деятельности перестала быть приоритетным направлением. Опыт, накопленный Межшкольным учебным комбинатом, не может быть реализован на практике в прежнем объеме. В связи с этим было принято решение завершить  работу опорной площадки. Тем не менее, опрос мнений участников занятий ОП показал </w:t>
      </w:r>
      <w:proofErr w:type="spellStart"/>
      <w:r w:rsidRPr="00B74448">
        <w:rPr>
          <w:sz w:val="28"/>
          <w:szCs w:val="28"/>
        </w:rPr>
        <w:t>востребованность</w:t>
      </w:r>
      <w:proofErr w:type="spellEnd"/>
      <w:r w:rsidRPr="00B74448">
        <w:rPr>
          <w:sz w:val="28"/>
          <w:szCs w:val="28"/>
        </w:rPr>
        <w:t xml:space="preserve"> заявленной темы, желание использовать полученный опыт в практике </w:t>
      </w:r>
      <w:proofErr w:type="spellStart"/>
      <w:r w:rsidRPr="00B74448">
        <w:rPr>
          <w:sz w:val="28"/>
          <w:szCs w:val="28"/>
        </w:rPr>
        <w:t>профориентационной</w:t>
      </w:r>
      <w:proofErr w:type="spellEnd"/>
      <w:r w:rsidRPr="00B74448">
        <w:rPr>
          <w:sz w:val="28"/>
          <w:szCs w:val="28"/>
        </w:rPr>
        <w:t xml:space="preserve"> работы.</w:t>
      </w:r>
    </w:p>
    <w:p w:rsidR="00575EDC" w:rsidRPr="00B74448" w:rsidRDefault="00575EDC" w:rsidP="00575EDC">
      <w:pPr>
        <w:jc w:val="both"/>
        <w:rPr>
          <w:i/>
          <w:sz w:val="28"/>
          <w:szCs w:val="28"/>
        </w:rPr>
      </w:pPr>
      <w:r w:rsidRPr="00B74448">
        <w:rPr>
          <w:sz w:val="28"/>
          <w:szCs w:val="28"/>
        </w:rPr>
        <w:tab/>
        <w:t xml:space="preserve">В текущем учебном году в соответствии с планом </w:t>
      </w:r>
      <w:proofErr w:type="spellStart"/>
      <w:r w:rsidRPr="00B74448">
        <w:rPr>
          <w:sz w:val="28"/>
          <w:szCs w:val="28"/>
        </w:rPr>
        <w:t>профориентационной</w:t>
      </w:r>
      <w:proofErr w:type="spellEnd"/>
      <w:r w:rsidRPr="00B74448">
        <w:rPr>
          <w:sz w:val="28"/>
          <w:szCs w:val="28"/>
        </w:rPr>
        <w:t xml:space="preserve"> работы Департамента социальной политики </w:t>
      </w:r>
      <w:proofErr w:type="gramStart"/>
      <w:r w:rsidRPr="00B74448">
        <w:rPr>
          <w:sz w:val="28"/>
          <w:szCs w:val="28"/>
        </w:rPr>
        <w:t>г</w:t>
      </w:r>
      <w:proofErr w:type="gramEnd"/>
      <w:r w:rsidRPr="00B74448">
        <w:rPr>
          <w:sz w:val="28"/>
          <w:szCs w:val="28"/>
        </w:rPr>
        <w:t xml:space="preserve">. Кургана при МБОУ «Центр образования» был организован </w:t>
      </w:r>
      <w:r w:rsidRPr="00B74448">
        <w:rPr>
          <w:b/>
          <w:i/>
          <w:sz w:val="28"/>
          <w:szCs w:val="28"/>
        </w:rPr>
        <w:t xml:space="preserve">Кабинет планирования карьеры. </w:t>
      </w:r>
      <w:r w:rsidRPr="00B74448">
        <w:rPr>
          <w:sz w:val="28"/>
          <w:szCs w:val="28"/>
        </w:rPr>
        <w:t xml:space="preserve">КПК был оснащен программным обеспечением для </w:t>
      </w:r>
      <w:proofErr w:type="spellStart"/>
      <w:r w:rsidRPr="00B74448">
        <w:rPr>
          <w:sz w:val="28"/>
          <w:szCs w:val="28"/>
        </w:rPr>
        <w:t>профдиагностической</w:t>
      </w:r>
      <w:proofErr w:type="spellEnd"/>
      <w:r w:rsidRPr="00B74448">
        <w:rPr>
          <w:sz w:val="28"/>
          <w:szCs w:val="28"/>
        </w:rPr>
        <w:t xml:space="preserve"> и консультативной работы. </w:t>
      </w:r>
      <w:r w:rsidRPr="00B74448">
        <w:rPr>
          <w:bCs/>
          <w:iCs/>
          <w:sz w:val="28"/>
          <w:szCs w:val="28"/>
        </w:rPr>
        <w:t xml:space="preserve">В кабинете планирования карьеры было проведено пробное </w:t>
      </w:r>
      <w:proofErr w:type="spellStart"/>
      <w:r w:rsidRPr="00B74448">
        <w:rPr>
          <w:bCs/>
          <w:iCs/>
          <w:sz w:val="28"/>
          <w:szCs w:val="28"/>
        </w:rPr>
        <w:t>профориентационное</w:t>
      </w:r>
      <w:proofErr w:type="spellEnd"/>
      <w:r w:rsidRPr="00B74448">
        <w:rPr>
          <w:bCs/>
          <w:iCs/>
          <w:sz w:val="28"/>
          <w:szCs w:val="28"/>
        </w:rPr>
        <w:t xml:space="preserve"> занятие с учениками 8-го класса </w:t>
      </w:r>
      <w:r w:rsidRPr="00B74448">
        <w:rPr>
          <w:sz w:val="28"/>
          <w:szCs w:val="28"/>
        </w:rPr>
        <w:t>ОУ</w:t>
      </w:r>
      <w:r>
        <w:rPr>
          <w:bCs/>
          <w:iCs/>
          <w:sz w:val="28"/>
          <w:szCs w:val="28"/>
        </w:rPr>
        <w:t xml:space="preserve"> № 34. </w:t>
      </w:r>
      <w:r w:rsidRPr="00B74448">
        <w:rPr>
          <w:bCs/>
          <w:iCs/>
          <w:sz w:val="28"/>
          <w:szCs w:val="28"/>
        </w:rPr>
        <w:t xml:space="preserve">Участники занятия проявили заинтересованность в мероприятии: компьютерной диагностике профессиональных интересов и склонностей, а также индивидуальных консультациях психологов по результатам тестирования. </w:t>
      </w:r>
    </w:p>
    <w:p w:rsidR="00575EDC" w:rsidRPr="00B74448" w:rsidRDefault="00575EDC" w:rsidP="00575EDC">
      <w:pPr>
        <w:jc w:val="both"/>
        <w:rPr>
          <w:bCs/>
          <w:iCs/>
          <w:sz w:val="28"/>
          <w:szCs w:val="28"/>
        </w:rPr>
      </w:pPr>
      <w:r w:rsidRPr="00B74448">
        <w:rPr>
          <w:bCs/>
          <w:iCs/>
          <w:sz w:val="28"/>
          <w:szCs w:val="28"/>
        </w:rPr>
        <w:tab/>
        <w:t xml:space="preserve">Данная форма работы может быть предложена и в дальнейшем школам, не оснащенным компьютерными </w:t>
      </w:r>
      <w:proofErr w:type="spellStart"/>
      <w:r w:rsidRPr="00B74448">
        <w:rPr>
          <w:bCs/>
          <w:iCs/>
          <w:sz w:val="28"/>
          <w:szCs w:val="28"/>
        </w:rPr>
        <w:t>профдиагностическими</w:t>
      </w:r>
      <w:proofErr w:type="spellEnd"/>
      <w:r w:rsidRPr="00B74448">
        <w:rPr>
          <w:bCs/>
          <w:iCs/>
          <w:sz w:val="28"/>
          <w:szCs w:val="28"/>
        </w:rPr>
        <w:t xml:space="preserve"> методиками, при условии выделения </w:t>
      </w:r>
      <w:proofErr w:type="spellStart"/>
      <w:r w:rsidRPr="00B74448">
        <w:rPr>
          <w:bCs/>
          <w:iCs/>
          <w:sz w:val="28"/>
          <w:szCs w:val="28"/>
        </w:rPr>
        <w:t>прфконсультанта</w:t>
      </w:r>
      <w:proofErr w:type="spellEnd"/>
      <w:r w:rsidRPr="00B74448">
        <w:rPr>
          <w:bCs/>
          <w:iCs/>
          <w:sz w:val="28"/>
          <w:szCs w:val="28"/>
        </w:rPr>
        <w:t xml:space="preserve"> в штатном расписании ЦО.</w:t>
      </w:r>
    </w:p>
    <w:p w:rsidR="00575EDC" w:rsidRPr="00B74448" w:rsidRDefault="00575EDC" w:rsidP="00575EDC">
      <w:pPr>
        <w:jc w:val="both"/>
        <w:rPr>
          <w:color w:val="FF0000"/>
          <w:sz w:val="28"/>
          <w:szCs w:val="28"/>
        </w:rPr>
      </w:pPr>
      <w:r w:rsidRPr="00B74448">
        <w:rPr>
          <w:sz w:val="28"/>
          <w:szCs w:val="28"/>
        </w:rPr>
        <w:tab/>
        <w:t xml:space="preserve">В течение 2015-2016 </w:t>
      </w:r>
      <w:proofErr w:type="spellStart"/>
      <w:r w:rsidRPr="00B74448">
        <w:rPr>
          <w:sz w:val="28"/>
          <w:szCs w:val="28"/>
        </w:rPr>
        <w:t>уч</w:t>
      </w:r>
      <w:proofErr w:type="spellEnd"/>
      <w:r w:rsidRPr="00B74448">
        <w:rPr>
          <w:sz w:val="28"/>
          <w:szCs w:val="28"/>
        </w:rPr>
        <w:t>. года работала творческая проблемная группа педагогов-психологов «Содействие профессиональному и личностному самоопределению учащихся (психологический аспект)»</w:t>
      </w:r>
      <w:r w:rsidRPr="00B74448">
        <w:rPr>
          <w:b/>
          <w:i/>
          <w:sz w:val="28"/>
          <w:szCs w:val="28"/>
        </w:rPr>
        <w:t>.</w:t>
      </w:r>
      <w:r w:rsidRPr="00B74448">
        <w:rPr>
          <w:sz w:val="28"/>
          <w:szCs w:val="28"/>
        </w:rPr>
        <w:t xml:space="preserve"> Руководитель ТПГ – </w:t>
      </w:r>
      <w:proofErr w:type="spellStart"/>
      <w:r w:rsidRPr="00B74448">
        <w:rPr>
          <w:sz w:val="28"/>
          <w:szCs w:val="28"/>
        </w:rPr>
        <w:t>Логиновских</w:t>
      </w:r>
      <w:proofErr w:type="spellEnd"/>
      <w:r w:rsidRPr="00B74448">
        <w:rPr>
          <w:sz w:val="28"/>
          <w:szCs w:val="28"/>
        </w:rPr>
        <w:t xml:space="preserve"> Н.И., педагог-психолог лицея № 12. Было проведено пять занятия ТПГ, в которых приняли участие 51 педагог. Справки выданы 18 педагогам.</w:t>
      </w:r>
    </w:p>
    <w:p w:rsidR="00575EDC" w:rsidRPr="00B74448" w:rsidRDefault="00575EDC" w:rsidP="00575EDC">
      <w:pPr>
        <w:jc w:val="both"/>
        <w:rPr>
          <w:sz w:val="28"/>
          <w:szCs w:val="28"/>
        </w:rPr>
      </w:pPr>
      <w:r w:rsidRPr="00B74448">
        <w:rPr>
          <w:sz w:val="28"/>
          <w:szCs w:val="28"/>
        </w:rPr>
        <w:tab/>
        <w:t xml:space="preserve">Педагогам-психологам были представлены для обсуждения темы: </w:t>
      </w:r>
      <w:proofErr w:type="spellStart"/>
      <w:r w:rsidRPr="00B74448">
        <w:rPr>
          <w:sz w:val="28"/>
          <w:szCs w:val="28"/>
        </w:rPr>
        <w:t>профдиагностика</w:t>
      </w:r>
      <w:proofErr w:type="spellEnd"/>
      <w:r w:rsidRPr="00B74448">
        <w:rPr>
          <w:sz w:val="28"/>
          <w:szCs w:val="28"/>
        </w:rPr>
        <w:t xml:space="preserve">, программы по профориентации, приемы и методы, используемые в </w:t>
      </w:r>
      <w:proofErr w:type="spellStart"/>
      <w:r w:rsidRPr="00B74448">
        <w:rPr>
          <w:sz w:val="28"/>
          <w:szCs w:val="28"/>
        </w:rPr>
        <w:t>профориентационных</w:t>
      </w:r>
      <w:proofErr w:type="spellEnd"/>
      <w:r w:rsidRPr="00B74448">
        <w:rPr>
          <w:sz w:val="28"/>
          <w:szCs w:val="28"/>
        </w:rPr>
        <w:t xml:space="preserve"> курсах, представлен вариант проведения классного часа «Многообразие мира профессий».</w:t>
      </w:r>
      <w:r w:rsidR="00011B9F">
        <w:rPr>
          <w:sz w:val="28"/>
          <w:szCs w:val="28"/>
        </w:rPr>
        <w:t xml:space="preserve"> </w:t>
      </w:r>
      <w:r w:rsidRPr="00B74448">
        <w:rPr>
          <w:sz w:val="28"/>
          <w:szCs w:val="28"/>
        </w:rPr>
        <w:t xml:space="preserve">В ходе работы ТПГ был обобщен наиболее ценный опыт </w:t>
      </w:r>
      <w:proofErr w:type="spellStart"/>
      <w:r w:rsidRPr="00B74448">
        <w:rPr>
          <w:sz w:val="28"/>
          <w:szCs w:val="28"/>
        </w:rPr>
        <w:t>профориентационной</w:t>
      </w:r>
      <w:proofErr w:type="spellEnd"/>
      <w:r w:rsidRPr="00B74448">
        <w:rPr>
          <w:sz w:val="28"/>
          <w:szCs w:val="28"/>
        </w:rPr>
        <w:t xml:space="preserve"> работы психологов. Материалы и рекомендации по выбору </w:t>
      </w:r>
      <w:proofErr w:type="spellStart"/>
      <w:r w:rsidRPr="00B74448">
        <w:rPr>
          <w:sz w:val="28"/>
          <w:szCs w:val="28"/>
        </w:rPr>
        <w:t>профориентационных</w:t>
      </w:r>
      <w:proofErr w:type="spellEnd"/>
      <w:r w:rsidRPr="00B74448">
        <w:rPr>
          <w:sz w:val="28"/>
          <w:szCs w:val="28"/>
        </w:rPr>
        <w:t xml:space="preserve"> курсов и программ, диагностических методик, наиболее интересных и эффективных приемов и методов, планируется представить для публикации методического пособия в помощь педагогам и психологам.</w:t>
      </w:r>
    </w:p>
    <w:p w:rsidR="00575EDC" w:rsidRPr="00B74448" w:rsidRDefault="00575EDC" w:rsidP="00575EDC">
      <w:pPr>
        <w:jc w:val="both"/>
        <w:rPr>
          <w:sz w:val="28"/>
          <w:szCs w:val="28"/>
        </w:rPr>
      </w:pPr>
      <w:r w:rsidRPr="00B74448">
        <w:rPr>
          <w:sz w:val="28"/>
          <w:szCs w:val="28"/>
        </w:rPr>
        <w:tab/>
        <w:t xml:space="preserve">В рамках </w:t>
      </w:r>
      <w:r w:rsidRPr="00B74448">
        <w:rPr>
          <w:b/>
          <w:i/>
          <w:sz w:val="28"/>
          <w:szCs w:val="28"/>
        </w:rPr>
        <w:t>Школы начинающего психолога</w:t>
      </w:r>
      <w:r w:rsidRPr="00B74448">
        <w:rPr>
          <w:sz w:val="28"/>
          <w:szCs w:val="28"/>
        </w:rPr>
        <w:t xml:space="preserve"> в Курганской областной юношеской библиотеке было проведено занятие </w:t>
      </w:r>
      <w:r w:rsidRPr="00B74448">
        <w:rPr>
          <w:b/>
          <w:i/>
          <w:sz w:val="28"/>
          <w:szCs w:val="28"/>
        </w:rPr>
        <w:t xml:space="preserve">«Активные формы групповой работы в </w:t>
      </w:r>
      <w:proofErr w:type="spellStart"/>
      <w:r w:rsidRPr="00B74448">
        <w:rPr>
          <w:b/>
          <w:i/>
          <w:sz w:val="28"/>
          <w:szCs w:val="28"/>
        </w:rPr>
        <w:t>профориентационном</w:t>
      </w:r>
      <w:proofErr w:type="spellEnd"/>
      <w:r w:rsidRPr="00B74448">
        <w:rPr>
          <w:b/>
          <w:i/>
          <w:sz w:val="28"/>
          <w:szCs w:val="28"/>
        </w:rPr>
        <w:t xml:space="preserve"> курсе». </w:t>
      </w:r>
      <w:r w:rsidRPr="00B74448">
        <w:rPr>
          <w:sz w:val="28"/>
          <w:szCs w:val="28"/>
        </w:rPr>
        <w:t xml:space="preserve">Участники познакомились с проектом библиотеки «Профессиональное самоопределение молодежи и </w:t>
      </w:r>
      <w:proofErr w:type="spellStart"/>
      <w:r w:rsidRPr="00B74448">
        <w:rPr>
          <w:sz w:val="28"/>
          <w:szCs w:val="28"/>
        </w:rPr>
        <w:t>волонтерство</w:t>
      </w:r>
      <w:proofErr w:type="spellEnd"/>
      <w:r w:rsidRPr="00B74448">
        <w:rPr>
          <w:sz w:val="28"/>
          <w:szCs w:val="28"/>
        </w:rPr>
        <w:t>: встречное движение», наметили пути сотрудничества.</w:t>
      </w:r>
    </w:p>
    <w:p w:rsidR="00575EDC" w:rsidRPr="00B74448" w:rsidRDefault="00575EDC" w:rsidP="00575EDC">
      <w:pPr>
        <w:jc w:val="both"/>
        <w:rPr>
          <w:sz w:val="28"/>
          <w:szCs w:val="28"/>
        </w:rPr>
      </w:pPr>
      <w:r w:rsidRPr="00B74448">
        <w:rPr>
          <w:sz w:val="28"/>
          <w:szCs w:val="28"/>
        </w:rPr>
        <w:tab/>
        <w:t xml:space="preserve">В 2015-2016 учебном году в рамках реализации регионального межведомственного проекта </w:t>
      </w:r>
      <w:proofErr w:type="spellStart"/>
      <w:r w:rsidRPr="00B74448">
        <w:rPr>
          <w:b/>
          <w:i/>
          <w:sz w:val="28"/>
          <w:szCs w:val="28"/>
        </w:rPr>
        <w:t>Профоориентационный</w:t>
      </w:r>
      <w:proofErr w:type="spellEnd"/>
      <w:r w:rsidRPr="00B74448">
        <w:rPr>
          <w:b/>
          <w:i/>
          <w:sz w:val="28"/>
          <w:szCs w:val="28"/>
        </w:rPr>
        <w:t xml:space="preserve"> технопарк «Зауральский навигатор»</w:t>
      </w:r>
      <w:r w:rsidRPr="00B74448">
        <w:rPr>
          <w:i/>
          <w:sz w:val="28"/>
          <w:szCs w:val="28"/>
        </w:rPr>
        <w:t xml:space="preserve"> </w:t>
      </w:r>
      <w:r w:rsidRPr="00B74448">
        <w:rPr>
          <w:sz w:val="28"/>
          <w:szCs w:val="28"/>
        </w:rPr>
        <w:t xml:space="preserve">педагогами-психологами было проведено </w:t>
      </w:r>
      <w:proofErr w:type="spellStart"/>
      <w:r w:rsidRPr="00B74448">
        <w:rPr>
          <w:sz w:val="28"/>
          <w:szCs w:val="28"/>
        </w:rPr>
        <w:t>профориентационное</w:t>
      </w:r>
      <w:proofErr w:type="spellEnd"/>
      <w:r w:rsidRPr="00B74448">
        <w:rPr>
          <w:sz w:val="28"/>
          <w:szCs w:val="28"/>
        </w:rPr>
        <w:t xml:space="preserve"> тестирование обучающихся 8 - 11 классов школ города (7350 чел.)</w:t>
      </w:r>
    </w:p>
    <w:p w:rsidR="00575EDC" w:rsidRPr="00B74448" w:rsidRDefault="00575EDC" w:rsidP="00575EDC">
      <w:pPr>
        <w:jc w:val="both"/>
        <w:rPr>
          <w:sz w:val="28"/>
          <w:szCs w:val="28"/>
        </w:rPr>
      </w:pPr>
      <w:r w:rsidRPr="00B74448">
        <w:rPr>
          <w:sz w:val="28"/>
          <w:szCs w:val="28"/>
        </w:rPr>
        <w:lastRenderedPageBreak/>
        <w:tab/>
      </w:r>
      <w:proofErr w:type="gramStart"/>
      <w:r w:rsidRPr="00B74448">
        <w:rPr>
          <w:sz w:val="28"/>
          <w:szCs w:val="28"/>
        </w:rPr>
        <w:t xml:space="preserve">В сентябре-октябре 2015 года обучающиеся 9-х и 11-х классов участвовали в </w:t>
      </w:r>
      <w:proofErr w:type="spellStart"/>
      <w:r w:rsidRPr="00B74448">
        <w:rPr>
          <w:sz w:val="28"/>
          <w:szCs w:val="28"/>
        </w:rPr>
        <w:t>профориентационном</w:t>
      </w:r>
      <w:proofErr w:type="spellEnd"/>
      <w:r w:rsidRPr="00B74448">
        <w:rPr>
          <w:sz w:val="28"/>
          <w:szCs w:val="28"/>
        </w:rPr>
        <w:t xml:space="preserve"> тестировании по 3-м методикам  (всего - 3709 чел., из них: 2517 – 9-е </w:t>
      </w:r>
      <w:proofErr w:type="spellStart"/>
      <w:r w:rsidRPr="00B74448">
        <w:rPr>
          <w:sz w:val="28"/>
          <w:szCs w:val="28"/>
        </w:rPr>
        <w:t>кл</w:t>
      </w:r>
      <w:proofErr w:type="spellEnd"/>
      <w:r w:rsidRPr="00B74448">
        <w:rPr>
          <w:sz w:val="28"/>
          <w:szCs w:val="28"/>
        </w:rPr>
        <w:t xml:space="preserve">., 1192 – 11-е </w:t>
      </w:r>
      <w:proofErr w:type="spellStart"/>
      <w:r w:rsidRPr="00B74448">
        <w:rPr>
          <w:sz w:val="28"/>
          <w:szCs w:val="28"/>
        </w:rPr>
        <w:t>кл</w:t>
      </w:r>
      <w:proofErr w:type="spellEnd"/>
      <w:r w:rsidRPr="00B74448">
        <w:rPr>
          <w:sz w:val="28"/>
          <w:szCs w:val="28"/>
        </w:rPr>
        <w:t xml:space="preserve">.). </w:t>
      </w:r>
      <w:proofErr w:type="gramEnd"/>
    </w:p>
    <w:p w:rsidR="00575EDC" w:rsidRPr="00B74448" w:rsidRDefault="00575EDC" w:rsidP="00575EDC">
      <w:pPr>
        <w:jc w:val="both"/>
        <w:rPr>
          <w:sz w:val="28"/>
          <w:szCs w:val="28"/>
        </w:rPr>
      </w:pPr>
      <w:r w:rsidRPr="00B74448">
        <w:rPr>
          <w:sz w:val="28"/>
          <w:szCs w:val="28"/>
        </w:rPr>
        <w:tab/>
      </w:r>
      <w:proofErr w:type="gramStart"/>
      <w:r w:rsidRPr="00B74448">
        <w:rPr>
          <w:sz w:val="28"/>
          <w:szCs w:val="28"/>
        </w:rPr>
        <w:t>Результаты: определен тип будущей профессии у обучающихся  (методика Е.А.Климова) 9/11 классов: «человек-человек» – 30%/33% (данные по области – 36%); «человек-техника»  – 15%/ 12% (по области – 20%); «человек-природа» – 11%/8% (по области – 14%); «</w:t>
      </w:r>
      <w:proofErr w:type="spellStart"/>
      <w:r w:rsidRPr="00B74448">
        <w:rPr>
          <w:sz w:val="28"/>
          <w:szCs w:val="28"/>
        </w:rPr>
        <w:t>человек-художественный</w:t>
      </w:r>
      <w:proofErr w:type="spellEnd"/>
      <w:r w:rsidRPr="00B74448">
        <w:rPr>
          <w:sz w:val="28"/>
          <w:szCs w:val="28"/>
        </w:rPr>
        <w:t xml:space="preserve"> образ» – 15%/18% (по области – 17%); «человек- знак» – 13%/15% (по области – 13%); не выражен профессиональный тип 16%/14% (по области – 11%/10%).</w:t>
      </w:r>
      <w:proofErr w:type="gramEnd"/>
    </w:p>
    <w:p w:rsidR="00575EDC" w:rsidRPr="00B74448" w:rsidRDefault="00575EDC" w:rsidP="00575EDC">
      <w:pPr>
        <w:jc w:val="both"/>
        <w:rPr>
          <w:kern w:val="3"/>
          <w:sz w:val="28"/>
          <w:szCs w:val="28"/>
        </w:rPr>
      </w:pPr>
      <w:r w:rsidRPr="00B74448">
        <w:rPr>
          <w:sz w:val="28"/>
          <w:szCs w:val="28"/>
        </w:rPr>
        <w:tab/>
      </w:r>
      <w:proofErr w:type="gramStart"/>
      <w:r w:rsidRPr="00B74448">
        <w:rPr>
          <w:sz w:val="28"/>
          <w:szCs w:val="28"/>
        </w:rPr>
        <w:t xml:space="preserve">В феврале 2016 года </w:t>
      </w:r>
      <w:proofErr w:type="spellStart"/>
      <w:r w:rsidRPr="00B74448">
        <w:rPr>
          <w:sz w:val="28"/>
          <w:szCs w:val="28"/>
        </w:rPr>
        <w:t>профориентационное</w:t>
      </w:r>
      <w:proofErr w:type="spellEnd"/>
      <w:r w:rsidRPr="00B74448">
        <w:rPr>
          <w:sz w:val="28"/>
          <w:szCs w:val="28"/>
        </w:rPr>
        <w:t xml:space="preserve"> тестирование прошли обучающиеся 8-х и 10-х классов по двум методикам (всего 3641, из них: 2383 – 8-е </w:t>
      </w:r>
      <w:proofErr w:type="spellStart"/>
      <w:r w:rsidRPr="00B74448">
        <w:rPr>
          <w:sz w:val="28"/>
          <w:szCs w:val="28"/>
        </w:rPr>
        <w:t>кл</w:t>
      </w:r>
      <w:proofErr w:type="spellEnd"/>
      <w:r w:rsidRPr="00B74448">
        <w:rPr>
          <w:sz w:val="28"/>
          <w:szCs w:val="28"/>
        </w:rPr>
        <w:t xml:space="preserve">., 1258 – 10-е </w:t>
      </w:r>
      <w:proofErr w:type="spellStart"/>
      <w:r w:rsidRPr="00B74448">
        <w:rPr>
          <w:sz w:val="28"/>
          <w:szCs w:val="28"/>
        </w:rPr>
        <w:t>кл</w:t>
      </w:r>
      <w:proofErr w:type="spellEnd"/>
      <w:r w:rsidRPr="00B74448">
        <w:rPr>
          <w:sz w:val="28"/>
          <w:szCs w:val="28"/>
        </w:rPr>
        <w:t>.)</w:t>
      </w:r>
      <w:proofErr w:type="gramEnd"/>
    </w:p>
    <w:p w:rsidR="00575EDC" w:rsidRPr="00B74448" w:rsidRDefault="00575EDC" w:rsidP="00575EDC">
      <w:pPr>
        <w:jc w:val="both"/>
        <w:rPr>
          <w:kern w:val="3"/>
          <w:sz w:val="28"/>
          <w:szCs w:val="28"/>
        </w:rPr>
      </w:pPr>
      <w:r w:rsidRPr="00B74448">
        <w:rPr>
          <w:sz w:val="28"/>
          <w:szCs w:val="28"/>
        </w:rPr>
        <w:tab/>
      </w:r>
      <w:proofErr w:type="gramStart"/>
      <w:r w:rsidRPr="00B74448">
        <w:rPr>
          <w:sz w:val="28"/>
          <w:szCs w:val="28"/>
        </w:rPr>
        <w:t>Определен тип будущей профессии обучающихся  8/10 классов: «человек-человек» 22%/27%; «человек-техника» - 10%/ 10%; «человек-природа» - 11%/9%; «человек - художественный образ» - 15%/16%; «человек- знак» - 7%/13%; не выражен профессиональный тип 34%/24%.</w:t>
      </w:r>
      <w:proofErr w:type="gramEnd"/>
    </w:p>
    <w:p w:rsidR="00575EDC" w:rsidRPr="00B74448" w:rsidRDefault="00575EDC" w:rsidP="00575EDC">
      <w:pPr>
        <w:jc w:val="both"/>
        <w:rPr>
          <w:sz w:val="28"/>
          <w:szCs w:val="28"/>
        </w:rPr>
      </w:pPr>
      <w:r w:rsidRPr="00B74448">
        <w:rPr>
          <w:sz w:val="28"/>
          <w:szCs w:val="28"/>
        </w:rPr>
        <w:tab/>
        <w:t xml:space="preserve">Можно предположить, что </w:t>
      </w:r>
      <w:proofErr w:type="spellStart"/>
      <w:r w:rsidRPr="00B74448">
        <w:rPr>
          <w:sz w:val="28"/>
          <w:szCs w:val="28"/>
        </w:rPr>
        <w:t>профориентационная</w:t>
      </w:r>
      <w:proofErr w:type="spellEnd"/>
      <w:r w:rsidRPr="00B74448">
        <w:rPr>
          <w:sz w:val="28"/>
          <w:szCs w:val="28"/>
        </w:rPr>
        <w:t xml:space="preserve"> работа с категорией учащихся, которые не определились с выбором типа профессии, была недостаточно эффективной. Кроме того, необходимо учитывать и конкретные факторы в каждом индивидуальном случае: в 8-м и 9-м классе профессиональный выбор еще не завершен, данная диагностическая методика не учитывает индивидуальные особенности и предпочтения испытуемого и т.д.  В подобных случаях необходима более подробная индивидуальная работа с учащимся по выбору профессионального маршрута.</w:t>
      </w:r>
    </w:p>
    <w:p w:rsidR="00575EDC" w:rsidRPr="00B74448" w:rsidRDefault="00575EDC" w:rsidP="00575EDC">
      <w:pPr>
        <w:jc w:val="both"/>
        <w:rPr>
          <w:sz w:val="28"/>
          <w:szCs w:val="28"/>
        </w:rPr>
      </w:pPr>
      <w:r w:rsidRPr="00B74448">
        <w:rPr>
          <w:sz w:val="28"/>
          <w:szCs w:val="28"/>
        </w:rPr>
        <w:tab/>
        <w:t>В 2016 г. был проведен мониторинг реализации межведомственного проекта «</w:t>
      </w:r>
      <w:proofErr w:type="spellStart"/>
      <w:r w:rsidRPr="00B74448">
        <w:rPr>
          <w:sz w:val="28"/>
          <w:szCs w:val="28"/>
        </w:rPr>
        <w:t>Профориентационный</w:t>
      </w:r>
      <w:proofErr w:type="spellEnd"/>
      <w:r w:rsidRPr="00B74448">
        <w:rPr>
          <w:sz w:val="28"/>
          <w:szCs w:val="28"/>
        </w:rPr>
        <w:t xml:space="preserve"> технопарк «Зауральский навигатор» в городе Кургане. По данным опроса ОУ города в проекте приняли участие до 47% школ. Наиболее популярным оказался «Педагогический навигатор» (в 2015 году приняли участи 47% ОУ, планируют продолжение работы в  2016 году –  36% ОУ) и «Промышленный навигатор»: (приняли участие в 2015 году – 45% ОУ, планируют в 2016 году – 40% ОУ). </w:t>
      </w:r>
    </w:p>
    <w:p w:rsidR="00575EDC" w:rsidRPr="00B74448" w:rsidRDefault="00575EDC" w:rsidP="00575EDC">
      <w:pPr>
        <w:jc w:val="both"/>
        <w:rPr>
          <w:sz w:val="28"/>
          <w:szCs w:val="28"/>
        </w:rPr>
      </w:pPr>
      <w:r w:rsidRPr="00B74448">
        <w:rPr>
          <w:sz w:val="28"/>
          <w:szCs w:val="28"/>
        </w:rPr>
        <w:tab/>
        <w:t>Необходимо стимулировать активность ОУ для участия и в других проектах. Для наибольшей эффективности предполагается согласование деятельности по реализации проекта на этапе планирования работы между координаторами проекта, городской методической службой и руководителями учреждений СПО, НПО и предприятий города.</w:t>
      </w:r>
    </w:p>
    <w:p w:rsidR="00575EDC" w:rsidRDefault="00575EDC" w:rsidP="00BE6EBB">
      <w:pPr>
        <w:rPr>
          <w:b/>
          <w:bCs/>
          <w:sz w:val="28"/>
          <w:szCs w:val="28"/>
        </w:rPr>
      </w:pPr>
    </w:p>
    <w:p w:rsidR="00575EDC" w:rsidRDefault="00BE6EBB" w:rsidP="002117C3">
      <w:pPr>
        <w:jc w:val="center"/>
        <w:rPr>
          <w:b/>
          <w:bCs/>
          <w:sz w:val="28"/>
          <w:szCs w:val="28"/>
        </w:rPr>
      </w:pPr>
      <w:r>
        <w:rPr>
          <w:b/>
          <w:bCs/>
          <w:sz w:val="28"/>
          <w:szCs w:val="28"/>
        </w:rPr>
        <w:t>Работа</w:t>
      </w:r>
      <w:r w:rsidR="00575EDC">
        <w:rPr>
          <w:b/>
          <w:bCs/>
          <w:sz w:val="28"/>
          <w:szCs w:val="28"/>
        </w:rPr>
        <w:t xml:space="preserve"> по методическому обеспечению преподавания курса ОРКСЭ</w:t>
      </w:r>
    </w:p>
    <w:p w:rsidR="00575EDC" w:rsidRDefault="00575EDC" w:rsidP="00575EDC">
      <w:pPr>
        <w:jc w:val="center"/>
        <w:rPr>
          <w:b/>
          <w:bCs/>
          <w:iCs/>
          <w:sz w:val="28"/>
          <w:szCs w:val="28"/>
        </w:rPr>
      </w:pPr>
      <w:r w:rsidRPr="00AF2287">
        <w:rPr>
          <w:b/>
          <w:bCs/>
          <w:sz w:val="28"/>
          <w:szCs w:val="28"/>
        </w:rPr>
        <w:t>в духовно</w:t>
      </w:r>
      <w:r w:rsidRPr="00AF2287">
        <w:rPr>
          <w:b/>
          <w:bCs/>
          <w:iCs/>
          <w:sz w:val="28"/>
          <w:szCs w:val="28"/>
        </w:rPr>
        <w:t xml:space="preserve">-нравственном воспитании </w:t>
      </w:r>
      <w:proofErr w:type="gramStart"/>
      <w:r w:rsidRPr="00AF2287">
        <w:rPr>
          <w:b/>
          <w:bCs/>
          <w:iCs/>
          <w:sz w:val="28"/>
          <w:szCs w:val="28"/>
        </w:rPr>
        <w:t>обучающихся</w:t>
      </w:r>
      <w:proofErr w:type="gramEnd"/>
    </w:p>
    <w:p w:rsidR="00575EDC" w:rsidRPr="00227F40" w:rsidRDefault="00575EDC" w:rsidP="00575EDC">
      <w:pPr>
        <w:jc w:val="center"/>
        <w:rPr>
          <w:b/>
          <w:bCs/>
          <w:sz w:val="20"/>
          <w:szCs w:val="20"/>
        </w:rPr>
      </w:pPr>
    </w:p>
    <w:p w:rsidR="00575EDC" w:rsidRDefault="00575EDC" w:rsidP="00575EDC">
      <w:pPr>
        <w:jc w:val="right"/>
        <w:rPr>
          <w:bCs/>
          <w:i/>
          <w:iCs/>
        </w:rPr>
      </w:pPr>
      <w:r w:rsidRPr="007D7E95">
        <w:rPr>
          <w:bCs/>
          <w:i/>
          <w:iCs/>
        </w:rPr>
        <w:t>Куликова Т.А., старший методист МБУ КГ ИМЦ</w:t>
      </w:r>
    </w:p>
    <w:p w:rsidR="00575EDC" w:rsidRPr="00227F40" w:rsidRDefault="00575EDC" w:rsidP="00575EDC">
      <w:pPr>
        <w:jc w:val="right"/>
        <w:rPr>
          <w:bCs/>
          <w:i/>
          <w:iCs/>
          <w:sz w:val="10"/>
          <w:szCs w:val="10"/>
        </w:rPr>
      </w:pPr>
    </w:p>
    <w:p w:rsidR="00575EDC" w:rsidRPr="000F05C1" w:rsidRDefault="00575EDC" w:rsidP="00575EDC">
      <w:pPr>
        <w:ind w:firstLine="709"/>
        <w:jc w:val="both"/>
        <w:rPr>
          <w:b/>
          <w:sz w:val="28"/>
          <w:szCs w:val="28"/>
        </w:rPr>
      </w:pPr>
      <w:r>
        <w:rPr>
          <w:sz w:val="28"/>
          <w:szCs w:val="28"/>
        </w:rPr>
        <w:t>П</w:t>
      </w:r>
      <w:r w:rsidRPr="000F05C1">
        <w:rPr>
          <w:sz w:val="28"/>
          <w:szCs w:val="28"/>
        </w:rPr>
        <w:t xml:space="preserve">ри организации </w:t>
      </w:r>
      <w:r>
        <w:rPr>
          <w:sz w:val="28"/>
          <w:szCs w:val="28"/>
        </w:rPr>
        <w:t>методической работы по духовно-нравственному воспитанию и комплексному учебному курсу «Основы религиозных культур и светской этики» ставились следующие цели:</w:t>
      </w:r>
    </w:p>
    <w:p w:rsidR="00575EDC" w:rsidRPr="001C47C4" w:rsidRDefault="00575EDC" w:rsidP="00575EDC">
      <w:pPr>
        <w:pStyle w:val="afa"/>
        <w:numPr>
          <w:ilvl w:val="0"/>
          <w:numId w:val="31"/>
        </w:numPr>
        <w:tabs>
          <w:tab w:val="clear" w:pos="851"/>
        </w:tabs>
        <w:jc w:val="both"/>
        <w:rPr>
          <w:color w:val="auto"/>
          <w:sz w:val="28"/>
          <w:szCs w:val="28"/>
        </w:rPr>
      </w:pPr>
      <w:r w:rsidRPr="001C47C4">
        <w:rPr>
          <w:color w:val="auto"/>
          <w:sz w:val="28"/>
          <w:szCs w:val="28"/>
        </w:rPr>
        <w:lastRenderedPageBreak/>
        <w:t>совершенствование профессиональной компетентности учителей курса «Основы религиозной культуры и светской этики», предметов духовно-нравственной направленности в свете требований ФГОС ООО, ФГОС НОО;</w:t>
      </w:r>
    </w:p>
    <w:p w:rsidR="00575EDC" w:rsidRPr="001C47C4" w:rsidRDefault="00575EDC" w:rsidP="00575EDC">
      <w:pPr>
        <w:pStyle w:val="afa"/>
        <w:numPr>
          <w:ilvl w:val="0"/>
          <w:numId w:val="31"/>
        </w:numPr>
        <w:tabs>
          <w:tab w:val="clear" w:pos="851"/>
        </w:tabs>
        <w:jc w:val="both"/>
        <w:rPr>
          <w:color w:val="auto"/>
          <w:sz w:val="28"/>
          <w:szCs w:val="28"/>
        </w:rPr>
      </w:pPr>
      <w:r w:rsidRPr="001C47C4">
        <w:rPr>
          <w:color w:val="auto"/>
          <w:sz w:val="28"/>
          <w:szCs w:val="28"/>
        </w:rPr>
        <w:t xml:space="preserve"> развитие инновационной культуры учителей через обобщение и распространение опыта по духовно-нравственному воспитанию учащихся, по актуальным вопросам преподавания курса ОРКСЭ;</w:t>
      </w:r>
    </w:p>
    <w:p w:rsidR="00575EDC" w:rsidRPr="001C47C4" w:rsidRDefault="00575EDC" w:rsidP="00575EDC">
      <w:pPr>
        <w:pStyle w:val="afa"/>
        <w:numPr>
          <w:ilvl w:val="0"/>
          <w:numId w:val="31"/>
        </w:numPr>
        <w:tabs>
          <w:tab w:val="clear" w:pos="851"/>
        </w:tabs>
        <w:jc w:val="both"/>
        <w:rPr>
          <w:color w:val="auto"/>
          <w:sz w:val="28"/>
          <w:szCs w:val="28"/>
        </w:rPr>
      </w:pPr>
      <w:r w:rsidRPr="001C47C4">
        <w:rPr>
          <w:color w:val="auto"/>
          <w:sz w:val="28"/>
          <w:szCs w:val="28"/>
        </w:rPr>
        <w:t xml:space="preserve">мотивация  профессионального роста педагогов через участие в городских конкурсах, в фестивалях. </w:t>
      </w:r>
    </w:p>
    <w:p w:rsidR="00575EDC" w:rsidRPr="001C47C4" w:rsidRDefault="00575EDC" w:rsidP="00575EDC">
      <w:pPr>
        <w:pStyle w:val="afa"/>
        <w:ind w:left="360"/>
        <w:jc w:val="both"/>
        <w:rPr>
          <w:color w:val="auto"/>
          <w:sz w:val="2"/>
          <w:szCs w:val="2"/>
        </w:rPr>
      </w:pPr>
    </w:p>
    <w:p w:rsidR="00575EDC" w:rsidRDefault="00575EDC" w:rsidP="00575EDC">
      <w:pPr>
        <w:jc w:val="both"/>
        <w:rPr>
          <w:sz w:val="28"/>
          <w:szCs w:val="28"/>
        </w:rPr>
      </w:pPr>
      <w:r>
        <w:rPr>
          <w:sz w:val="28"/>
          <w:szCs w:val="28"/>
        </w:rPr>
        <w:tab/>
        <w:t xml:space="preserve">Методическая работа </w:t>
      </w:r>
      <w:r w:rsidRPr="001C47C4">
        <w:rPr>
          <w:sz w:val="28"/>
          <w:szCs w:val="28"/>
        </w:rPr>
        <w:t>по данному направлению</w:t>
      </w:r>
      <w:r w:rsidRPr="00E12ACC">
        <w:rPr>
          <w:sz w:val="28"/>
          <w:szCs w:val="28"/>
        </w:rPr>
        <w:t xml:space="preserve"> осуществлялась с учётом вышеназванных целей и профессиональных запросов педагогов </w:t>
      </w:r>
      <w:proofErr w:type="gramStart"/>
      <w:r w:rsidRPr="00E12ACC">
        <w:rPr>
          <w:sz w:val="28"/>
          <w:szCs w:val="28"/>
        </w:rPr>
        <w:t>г</w:t>
      </w:r>
      <w:proofErr w:type="gramEnd"/>
      <w:r w:rsidRPr="00E12ACC">
        <w:rPr>
          <w:sz w:val="28"/>
          <w:szCs w:val="28"/>
        </w:rPr>
        <w:t>. Кургана.</w:t>
      </w:r>
      <w:r w:rsidR="00BE6EBB">
        <w:rPr>
          <w:sz w:val="28"/>
          <w:szCs w:val="28"/>
        </w:rPr>
        <w:t xml:space="preserve"> </w:t>
      </w:r>
      <w:r w:rsidRPr="00D72CDA">
        <w:rPr>
          <w:sz w:val="28"/>
          <w:szCs w:val="28"/>
        </w:rPr>
        <w:t>Традиционно уже в течение 5 лет проводится большой городской праздник, главные цели которого - формирование и воспитание п</w:t>
      </w:r>
      <w:r>
        <w:rPr>
          <w:sz w:val="28"/>
          <w:szCs w:val="28"/>
        </w:rPr>
        <w:t xml:space="preserve">едагогами </w:t>
      </w:r>
      <w:proofErr w:type="gramStart"/>
      <w:r>
        <w:rPr>
          <w:sz w:val="28"/>
          <w:szCs w:val="28"/>
        </w:rPr>
        <w:t>г</w:t>
      </w:r>
      <w:proofErr w:type="gramEnd"/>
      <w:r>
        <w:rPr>
          <w:sz w:val="28"/>
          <w:szCs w:val="28"/>
        </w:rPr>
        <w:t xml:space="preserve">. Кургана глубокого </w:t>
      </w:r>
      <w:r w:rsidRPr="00D72CDA">
        <w:rPr>
          <w:sz w:val="28"/>
          <w:szCs w:val="28"/>
        </w:rPr>
        <w:t>познавательного интереса школьников к культуре, традициям, обычаям, истории народов России и формирование современных механизмов продвижения идей межкультурного диалога среди учащихся и молодежи.</w:t>
      </w:r>
      <w:r>
        <w:rPr>
          <w:sz w:val="28"/>
          <w:szCs w:val="28"/>
        </w:rPr>
        <w:t xml:space="preserve"> </w:t>
      </w:r>
    </w:p>
    <w:p w:rsidR="00575EDC" w:rsidRPr="00D72CDA" w:rsidRDefault="00575EDC" w:rsidP="00575EDC">
      <w:pPr>
        <w:jc w:val="both"/>
        <w:rPr>
          <w:sz w:val="28"/>
          <w:szCs w:val="28"/>
        </w:rPr>
      </w:pPr>
      <w:r w:rsidRPr="00D72CDA">
        <w:rPr>
          <w:sz w:val="28"/>
          <w:szCs w:val="28"/>
        </w:rPr>
        <w:tab/>
      </w:r>
      <w:proofErr w:type="gramStart"/>
      <w:r w:rsidRPr="00D72CDA">
        <w:rPr>
          <w:sz w:val="28"/>
          <w:szCs w:val="28"/>
        </w:rPr>
        <w:t xml:space="preserve">В 2011 - 2013 годах это был Рождественский фестиваль, а с 2014 года рождественское движение  плавно переросло в более широкое, объединяющее культуры разных народов, и городской фестиваль стал называться </w:t>
      </w:r>
      <w:r>
        <w:rPr>
          <w:sz w:val="28"/>
          <w:szCs w:val="28"/>
        </w:rPr>
        <w:t>«</w:t>
      </w:r>
      <w:r w:rsidRPr="00D72CDA">
        <w:rPr>
          <w:sz w:val="28"/>
          <w:szCs w:val="28"/>
        </w:rPr>
        <w:t>Диалог культур</w:t>
      </w:r>
      <w:r>
        <w:rPr>
          <w:sz w:val="28"/>
          <w:szCs w:val="28"/>
        </w:rPr>
        <w:t>»</w:t>
      </w:r>
      <w:r w:rsidRPr="00D72CDA">
        <w:rPr>
          <w:sz w:val="28"/>
          <w:szCs w:val="28"/>
        </w:rPr>
        <w:t>.</w:t>
      </w:r>
      <w:proofErr w:type="gramEnd"/>
    </w:p>
    <w:p w:rsidR="00575EDC" w:rsidRPr="00D72CDA" w:rsidRDefault="00575EDC" w:rsidP="00BE6EBB">
      <w:pPr>
        <w:jc w:val="both"/>
        <w:rPr>
          <w:sz w:val="28"/>
          <w:szCs w:val="28"/>
        </w:rPr>
      </w:pPr>
      <w:r w:rsidRPr="00D72CDA">
        <w:rPr>
          <w:sz w:val="28"/>
          <w:szCs w:val="28"/>
        </w:rPr>
        <w:tab/>
        <w:t>В декабре 2015 г. в фестивале</w:t>
      </w:r>
      <w:r>
        <w:rPr>
          <w:sz w:val="28"/>
          <w:szCs w:val="28"/>
        </w:rPr>
        <w:t xml:space="preserve"> «</w:t>
      </w:r>
      <w:r w:rsidRPr="00D72CDA">
        <w:rPr>
          <w:sz w:val="28"/>
          <w:szCs w:val="28"/>
        </w:rPr>
        <w:t>Диалог культур</w:t>
      </w:r>
      <w:r>
        <w:rPr>
          <w:sz w:val="28"/>
          <w:szCs w:val="28"/>
        </w:rPr>
        <w:t>»</w:t>
      </w:r>
      <w:r w:rsidRPr="00D72CDA">
        <w:rPr>
          <w:sz w:val="28"/>
          <w:szCs w:val="28"/>
        </w:rPr>
        <w:t xml:space="preserve"> приняли участие  24 учреждения города Кургана (22 ОУ, 2 УДОД, 1 детский сад): ОУ №№ 7, 9, 10, 11, 14, 17, 19, 20, 22, 27, 30, 31, 32, 39, 41, 45, 46, 47, 49, 50, 52,</w:t>
      </w:r>
      <w:r>
        <w:rPr>
          <w:sz w:val="28"/>
          <w:szCs w:val="28"/>
        </w:rPr>
        <w:t xml:space="preserve"> МБОУ ДОД «ДДТ «Синяя птица», МБОУ ДОД «ДДТ «Синяя птица», </w:t>
      </w:r>
      <w:r w:rsidRPr="00D72CDA">
        <w:rPr>
          <w:sz w:val="28"/>
          <w:szCs w:val="28"/>
        </w:rPr>
        <w:t xml:space="preserve">МБДОУ </w:t>
      </w:r>
      <w:r>
        <w:rPr>
          <w:sz w:val="28"/>
          <w:szCs w:val="28"/>
        </w:rPr>
        <w:t>«</w:t>
      </w:r>
      <w:r w:rsidRPr="00D72CDA">
        <w:rPr>
          <w:sz w:val="28"/>
          <w:szCs w:val="28"/>
        </w:rPr>
        <w:t xml:space="preserve">Детский сад комбинированного вида №133 </w:t>
      </w:r>
      <w:r>
        <w:rPr>
          <w:sz w:val="28"/>
          <w:szCs w:val="28"/>
        </w:rPr>
        <w:t>«</w:t>
      </w:r>
      <w:r w:rsidRPr="00D72CDA">
        <w:rPr>
          <w:sz w:val="28"/>
          <w:szCs w:val="28"/>
        </w:rPr>
        <w:t>Алые паруса</w:t>
      </w:r>
      <w:r>
        <w:rPr>
          <w:sz w:val="28"/>
          <w:szCs w:val="28"/>
        </w:rPr>
        <w:t>»</w:t>
      </w:r>
      <w:r w:rsidRPr="00D72CDA">
        <w:rPr>
          <w:sz w:val="28"/>
          <w:szCs w:val="28"/>
        </w:rPr>
        <w:t xml:space="preserve">. </w:t>
      </w:r>
      <w:proofErr w:type="gramStart"/>
      <w:r w:rsidRPr="00D72CDA">
        <w:rPr>
          <w:sz w:val="28"/>
          <w:szCs w:val="28"/>
        </w:rPr>
        <w:t>В подготовке и проведении фестиваля приняли участие 262 школьника, 32 педагога (для сравнения: в Рождественском фестивале в 2011-2012 учебном году приняли участие 32 школьника и 9 педагогов города, в 2012-2013 учебном году - 168 учащихся и 28 педагогов, в 2013-2014 учебном году - 168 учащихся и 34 педагога, в 2014-2015 учебном году - 221 учащийся 23 педагога).</w:t>
      </w:r>
      <w:proofErr w:type="gramEnd"/>
      <w:r w:rsidRPr="00D72CDA">
        <w:rPr>
          <w:sz w:val="28"/>
          <w:szCs w:val="28"/>
        </w:rPr>
        <w:t xml:space="preserve"> На фестиваль школьные творческие коллективы представили литературно-музыкальные композиции нравственно-патриотического содержания, театральные миниатюры, инсценировки, песни, танцы, подчёркивающие неповторимые особенности и традиции разных народов России, творческие проекты. Во многих образовательных учреждениях города стало традиционным проведение школьного фестиваля </w:t>
      </w:r>
      <w:r>
        <w:rPr>
          <w:sz w:val="28"/>
          <w:szCs w:val="28"/>
        </w:rPr>
        <w:t>«</w:t>
      </w:r>
      <w:r w:rsidRPr="00D72CDA">
        <w:rPr>
          <w:sz w:val="28"/>
          <w:szCs w:val="28"/>
        </w:rPr>
        <w:t>Диалог культур</w:t>
      </w:r>
      <w:r>
        <w:rPr>
          <w:sz w:val="28"/>
          <w:szCs w:val="28"/>
        </w:rPr>
        <w:t>»</w:t>
      </w:r>
      <w:r w:rsidRPr="00D72CDA">
        <w:rPr>
          <w:sz w:val="28"/>
          <w:szCs w:val="28"/>
        </w:rPr>
        <w:t xml:space="preserve">, а лучшие номера самодеятельности затем представляются на городском фестивале. Особенностью фестиваля </w:t>
      </w:r>
      <w:r>
        <w:rPr>
          <w:sz w:val="28"/>
          <w:szCs w:val="28"/>
        </w:rPr>
        <w:t>«</w:t>
      </w:r>
      <w:r w:rsidRPr="00D72CDA">
        <w:rPr>
          <w:sz w:val="28"/>
          <w:szCs w:val="28"/>
        </w:rPr>
        <w:t>Диалог культур</w:t>
      </w:r>
      <w:r>
        <w:rPr>
          <w:sz w:val="28"/>
          <w:szCs w:val="28"/>
        </w:rPr>
        <w:t>»</w:t>
      </w:r>
      <w:r w:rsidRPr="00D72CDA">
        <w:rPr>
          <w:sz w:val="28"/>
          <w:szCs w:val="28"/>
        </w:rPr>
        <w:t xml:space="preserve"> в этом учебном году стало то, что среди педагогов, участников фестиваля, не только учителя курса ОРКСЭ, но и учителя начальных классов, русского языка и литературы, истории, музыки, педагоги дополнительного образования, воспитатели. Фестиваль стал одной форм методической работы с учителями, ведущими курс ОРКСЭ и другие предметы духовно-нравственной направленности. </w:t>
      </w:r>
    </w:p>
    <w:p w:rsidR="00575EDC" w:rsidRPr="00D72CDA" w:rsidRDefault="00575EDC" w:rsidP="00575EDC">
      <w:pPr>
        <w:jc w:val="both"/>
        <w:rPr>
          <w:sz w:val="28"/>
          <w:szCs w:val="28"/>
        </w:rPr>
      </w:pPr>
      <w:r w:rsidRPr="00D72CDA">
        <w:rPr>
          <w:sz w:val="28"/>
          <w:szCs w:val="28"/>
        </w:rPr>
        <w:tab/>
        <w:t xml:space="preserve">Курс ОРКСЭ ведётся в ОУ г. Кургана с 2010 года. На информационных совещаниях для учителей ОРКСЭ, которые ежегодно проводятся в начале </w:t>
      </w:r>
      <w:r w:rsidRPr="00D72CDA">
        <w:rPr>
          <w:sz w:val="28"/>
          <w:szCs w:val="28"/>
        </w:rPr>
        <w:lastRenderedPageBreak/>
        <w:t xml:space="preserve">учебного  года, педагоги знакомятся с планом работы на учебный год, обращается внимание на  Порядок выбора модулей курса ОРКСЭ, утверждённый приказом </w:t>
      </w:r>
      <w:proofErr w:type="spellStart"/>
      <w:r w:rsidRPr="00D72CDA">
        <w:rPr>
          <w:sz w:val="28"/>
          <w:szCs w:val="28"/>
        </w:rPr>
        <w:t>ГлавУО</w:t>
      </w:r>
      <w:proofErr w:type="spellEnd"/>
      <w:r w:rsidRPr="00D72CDA">
        <w:rPr>
          <w:sz w:val="28"/>
          <w:szCs w:val="28"/>
        </w:rPr>
        <w:t xml:space="preserve"> Курганской области от 9 ноября 2012 г. №1907. </w:t>
      </w:r>
      <w:proofErr w:type="gramStart"/>
      <w:r w:rsidRPr="00D72CDA">
        <w:rPr>
          <w:sz w:val="28"/>
          <w:szCs w:val="28"/>
        </w:rPr>
        <w:t xml:space="preserve">Для заместителей директоров по начальной школе на информационном  совещании в 2016 г. проведена консультация об организации выбора модулей ОРКСЭ в 3-х классах, о требованиях, предъявляемых к учителю данного курса, подготовлена электронная  папка с материалами по методическому сопровождению курса ОРКСЭ, по обеспечению качественного </w:t>
      </w:r>
      <w:proofErr w:type="spellStart"/>
      <w:r w:rsidRPr="00D72CDA">
        <w:rPr>
          <w:sz w:val="28"/>
          <w:szCs w:val="28"/>
        </w:rPr>
        <w:t>внутришкольного</w:t>
      </w:r>
      <w:proofErr w:type="spellEnd"/>
      <w:r w:rsidRPr="00D72CDA">
        <w:rPr>
          <w:sz w:val="28"/>
          <w:szCs w:val="28"/>
        </w:rPr>
        <w:t xml:space="preserve"> контроля за ведением и преподаванием курса </w:t>
      </w:r>
      <w:r>
        <w:rPr>
          <w:sz w:val="28"/>
          <w:szCs w:val="28"/>
        </w:rPr>
        <w:t>«</w:t>
      </w:r>
      <w:r w:rsidRPr="00D72CDA">
        <w:rPr>
          <w:sz w:val="28"/>
          <w:szCs w:val="28"/>
        </w:rPr>
        <w:t>Основы религиозных культур и светской этики</w:t>
      </w:r>
      <w:r>
        <w:rPr>
          <w:sz w:val="28"/>
          <w:szCs w:val="28"/>
        </w:rPr>
        <w:t>»</w:t>
      </w:r>
      <w:r w:rsidRPr="00D72CDA">
        <w:rPr>
          <w:sz w:val="28"/>
          <w:szCs w:val="28"/>
        </w:rPr>
        <w:t>.</w:t>
      </w:r>
      <w:proofErr w:type="gramEnd"/>
      <w:r w:rsidR="00BE6EBB">
        <w:rPr>
          <w:sz w:val="28"/>
          <w:szCs w:val="28"/>
        </w:rPr>
        <w:t xml:space="preserve"> </w:t>
      </w:r>
      <w:r w:rsidRPr="00D72CDA">
        <w:rPr>
          <w:sz w:val="28"/>
          <w:szCs w:val="28"/>
        </w:rPr>
        <w:t>Краткосрочных курсов по преподаванию курса ОРКСЭ недостаточно, поэтому для учителей ОРКСЭ и педагогов, ведущих предметы духовн</w:t>
      </w:r>
      <w:r>
        <w:rPr>
          <w:sz w:val="28"/>
          <w:szCs w:val="28"/>
        </w:rPr>
        <w:t xml:space="preserve">о-нравственной направленности, </w:t>
      </w:r>
      <w:r w:rsidRPr="00D72CDA">
        <w:rPr>
          <w:sz w:val="28"/>
          <w:szCs w:val="28"/>
        </w:rPr>
        <w:t xml:space="preserve">в течение учебного года проводился ПДС </w:t>
      </w:r>
      <w:r>
        <w:rPr>
          <w:sz w:val="28"/>
          <w:szCs w:val="28"/>
        </w:rPr>
        <w:t>«</w:t>
      </w:r>
      <w:r w:rsidRPr="00D72CDA">
        <w:rPr>
          <w:sz w:val="28"/>
          <w:szCs w:val="28"/>
        </w:rPr>
        <w:t xml:space="preserve">Преподавание комплексного учебного курса </w:t>
      </w:r>
      <w:r>
        <w:rPr>
          <w:sz w:val="28"/>
          <w:szCs w:val="28"/>
        </w:rPr>
        <w:t xml:space="preserve">«Основы религиозной культуры </w:t>
      </w:r>
      <w:r w:rsidRPr="00D72CDA">
        <w:rPr>
          <w:sz w:val="28"/>
          <w:szCs w:val="28"/>
        </w:rPr>
        <w:t>и светской этики</w:t>
      </w:r>
      <w:r>
        <w:rPr>
          <w:sz w:val="28"/>
          <w:szCs w:val="28"/>
        </w:rPr>
        <w:t xml:space="preserve">» в рамках требований ФГОС». </w:t>
      </w:r>
      <w:r w:rsidRPr="00D72CDA">
        <w:rPr>
          <w:sz w:val="28"/>
          <w:szCs w:val="28"/>
        </w:rPr>
        <w:t xml:space="preserve">Первое занятие </w:t>
      </w:r>
      <w:r>
        <w:rPr>
          <w:sz w:val="28"/>
          <w:szCs w:val="28"/>
        </w:rPr>
        <w:t>«</w:t>
      </w:r>
      <w:r w:rsidRPr="00D72CDA">
        <w:rPr>
          <w:sz w:val="28"/>
          <w:szCs w:val="28"/>
        </w:rPr>
        <w:t>История православной культуры России</w:t>
      </w:r>
      <w:r>
        <w:rPr>
          <w:sz w:val="28"/>
          <w:szCs w:val="28"/>
        </w:rPr>
        <w:t>»</w:t>
      </w:r>
      <w:r w:rsidRPr="00D72CDA">
        <w:rPr>
          <w:sz w:val="28"/>
          <w:szCs w:val="28"/>
        </w:rPr>
        <w:t xml:space="preserve"> носило экскурсионно-познавательный характер: группа педагогов ОУ в составе 20 человек совершила двухдневную познавательную экскурсию по культурно-историческим местам Тобольска, где </w:t>
      </w:r>
      <w:r>
        <w:rPr>
          <w:sz w:val="28"/>
          <w:szCs w:val="28"/>
        </w:rPr>
        <w:t xml:space="preserve">педагоги </w:t>
      </w:r>
      <w:r w:rsidRPr="00D72CDA">
        <w:rPr>
          <w:sz w:val="28"/>
          <w:szCs w:val="28"/>
        </w:rPr>
        <w:t xml:space="preserve">познакомились с историей </w:t>
      </w:r>
      <w:proofErr w:type="spellStart"/>
      <w:r w:rsidRPr="00D72CDA">
        <w:rPr>
          <w:sz w:val="28"/>
          <w:szCs w:val="28"/>
        </w:rPr>
        <w:t>Тобольского</w:t>
      </w:r>
      <w:proofErr w:type="spellEnd"/>
      <w:r w:rsidRPr="00D72CDA">
        <w:rPr>
          <w:sz w:val="28"/>
          <w:szCs w:val="28"/>
        </w:rPr>
        <w:t xml:space="preserve"> кремля, совершили экскурсию  в Свято-Знаменский мужской монастырь, посетили музей </w:t>
      </w:r>
      <w:r>
        <w:rPr>
          <w:sz w:val="28"/>
          <w:szCs w:val="28"/>
        </w:rPr>
        <w:t>«</w:t>
      </w:r>
      <w:r w:rsidRPr="00D72CDA">
        <w:rPr>
          <w:sz w:val="28"/>
          <w:szCs w:val="28"/>
        </w:rPr>
        <w:t>Дворец наместника</w:t>
      </w:r>
      <w:r>
        <w:rPr>
          <w:sz w:val="28"/>
          <w:szCs w:val="28"/>
        </w:rPr>
        <w:t>»</w:t>
      </w:r>
      <w:r w:rsidRPr="00D72CDA">
        <w:rPr>
          <w:sz w:val="28"/>
          <w:szCs w:val="28"/>
        </w:rPr>
        <w:t xml:space="preserve"> и познакомились с экспозицией </w:t>
      </w:r>
      <w:r>
        <w:rPr>
          <w:sz w:val="28"/>
          <w:szCs w:val="28"/>
        </w:rPr>
        <w:t>«</w:t>
      </w:r>
      <w:r w:rsidRPr="00D72CDA">
        <w:rPr>
          <w:sz w:val="28"/>
          <w:szCs w:val="28"/>
        </w:rPr>
        <w:t>Сибирь под покровительством дома Романовых</w:t>
      </w:r>
      <w:r>
        <w:rPr>
          <w:sz w:val="28"/>
          <w:szCs w:val="28"/>
        </w:rPr>
        <w:t>»</w:t>
      </w:r>
      <w:r w:rsidRPr="00D72CDA">
        <w:rPr>
          <w:sz w:val="28"/>
          <w:szCs w:val="28"/>
        </w:rPr>
        <w:t xml:space="preserve">. </w:t>
      </w:r>
    </w:p>
    <w:p w:rsidR="002117C3" w:rsidRPr="00D72CDA" w:rsidRDefault="00575EDC" w:rsidP="002117C3">
      <w:pPr>
        <w:jc w:val="both"/>
        <w:rPr>
          <w:sz w:val="28"/>
          <w:szCs w:val="28"/>
        </w:rPr>
      </w:pPr>
      <w:r>
        <w:rPr>
          <w:sz w:val="28"/>
          <w:szCs w:val="28"/>
        </w:rPr>
        <w:tab/>
        <w:t xml:space="preserve">В декабре в </w:t>
      </w:r>
      <w:r w:rsidRPr="00D72CDA">
        <w:rPr>
          <w:sz w:val="28"/>
          <w:szCs w:val="28"/>
        </w:rPr>
        <w:t>гимн</w:t>
      </w:r>
      <w:r>
        <w:rPr>
          <w:sz w:val="28"/>
          <w:szCs w:val="28"/>
        </w:rPr>
        <w:t xml:space="preserve">азии №30 состоялся ПДС по теме </w:t>
      </w:r>
      <w:r w:rsidRPr="00D72CDA">
        <w:rPr>
          <w:sz w:val="28"/>
          <w:szCs w:val="28"/>
        </w:rPr>
        <w:t xml:space="preserve">«Формирование нравственных ценностей на уроках курса ОРКСЭ», где учитель ОРКСЭ </w:t>
      </w:r>
      <w:proofErr w:type="spellStart"/>
      <w:r w:rsidRPr="00D72CDA">
        <w:rPr>
          <w:sz w:val="28"/>
          <w:szCs w:val="28"/>
        </w:rPr>
        <w:t>Голубева</w:t>
      </w:r>
      <w:proofErr w:type="spellEnd"/>
      <w:r w:rsidRPr="00D72CDA">
        <w:rPr>
          <w:sz w:val="28"/>
          <w:szCs w:val="28"/>
        </w:rPr>
        <w:t xml:space="preserve"> С.А. поделилась с коллегами методами работы со школьниками по формированию нравственных ценностей и провела от</w:t>
      </w:r>
      <w:r w:rsidR="00BE6EBB">
        <w:rPr>
          <w:sz w:val="28"/>
          <w:szCs w:val="28"/>
        </w:rPr>
        <w:t>крытый урок в 4 классе по теме «Добро и зло» (модуль «</w:t>
      </w:r>
      <w:r w:rsidRPr="00D72CDA">
        <w:rPr>
          <w:sz w:val="28"/>
          <w:szCs w:val="28"/>
        </w:rPr>
        <w:t xml:space="preserve">Основы светской этики). </w:t>
      </w:r>
      <w:r w:rsidRPr="00D72CDA">
        <w:rPr>
          <w:sz w:val="28"/>
          <w:szCs w:val="28"/>
        </w:rPr>
        <w:tab/>
        <w:t>В марте в гимназии №19 учителя начальных классов, преподающие курс ОРКСЭ (</w:t>
      </w:r>
      <w:proofErr w:type="spellStart"/>
      <w:r w:rsidRPr="00D72CDA">
        <w:rPr>
          <w:sz w:val="28"/>
          <w:szCs w:val="28"/>
        </w:rPr>
        <w:t>Малькова</w:t>
      </w:r>
      <w:proofErr w:type="spellEnd"/>
      <w:r w:rsidRPr="00D72CDA">
        <w:rPr>
          <w:sz w:val="28"/>
          <w:szCs w:val="28"/>
        </w:rPr>
        <w:t xml:space="preserve"> С.А., </w:t>
      </w:r>
      <w:proofErr w:type="spellStart"/>
      <w:r w:rsidRPr="00D72CDA">
        <w:rPr>
          <w:sz w:val="28"/>
          <w:szCs w:val="28"/>
        </w:rPr>
        <w:t>Змеева</w:t>
      </w:r>
      <w:proofErr w:type="spellEnd"/>
      <w:r w:rsidRPr="00D72CDA">
        <w:rPr>
          <w:sz w:val="28"/>
          <w:szCs w:val="28"/>
        </w:rPr>
        <w:t xml:space="preserve"> Н.А., Суслова Н.В.), на занятии ПДС обобщили опыт своей работы по теме </w:t>
      </w:r>
      <w:r>
        <w:rPr>
          <w:sz w:val="28"/>
          <w:szCs w:val="28"/>
        </w:rPr>
        <w:t>«</w:t>
      </w:r>
      <w:r w:rsidRPr="00D72CDA">
        <w:rPr>
          <w:sz w:val="28"/>
          <w:szCs w:val="28"/>
        </w:rPr>
        <w:t>Интерактивные методики преподавания курса ОРКСЭ</w:t>
      </w:r>
      <w:r>
        <w:rPr>
          <w:sz w:val="28"/>
          <w:szCs w:val="28"/>
        </w:rPr>
        <w:t xml:space="preserve">» и </w:t>
      </w:r>
      <w:r w:rsidRPr="00D72CDA">
        <w:rPr>
          <w:sz w:val="28"/>
          <w:szCs w:val="28"/>
        </w:rPr>
        <w:t>для педагогов города провели открытые уроки по следующим те</w:t>
      </w:r>
      <w:r w:rsidR="00BE6EBB">
        <w:rPr>
          <w:sz w:val="28"/>
          <w:szCs w:val="28"/>
        </w:rPr>
        <w:t>мам: «Семейные праздники»</w:t>
      </w:r>
      <w:r w:rsidRPr="00D72CDA">
        <w:rPr>
          <w:sz w:val="28"/>
          <w:szCs w:val="28"/>
        </w:rPr>
        <w:t xml:space="preserve"> (модуль </w:t>
      </w:r>
      <w:r>
        <w:rPr>
          <w:sz w:val="28"/>
          <w:szCs w:val="28"/>
        </w:rPr>
        <w:t>«</w:t>
      </w:r>
      <w:r w:rsidRPr="00D72CDA">
        <w:rPr>
          <w:sz w:val="28"/>
          <w:szCs w:val="28"/>
        </w:rPr>
        <w:t>Основы светской этики</w:t>
      </w:r>
      <w:r>
        <w:rPr>
          <w:sz w:val="28"/>
          <w:szCs w:val="28"/>
        </w:rPr>
        <w:t>»</w:t>
      </w:r>
      <w:r w:rsidRPr="00D72CDA">
        <w:rPr>
          <w:sz w:val="28"/>
          <w:szCs w:val="28"/>
        </w:rPr>
        <w:t xml:space="preserve">) и </w:t>
      </w:r>
      <w:r>
        <w:rPr>
          <w:sz w:val="28"/>
          <w:szCs w:val="28"/>
        </w:rPr>
        <w:t>«</w:t>
      </w:r>
      <w:r w:rsidRPr="00D72CDA">
        <w:rPr>
          <w:sz w:val="28"/>
          <w:szCs w:val="28"/>
        </w:rPr>
        <w:t>Семья</w:t>
      </w:r>
      <w:r>
        <w:rPr>
          <w:sz w:val="28"/>
          <w:szCs w:val="28"/>
        </w:rPr>
        <w:t>»</w:t>
      </w:r>
      <w:r w:rsidRPr="00D72CDA">
        <w:rPr>
          <w:sz w:val="28"/>
          <w:szCs w:val="28"/>
        </w:rPr>
        <w:t xml:space="preserve"> (модуль </w:t>
      </w:r>
      <w:r>
        <w:rPr>
          <w:sz w:val="28"/>
          <w:szCs w:val="28"/>
        </w:rPr>
        <w:t>«</w:t>
      </w:r>
      <w:r w:rsidRPr="00D72CDA">
        <w:rPr>
          <w:sz w:val="28"/>
          <w:szCs w:val="28"/>
        </w:rPr>
        <w:t>Основы православной культуры</w:t>
      </w:r>
      <w:r>
        <w:rPr>
          <w:sz w:val="28"/>
          <w:szCs w:val="28"/>
        </w:rPr>
        <w:t>»</w:t>
      </w:r>
      <w:r w:rsidRPr="00D72CDA">
        <w:rPr>
          <w:sz w:val="28"/>
          <w:szCs w:val="28"/>
        </w:rPr>
        <w:t>). Как в гимназии №</w:t>
      </w:r>
      <w:r>
        <w:rPr>
          <w:sz w:val="28"/>
          <w:szCs w:val="28"/>
        </w:rPr>
        <w:t xml:space="preserve"> </w:t>
      </w:r>
      <w:r w:rsidRPr="00D72CDA">
        <w:rPr>
          <w:sz w:val="28"/>
          <w:szCs w:val="28"/>
        </w:rPr>
        <w:t>30, так и в гимназии №</w:t>
      </w:r>
      <w:r>
        <w:rPr>
          <w:sz w:val="28"/>
          <w:szCs w:val="28"/>
        </w:rPr>
        <w:t xml:space="preserve"> </w:t>
      </w:r>
      <w:r w:rsidRPr="00D72CDA">
        <w:rPr>
          <w:sz w:val="28"/>
          <w:szCs w:val="28"/>
        </w:rPr>
        <w:t xml:space="preserve">19 учителя, участники ПДС, получили консультации по интересующим темам и пополнили новыми разработками свои методические копилки. Педагоги города живо откликаются на участие в экскурсиях, творческих встречах, видя в этом богатый источник для повышения своего общекультурного уровня, а это, в свою очередь, позволяет педагогам совершенствовать воспитательную работу со школьниками, приобщая их к культурно-историческому наследию края, </w:t>
      </w:r>
      <w:r w:rsidR="00BE6EBB">
        <w:rPr>
          <w:sz w:val="28"/>
          <w:szCs w:val="28"/>
        </w:rPr>
        <w:t>страны</w:t>
      </w:r>
      <w:r w:rsidR="002117C3">
        <w:rPr>
          <w:sz w:val="28"/>
          <w:szCs w:val="28"/>
        </w:rPr>
        <w:t>,</w:t>
      </w:r>
      <w:r w:rsidR="002117C3" w:rsidRPr="002117C3">
        <w:rPr>
          <w:sz w:val="28"/>
          <w:szCs w:val="28"/>
        </w:rPr>
        <w:t xml:space="preserve"> </w:t>
      </w:r>
      <w:r w:rsidR="002117C3" w:rsidRPr="00D72CDA">
        <w:rPr>
          <w:sz w:val="28"/>
          <w:szCs w:val="28"/>
        </w:rPr>
        <w:t>формируя высокие нравственные ценности.</w:t>
      </w:r>
    </w:p>
    <w:p w:rsidR="00575EDC" w:rsidRPr="00BE6EBB" w:rsidRDefault="00575EDC" w:rsidP="00BE6EBB">
      <w:pPr>
        <w:jc w:val="both"/>
        <w:rPr>
          <w:sz w:val="28"/>
          <w:szCs w:val="28"/>
        </w:rPr>
      </w:pPr>
    </w:p>
    <w:p w:rsidR="00575EDC" w:rsidRDefault="00575EDC" w:rsidP="00575EDC">
      <w:pPr>
        <w:jc w:val="both"/>
        <w:rPr>
          <w:sz w:val="18"/>
          <w:szCs w:val="18"/>
        </w:rPr>
      </w:pPr>
    </w:p>
    <w:p w:rsidR="002117C3" w:rsidRDefault="002117C3" w:rsidP="00575EDC">
      <w:pPr>
        <w:jc w:val="both"/>
        <w:rPr>
          <w:sz w:val="18"/>
          <w:szCs w:val="18"/>
        </w:rPr>
      </w:pPr>
    </w:p>
    <w:p w:rsidR="002117C3" w:rsidRDefault="002117C3" w:rsidP="00575EDC">
      <w:pPr>
        <w:jc w:val="both"/>
        <w:rPr>
          <w:sz w:val="18"/>
          <w:szCs w:val="18"/>
        </w:rPr>
      </w:pPr>
    </w:p>
    <w:p w:rsidR="002117C3" w:rsidRDefault="002117C3" w:rsidP="00575EDC">
      <w:pPr>
        <w:jc w:val="both"/>
        <w:rPr>
          <w:sz w:val="18"/>
          <w:szCs w:val="18"/>
        </w:rPr>
      </w:pPr>
    </w:p>
    <w:p w:rsidR="002117C3" w:rsidRDefault="002117C3" w:rsidP="00575EDC">
      <w:pPr>
        <w:jc w:val="both"/>
        <w:rPr>
          <w:sz w:val="18"/>
          <w:szCs w:val="18"/>
        </w:rPr>
      </w:pPr>
    </w:p>
    <w:p w:rsidR="002117C3" w:rsidRDefault="002117C3" w:rsidP="00575EDC">
      <w:pPr>
        <w:jc w:val="both"/>
        <w:rPr>
          <w:sz w:val="18"/>
          <w:szCs w:val="18"/>
        </w:rPr>
      </w:pPr>
    </w:p>
    <w:p w:rsidR="002117C3" w:rsidRPr="00D11DFC" w:rsidRDefault="002117C3" w:rsidP="00575EDC">
      <w:pPr>
        <w:jc w:val="both"/>
        <w:rPr>
          <w:sz w:val="18"/>
          <w:szCs w:val="18"/>
        </w:rPr>
      </w:pPr>
    </w:p>
    <w:p w:rsidR="00E459F0" w:rsidRDefault="00BE6EBB" w:rsidP="00BE6EBB">
      <w:pPr>
        <w:pStyle w:val="af3"/>
        <w:spacing w:line="276" w:lineRule="auto"/>
        <w:ind w:right="57"/>
        <w:jc w:val="center"/>
        <w:rPr>
          <w:rFonts w:ascii="Times New Roman" w:hAnsi="Times New Roman"/>
          <w:b/>
          <w:sz w:val="28"/>
          <w:szCs w:val="28"/>
        </w:rPr>
      </w:pPr>
      <w:r>
        <w:rPr>
          <w:rFonts w:ascii="Times New Roman" w:hAnsi="Times New Roman"/>
          <w:b/>
          <w:sz w:val="28"/>
          <w:szCs w:val="28"/>
        </w:rPr>
        <w:lastRenderedPageBreak/>
        <w:t>Р</w:t>
      </w:r>
      <w:r w:rsidR="00E459F0" w:rsidRPr="008252DD">
        <w:rPr>
          <w:rFonts w:ascii="Times New Roman" w:hAnsi="Times New Roman"/>
          <w:b/>
          <w:sz w:val="28"/>
          <w:szCs w:val="28"/>
        </w:rPr>
        <w:t>абот</w:t>
      </w:r>
      <w:r>
        <w:rPr>
          <w:rFonts w:ascii="Times New Roman" w:hAnsi="Times New Roman"/>
          <w:b/>
          <w:sz w:val="28"/>
          <w:szCs w:val="28"/>
        </w:rPr>
        <w:t>а</w:t>
      </w:r>
      <w:r w:rsidR="00E459F0" w:rsidRPr="008252DD">
        <w:rPr>
          <w:rFonts w:ascii="Times New Roman" w:hAnsi="Times New Roman"/>
          <w:b/>
          <w:caps/>
          <w:sz w:val="28"/>
          <w:szCs w:val="28"/>
        </w:rPr>
        <w:t xml:space="preserve"> </w:t>
      </w:r>
      <w:r w:rsidR="00E459F0" w:rsidRPr="008252DD">
        <w:rPr>
          <w:rFonts w:ascii="Times New Roman" w:hAnsi="Times New Roman"/>
          <w:b/>
          <w:sz w:val="28"/>
          <w:szCs w:val="28"/>
        </w:rPr>
        <w:t>с руководителями образовательных учреждений</w:t>
      </w:r>
    </w:p>
    <w:p w:rsidR="00BE6EBB" w:rsidRPr="00200181" w:rsidRDefault="00BE6EBB" w:rsidP="00BE6EBB">
      <w:pPr>
        <w:pStyle w:val="af3"/>
        <w:spacing w:line="276" w:lineRule="auto"/>
        <w:ind w:right="57"/>
        <w:jc w:val="center"/>
        <w:rPr>
          <w:rFonts w:ascii="Times New Roman" w:hAnsi="Times New Roman"/>
          <w:b/>
          <w:caps/>
          <w:sz w:val="20"/>
          <w:szCs w:val="20"/>
        </w:rPr>
      </w:pPr>
    </w:p>
    <w:p w:rsidR="00E459F0" w:rsidRDefault="00E459F0" w:rsidP="00E459F0">
      <w:pPr>
        <w:pStyle w:val="af3"/>
        <w:spacing w:line="276" w:lineRule="auto"/>
        <w:ind w:right="57" w:firstLine="709"/>
        <w:jc w:val="right"/>
        <w:rPr>
          <w:rFonts w:ascii="Times New Roman" w:hAnsi="Times New Roman"/>
          <w:i/>
          <w:sz w:val="24"/>
          <w:szCs w:val="24"/>
        </w:rPr>
      </w:pPr>
      <w:r>
        <w:rPr>
          <w:rFonts w:ascii="Times New Roman" w:hAnsi="Times New Roman"/>
          <w:i/>
          <w:sz w:val="24"/>
          <w:szCs w:val="24"/>
        </w:rPr>
        <w:t>Кудрявцева</w:t>
      </w:r>
      <w:r w:rsidRPr="00380A66">
        <w:rPr>
          <w:rFonts w:ascii="Times New Roman" w:hAnsi="Times New Roman"/>
          <w:i/>
          <w:sz w:val="24"/>
          <w:szCs w:val="24"/>
        </w:rPr>
        <w:t xml:space="preserve"> Н.И., старший методист </w:t>
      </w:r>
      <w:r>
        <w:rPr>
          <w:rFonts w:ascii="Times New Roman" w:hAnsi="Times New Roman"/>
          <w:i/>
          <w:sz w:val="24"/>
          <w:szCs w:val="24"/>
        </w:rPr>
        <w:t>МБУ КГ ИМЦ</w:t>
      </w:r>
    </w:p>
    <w:p w:rsidR="00BE6EBB" w:rsidRPr="00200181" w:rsidRDefault="00BE6EBB" w:rsidP="00E459F0">
      <w:pPr>
        <w:pStyle w:val="af3"/>
        <w:spacing w:line="276" w:lineRule="auto"/>
        <w:ind w:right="57" w:firstLine="709"/>
        <w:jc w:val="right"/>
        <w:rPr>
          <w:rFonts w:ascii="Times New Roman" w:hAnsi="Times New Roman"/>
          <w:i/>
          <w:caps/>
          <w:sz w:val="10"/>
          <w:szCs w:val="10"/>
        </w:rPr>
      </w:pPr>
    </w:p>
    <w:p w:rsidR="00E459F0" w:rsidRPr="008252DD" w:rsidRDefault="00E459F0" w:rsidP="00E459F0">
      <w:pPr>
        <w:ind w:firstLine="708"/>
        <w:contextualSpacing/>
        <w:jc w:val="both"/>
        <w:rPr>
          <w:sz w:val="28"/>
          <w:szCs w:val="28"/>
        </w:rPr>
      </w:pPr>
      <w:r w:rsidRPr="008252DD">
        <w:rPr>
          <w:sz w:val="28"/>
          <w:szCs w:val="28"/>
          <w:shd w:val="clear" w:color="auto" w:fill="FFFFFF" w:themeFill="background1"/>
        </w:rPr>
        <w:t>Модернизация системы образования, внедрение федеральных государственных</w:t>
      </w:r>
      <w:r w:rsidRPr="008252DD">
        <w:rPr>
          <w:sz w:val="28"/>
          <w:szCs w:val="28"/>
        </w:rPr>
        <w:t xml:space="preserve"> стандартов общего образования, инновационных форм и методов, утверждение профе</w:t>
      </w:r>
      <w:r w:rsidR="00011B9F">
        <w:rPr>
          <w:sz w:val="28"/>
          <w:szCs w:val="28"/>
        </w:rPr>
        <w:t>ссиональных стандартов педагога</w:t>
      </w:r>
      <w:r w:rsidRPr="008252DD">
        <w:rPr>
          <w:sz w:val="28"/>
          <w:szCs w:val="28"/>
        </w:rPr>
        <w:t xml:space="preserve"> предъявляют всё более высокие требования к личности и профессиональной компетентности руководителей образовательных учреждений. </w:t>
      </w:r>
    </w:p>
    <w:p w:rsidR="00E459F0" w:rsidRPr="008252DD" w:rsidRDefault="00E459F0" w:rsidP="00E459F0">
      <w:pPr>
        <w:ind w:firstLine="708"/>
        <w:jc w:val="both"/>
        <w:rPr>
          <w:sz w:val="28"/>
          <w:szCs w:val="28"/>
        </w:rPr>
      </w:pPr>
      <w:r w:rsidRPr="008252DD">
        <w:rPr>
          <w:sz w:val="28"/>
          <w:szCs w:val="28"/>
        </w:rPr>
        <w:t>По данным сверки педагогических кадров на начало учебного года  в городе Кургане функционировали 47 общеобразовательных учреждений, 70 дошкольных образовательных учреждений (плюс два строящихся ДОУ), 8 УДО. В общеобразовательных организациях города Кургана работает 127 руководителей.</w:t>
      </w:r>
    </w:p>
    <w:p w:rsidR="00E459F0" w:rsidRPr="008252DD" w:rsidRDefault="00E459F0" w:rsidP="00E459F0">
      <w:pPr>
        <w:ind w:firstLine="708"/>
        <w:jc w:val="both"/>
        <w:rPr>
          <w:rFonts w:eastAsia="Times New Roman"/>
          <w:color w:val="000000"/>
          <w:sz w:val="28"/>
          <w:szCs w:val="28"/>
        </w:rPr>
      </w:pPr>
      <w:r w:rsidRPr="008252DD">
        <w:rPr>
          <w:rFonts w:eastAsia="Times New Roman"/>
          <w:color w:val="000000"/>
          <w:sz w:val="28"/>
          <w:szCs w:val="28"/>
        </w:rPr>
        <w:t xml:space="preserve">Анализ состава руководителей  по стажу в должности  свидетельствует о том, что за последний год увеличилось число руководителей, стабильно работающих в муниципальной системе образования, чей стаж от 5 до 20 лет – 49%, и это, на сегодняшний день,   самая  многочисленная  группа (от 0 до 5 лет – 23%, более 20 лет – 28%). </w:t>
      </w:r>
    </w:p>
    <w:p w:rsidR="00E459F0" w:rsidRPr="008252DD" w:rsidRDefault="00E459F0" w:rsidP="00E459F0">
      <w:pPr>
        <w:ind w:firstLine="708"/>
        <w:contextualSpacing/>
        <w:jc w:val="both"/>
        <w:rPr>
          <w:sz w:val="28"/>
          <w:szCs w:val="28"/>
        </w:rPr>
      </w:pPr>
      <w:r w:rsidRPr="008252DD">
        <w:rPr>
          <w:sz w:val="28"/>
          <w:szCs w:val="28"/>
        </w:rPr>
        <w:t xml:space="preserve">В последнее время качество образования напрямую связывают  с качеством управления образовательной организацией, то есть деятельностью управленческой команды и её руководителя. Поэтому важным направлением деятельности муниципальной методической службы всегда была работа с руководителями образовательных организаций. В истекшем учебном году в работе постоянно-действующего семинара в центре внимания были </w:t>
      </w:r>
      <w:r w:rsidRPr="008252DD">
        <w:rPr>
          <w:i/>
          <w:sz w:val="28"/>
          <w:szCs w:val="28"/>
        </w:rPr>
        <w:t xml:space="preserve"> </w:t>
      </w:r>
      <w:r w:rsidRPr="008252DD">
        <w:rPr>
          <w:sz w:val="28"/>
          <w:szCs w:val="28"/>
        </w:rPr>
        <w:t>такие аспект</w:t>
      </w:r>
      <w:r w:rsidR="005C68F9">
        <w:rPr>
          <w:sz w:val="28"/>
          <w:szCs w:val="28"/>
        </w:rPr>
        <w:t xml:space="preserve">ы  управленческой деятельности </w:t>
      </w:r>
      <w:r w:rsidRPr="008252DD">
        <w:rPr>
          <w:sz w:val="28"/>
          <w:szCs w:val="28"/>
        </w:rPr>
        <w:t>директора школы, как у</w:t>
      </w:r>
      <w:r w:rsidRPr="008252DD">
        <w:rPr>
          <w:rFonts w:eastAsia="Times New Roman"/>
          <w:sz w:val="28"/>
          <w:szCs w:val="28"/>
        </w:rPr>
        <w:t>словия</w:t>
      </w:r>
      <w:r w:rsidRPr="008252DD">
        <w:rPr>
          <w:sz w:val="28"/>
          <w:szCs w:val="28"/>
        </w:rPr>
        <w:t xml:space="preserve"> </w:t>
      </w:r>
      <w:r w:rsidRPr="008252DD">
        <w:rPr>
          <w:rFonts w:eastAsia="Times New Roman"/>
          <w:sz w:val="28"/>
          <w:szCs w:val="28"/>
        </w:rPr>
        <w:t>успешной</w:t>
      </w:r>
      <w:r w:rsidRPr="008252DD">
        <w:rPr>
          <w:sz w:val="28"/>
          <w:szCs w:val="28"/>
        </w:rPr>
        <w:t xml:space="preserve"> </w:t>
      </w:r>
      <w:r w:rsidRPr="008252DD">
        <w:rPr>
          <w:rFonts w:eastAsia="Times New Roman"/>
          <w:sz w:val="28"/>
          <w:szCs w:val="28"/>
        </w:rPr>
        <w:t>реализации ФГОС</w:t>
      </w:r>
      <w:r w:rsidRPr="008252DD">
        <w:rPr>
          <w:sz w:val="28"/>
          <w:szCs w:val="28"/>
        </w:rPr>
        <w:t xml:space="preserve"> </w:t>
      </w:r>
      <w:r w:rsidRPr="008252DD">
        <w:rPr>
          <w:rFonts w:eastAsia="Times New Roman"/>
          <w:sz w:val="28"/>
          <w:szCs w:val="28"/>
        </w:rPr>
        <w:t>основного</w:t>
      </w:r>
      <w:r w:rsidRPr="008252DD">
        <w:rPr>
          <w:sz w:val="28"/>
          <w:szCs w:val="28"/>
        </w:rPr>
        <w:t xml:space="preserve"> </w:t>
      </w:r>
      <w:r w:rsidRPr="008252DD">
        <w:rPr>
          <w:rFonts w:eastAsia="Times New Roman"/>
          <w:sz w:val="28"/>
          <w:szCs w:val="28"/>
        </w:rPr>
        <w:t>общего</w:t>
      </w:r>
      <w:r w:rsidRPr="008252DD">
        <w:rPr>
          <w:sz w:val="28"/>
          <w:szCs w:val="28"/>
        </w:rPr>
        <w:t xml:space="preserve"> </w:t>
      </w:r>
      <w:r w:rsidRPr="008252DD">
        <w:rPr>
          <w:rFonts w:eastAsia="Times New Roman"/>
          <w:sz w:val="28"/>
          <w:szCs w:val="28"/>
        </w:rPr>
        <w:t>образования, которые были рассмотрены через требования к внеурочной деятельности,  подготовке учителя,  работе административной команды и формированию информационно-образовательной среды</w:t>
      </w:r>
      <w:r w:rsidRPr="008252DD">
        <w:rPr>
          <w:sz w:val="28"/>
          <w:szCs w:val="28"/>
        </w:rPr>
        <w:t xml:space="preserve"> (ДДЮТ, </w:t>
      </w:r>
      <w:r w:rsidR="005145E7">
        <w:rPr>
          <w:sz w:val="28"/>
          <w:szCs w:val="28"/>
        </w:rPr>
        <w:t>ОУ</w:t>
      </w:r>
      <w:r w:rsidRPr="008252DD">
        <w:rPr>
          <w:sz w:val="28"/>
          <w:szCs w:val="28"/>
        </w:rPr>
        <w:t xml:space="preserve"> № 22,</w:t>
      </w:r>
      <w:r w:rsidR="005145E7" w:rsidRPr="005145E7">
        <w:rPr>
          <w:sz w:val="28"/>
          <w:szCs w:val="28"/>
        </w:rPr>
        <w:t xml:space="preserve"> </w:t>
      </w:r>
      <w:r w:rsidR="005145E7">
        <w:rPr>
          <w:sz w:val="28"/>
          <w:szCs w:val="28"/>
        </w:rPr>
        <w:t>ОУ</w:t>
      </w:r>
      <w:r w:rsidRPr="008252DD">
        <w:rPr>
          <w:sz w:val="28"/>
          <w:szCs w:val="28"/>
        </w:rPr>
        <w:t xml:space="preserve"> № 30, </w:t>
      </w:r>
      <w:r w:rsidR="005145E7">
        <w:rPr>
          <w:sz w:val="28"/>
          <w:szCs w:val="28"/>
        </w:rPr>
        <w:t>ОУ</w:t>
      </w:r>
      <w:r w:rsidRPr="008252DD">
        <w:rPr>
          <w:sz w:val="28"/>
          <w:szCs w:val="28"/>
        </w:rPr>
        <w:t xml:space="preserve"> № 12).</w:t>
      </w:r>
    </w:p>
    <w:p w:rsidR="00E459F0" w:rsidRPr="008252DD" w:rsidRDefault="00E459F0" w:rsidP="00E459F0">
      <w:pPr>
        <w:ind w:firstLine="708"/>
        <w:contextualSpacing/>
        <w:jc w:val="both"/>
        <w:rPr>
          <w:sz w:val="28"/>
          <w:szCs w:val="28"/>
        </w:rPr>
      </w:pPr>
      <w:r w:rsidRPr="008252DD">
        <w:rPr>
          <w:sz w:val="28"/>
          <w:szCs w:val="28"/>
        </w:rPr>
        <w:t>Для всех руководителей ДОУ была спланирована работа постоянно-действующего семинара по кадровому менеджменту в условиях ФГОС (проведены четыре семинары на базе ДОУ № 54, 10,</w:t>
      </w:r>
      <w:r w:rsidR="00BE6EBB">
        <w:rPr>
          <w:sz w:val="28"/>
          <w:szCs w:val="28"/>
        </w:rPr>
        <w:t xml:space="preserve"> </w:t>
      </w:r>
      <w:r w:rsidRPr="008252DD">
        <w:rPr>
          <w:sz w:val="28"/>
          <w:szCs w:val="28"/>
        </w:rPr>
        <w:t>45,129). Для начинающих руководителей  проводился ПДС по с</w:t>
      </w:r>
      <w:r w:rsidRPr="008252DD">
        <w:rPr>
          <w:rFonts w:eastAsia="Times New Roman"/>
          <w:sz w:val="28"/>
          <w:szCs w:val="28"/>
        </w:rPr>
        <w:t>оздани</w:t>
      </w:r>
      <w:r w:rsidRPr="008252DD">
        <w:rPr>
          <w:sz w:val="28"/>
          <w:szCs w:val="28"/>
        </w:rPr>
        <w:t>ю</w:t>
      </w:r>
      <w:r w:rsidRPr="008252DD">
        <w:rPr>
          <w:rFonts w:eastAsia="Times New Roman"/>
          <w:sz w:val="28"/>
          <w:szCs w:val="28"/>
        </w:rPr>
        <w:t xml:space="preserve"> условий для формирования образовательного пространства ДО</w:t>
      </w:r>
      <w:r w:rsidR="005145E7">
        <w:rPr>
          <w:rFonts w:eastAsia="Times New Roman"/>
          <w:sz w:val="28"/>
          <w:szCs w:val="28"/>
        </w:rPr>
        <w:t>У</w:t>
      </w:r>
      <w:r w:rsidRPr="008252DD">
        <w:rPr>
          <w:rFonts w:eastAsia="Times New Roman"/>
          <w:sz w:val="28"/>
          <w:szCs w:val="28"/>
        </w:rPr>
        <w:t xml:space="preserve"> с использованием современных инновационных технологий</w:t>
      </w:r>
      <w:r w:rsidRPr="008252DD">
        <w:rPr>
          <w:sz w:val="28"/>
          <w:szCs w:val="28"/>
        </w:rPr>
        <w:t>. Все занятия проходили на базе дошкольных образовательных учреждений (ДОУ № 127,</w:t>
      </w:r>
      <w:r w:rsidR="00BE6EBB">
        <w:rPr>
          <w:sz w:val="28"/>
          <w:szCs w:val="28"/>
        </w:rPr>
        <w:t xml:space="preserve"> </w:t>
      </w:r>
      <w:r w:rsidRPr="008252DD">
        <w:rPr>
          <w:sz w:val="28"/>
          <w:szCs w:val="28"/>
        </w:rPr>
        <w:t>115,</w:t>
      </w:r>
      <w:r w:rsidR="00BE6EBB">
        <w:rPr>
          <w:sz w:val="28"/>
          <w:szCs w:val="28"/>
        </w:rPr>
        <w:t xml:space="preserve"> </w:t>
      </w:r>
      <w:r w:rsidRPr="008252DD">
        <w:rPr>
          <w:sz w:val="28"/>
          <w:szCs w:val="28"/>
        </w:rPr>
        <w:t>7,</w:t>
      </w:r>
      <w:r w:rsidR="00BE6EBB">
        <w:rPr>
          <w:sz w:val="28"/>
          <w:szCs w:val="28"/>
        </w:rPr>
        <w:t xml:space="preserve"> </w:t>
      </w:r>
      <w:r w:rsidRPr="008252DD">
        <w:rPr>
          <w:sz w:val="28"/>
          <w:szCs w:val="28"/>
        </w:rPr>
        <w:t>131,</w:t>
      </w:r>
      <w:r w:rsidR="00BE6EBB">
        <w:rPr>
          <w:sz w:val="28"/>
          <w:szCs w:val="28"/>
        </w:rPr>
        <w:t xml:space="preserve"> </w:t>
      </w:r>
      <w:r w:rsidRPr="008252DD">
        <w:rPr>
          <w:sz w:val="28"/>
          <w:szCs w:val="28"/>
        </w:rPr>
        <w:t xml:space="preserve">45). </w:t>
      </w:r>
    </w:p>
    <w:p w:rsidR="00E459F0" w:rsidRPr="008252DD" w:rsidRDefault="00E459F0" w:rsidP="00E459F0">
      <w:pPr>
        <w:autoSpaceDE w:val="0"/>
        <w:autoSpaceDN w:val="0"/>
        <w:adjustRightInd w:val="0"/>
        <w:ind w:firstLine="708"/>
        <w:jc w:val="both"/>
        <w:rPr>
          <w:sz w:val="28"/>
          <w:szCs w:val="28"/>
        </w:rPr>
      </w:pPr>
      <w:r w:rsidRPr="008252DD">
        <w:rPr>
          <w:iCs/>
          <w:sz w:val="28"/>
          <w:szCs w:val="28"/>
        </w:rPr>
        <w:t>В качестве одного из вызовов времени, который стоит перед руководителями образовательных организаций</w:t>
      </w:r>
      <w:r w:rsidR="00011B9F">
        <w:rPr>
          <w:iCs/>
          <w:sz w:val="28"/>
          <w:szCs w:val="28"/>
        </w:rPr>
        <w:t>,</w:t>
      </w:r>
      <w:r w:rsidRPr="008252DD">
        <w:rPr>
          <w:iCs/>
          <w:sz w:val="28"/>
          <w:szCs w:val="28"/>
        </w:rPr>
        <w:t xml:space="preserve"> сегодня </w:t>
      </w:r>
      <w:r w:rsidR="00011B9F">
        <w:rPr>
          <w:iCs/>
          <w:sz w:val="28"/>
          <w:szCs w:val="28"/>
        </w:rPr>
        <w:t xml:space="preserve">можно выделить </w:t>
      </w:r>
      <w:r w:rsidRPr="008252DD">
        <w:rPr>
          <w:iCs/>
          <w:sz w:val="28"/>
          <w:szCs w:val="28"/>
        </w:rPr>
        <w:t>обучение и развитие персонала внутри образовательной организации, так называемое внутреннее п</w:t>
      </w:r>
      <w:r w:rsidR="005C68F9">
        <w:rPr>
          <w:iCs/>
          <w:sz w:val="28"/>
          <w:szCs w:val="28"/>
        </w:rPr>
        <w:t>овышение квалификации. С опытом</w:t>
      </w:r>
      <w:r w:rsidRPr="008252DD">
        <w:rPr>
          <w:iCs/>
          <w:sz w:val="28"/>
          <w:szCs w:val="28"/>
        </w:rPr>
        <w:t xml:space="preserve"> </w:t>
      </w:r>
      <w:r w:rsidRPr="008252DD">
        <w:rPr>
          <w:sz w:val="28"/>
          <w:szCs w:val="28"/>
        </w:rPr>
        <w:t xml:space="preserve">самообучающейся организации руководители познакомились в </w:t>
      </w:r>
      <w:r w:rsidR="005145E7">
        <w:rPr>
          <w:sz w:val="28"/>
          <w:szCs w:val="28"/>
        </w:rPr>
        <w:t>ОУ</w:t>
      </w:r>
      <w:r w:rsidRPr="008252DD">
        <w:rPr>
          <w:sz w:val="28"/>
          <w:szCs w:val="28"/>
        </w:rPr>
        <w:t xml:space="preserve"> № 22, ДОУ № 10. </w:t>
      </w:r>
    </w:p>
    <w:p w:rsidR="00E459F0" w:rsidRPr="008252DD" w:rsidRDefault="00E459F0" w:rsidP="00E459F0">
      <w:pPr>
        <w:autoSpaceDE w:val="0"/>
        <w:autoSpaceDN w:val="0"/>
        <w:adjustRightInd w:val="0"/>
        <w:ind w:firstLine="708"/>
        <w:jc w:val="both"/>
        <w:rPr>
          <w:sz w:val="28"/>
          <w:szCs w:val="28"/>
        </w:rPr>
      </w:pPr>
      <w:r w:rsidRPr="008252DD">
        <w:rPr>
          <w:rFonts w:eastAsia="Times New Roman"/>
          <w:sz w:val="28"/>
          <w:szCs w:val="28"/>
        </w:rPr>
        <w:t xml:space="preserve">В целях повышения правовой культуры и правовой информированности руководителей, повышения эффективности правового обеспечения второй год проводятся занятия «Школы правовых знаний». За два года 11 специалистов </w:t>
      </w:r>
      <w:r w:rsidRPr="008252DD">
        <w:rPr>
          <w:rFonts w:eastAsia="Times New Roman"/>
          <w:sz w:val="28"/>
          <w:szCs w:val="28"/>
        </w:rPr>
        <w:lastRenderedPageBreak/>
        <w:t>контрольно-надзорных органов были приглашены для учебы и консульт</w:t>
      </w:r>
      <w:r w:rsidR="005C68F9">
        <w:rPr>
          <w:rFonts w:eastAsia="Times New Roman"/>
          <w:sz w:val="28"/>
          <w:szCs w:val="28"/>
        </w:rPr>
        <w:t>аций руководителей. В этом году</w:t>
      </w:r>
      <w:r w:rsidRPr="008252DD">
        <w:rPr>
          <w:rFonts w:eastAsia="Times New Roman"/>
          <w:sz w:val="28"/>
          <w:szCs w:val="28"/>
        </w:rPr>
        <w:t xml:space="preserve"> проведено 4 занятия для директоров школ, заведующие посетили 6 занятий (2 совместно с директорами), Большой интерес вызывают проводимые семинары, так как планируются с учетом запросов и пожеланий руководителей. Об этом свидетельствует  посещаемость семинаров и анкеты обратной связи.</w:t>
      </w:r>
    </w:p>
    <w:p w:rsidR="00E459F0" w:rsidRPr="008252DD" w:rsidRDefault="00E459F0" w:rsidP="00E459F0">
      <w:pPr>
        <w:ind w:left="142" w:right="-1" w:firstLine="567"/>
        <w:jc w:val="both"/>
        <w:rPr>
          <w:rFonts w:eastAsia="FreeSans"/>
          <w:sz w:val="28"/>
          <w:szCs w:val="28"/>
        </w:rPr>
      </w:pPr>
      <w:r w:rsidRPr="008252DD">
        <w:rPr>
          <w:sz w:val="28"/>
          <w:szCs w:val="28"/>
        </w:rPr>
        <w:t xml:space="preserve">Выявление, изучение, обобщение и распространение (диссеминация) передового </w:t>
      </w:r>
      <w:r w:rsidR="005C68F9">
        <w:rPr>
          <w:sz w:val="28"/>
          <w:szCs w:val="28"/>
        </w:rPr>
        <w:t xml:space="preserve">педагогического опыта является </w:t>
      </w:r>
      <w:r w:rsidRPr="008252DD">
        <w:rPr>
          <w:sz w:val="28"/>
          <w:szCs w:val="28"/>
        </w:rPr>
        <w:t>на сегодняшний день одним из актуальных направлений деятельности  нашего центра, так как образовательные учреждения города всё более активно вкл</w:t>
      </w:r>
      <w:r>
        <w:rPr>
          <w:sz w:val="28"/>
          <w:szCs w:val="28"/>
        </w:rPr>
        <w:t xml:space="preserve">ючаются в процесс </w:t>
      </w:r>
      <w:r w:rsidRPr="008252DD">
        <w:rPr>
          <w:sz w:val="28"/>
          <w:szCs w:val="28"/>
        </w:rPr>
        <w:t xml:space="preserve"> презентации собственного инновационного опыта в масштабах  муниципалитета. </w:t>
      </w:r>
      <w:r w:rsidRPr="008252DD">
        <w:rPr>
          <w:bCs/>
          <w:sz w:val="28"/>
          <w:szCs w:val="28"/>
        </w:rPr>
        <w:t xml:space="preserve">Работа с управленческим опытом руководителей образовательных организаций проводилась через семинары и семинары-практикумы. </w:t>
      </w:r>
      <w:r w:rsidRPr="008252DD">
        <w:rPr>
          <w:rFonts w:eastAsia="FreeSans"/>
          <w:sz w:val="28"/>
          <w:szCs w:val="28"/>
        </w:rPr>
        <w:t xml:space="preserve">В программах семинаров были представлены результаты работы над программами развития, практические наработки педагогических коллективов в условиях реализации  ФГОС. Опыт представляли </w:t>
      </w:r>
      <w:r w:rsidR="00D2111A">
        <w:rPr>
          <w:sz w:val="28"/>
          <w:szCs w:val="28"/>
        </w:rPr>
        <w:t>ОУ</w:t>
      </w:r>
      <w:r w:rsidRPr="008252DD">
        <w:rPr>
          <w:rFonts w:eastAsia="FreeSans"/>
          <w:sz w:val="28"/>
          <w:szCs w:val="28"/>
        </w:rPr>
        <w:t xml:space="preserve"> № 20, </w:t>
      </w:r>
      <w:r w:rsidR="00D2111A">
        <w:rPr>
          <w:sz w:val="28"/>
          <w:szCs w:val="28"/>
        </w:rPr>
        <w:t>ОУ</w:t>
      </w:r>
      <w:r w:rsidRPr="008252DD">
        <w:rPr>
          <w:rFonts w:eastAsia="FreeSans"/>
          <w:sz w:val="28"/>
          <w:szCs w:val="28"/>
        </w:rPr>
        <w:t xml:space="preserve"> № 46, </w:t>
      </w:r>
      <w:r w:rsidR="00D2111A">
        <w:rPr>
          <w:sz w:val="28"/>
          <w:szCs w:val="28"/>
        </w:rPr>
        <w:t>ОУ</w:t>
      </w:r>
      <w:r w:rsidRPr="008252DD">
        <w:rPr>
          <w:rFonts w:eastAsia="FreeSans"/>
          <w:sz w:val="28"/>
          <w:szCs w:val="28"/>
        </w:rPr>
        <w:t xml:space="preserve"> № 9, ДОУ № 137, ДОУ № 141.</w:t>
      </w:r>
    </w:p>
    <w:p w:rsidR="00E459F0" w:rsidRPr="008252DD" w:rsidRDefault="00E459F0" w:rsidP="00E459F0">
      <w:pPr>
        <w:pStyle w:val="af3"/>
        <w:ind w:right="57" w:firstLine="709"/>
        <w:jc w:val="both"/>
        <w:rPr>
          <w:rFonts w:ascii="Times New Roman" w:hAnsi="Times New Roman"/>
          <w:sz w:val="28"/>
          <w:szCs w:val="28"/>
        </w:rPr>
      </w:pPr>
      <w:r w:rsidRPr="00E459F0">
        <w:rPr>
          <w:rStyle w:val="afb"/>
          <w:rFonts w:ascii="Times New Roman" w:hAnsi="Times New Roman"/>
          <w:b w:val="0"/>
          <w:sz w:val="28"/>
          <w:szCs w:val="28"/>
        </w:rPr>
        <w:t>Для руководителя багаж знаний означает умение быстро оценить ситуацию, предвидеть, рассчитать действия на несколько ходов вперед, построить стратегию. Второе образование («Менеджмент и маркетинг») становится для него залогом успешного управления коллективом, а также одним из факторов, формирующих его авторитет среди подчиненных,</w:t>
      </w:r>
      <w:r w:rsidR="00011B9F">
        <w:rPr>
          <w:rStyle w:val="afb"/>
          <w:rFonts w:ascii="Times New Roman" w:hAnsi="Times New Roman"/>
          <w:b w:val="0"/>
          <w:sz w:val="28"/>
          <w:szCs w:val="28"/>
        </w:rPr>
        <w:t xml:space="preserve"> это</w:t>
      </w:r>
      <w:r w:rsidRPr="008252DD">
        <w:rPr>
          <w:rStyle w:val="afb"/>
          <w:rFonts w:ascii="Times New Roman" w:hAnsi="Times New Roman"/>
          <w:sz w:val="28"/>
          <w:szCs w:val="28"/>
        </w:rPr>
        <w:t xml:space="preserve"> </w:t>
      </w:r>
      <w:r w:rsidRPr="008252DD">
        <w:rPr>
          <w:rFonts w:ascii="Times New Roman" w:hAnsi="Times New Roman"/>
          <w:sz w:val="28"/>
          <w:szCs w:val="28"/>
        </w:rPr>
        <w:t>неплохая возможность получить базовые знания в области экономики или юриспруденции. Диплом по специальности «Менеджмент в образовании» на сегодняшний день имеют 58 руководителей ДО</w:t>
      </w:r>
      <w:r w:rsidR="00D2111A">
        <w:rPr>
          <w:rFonts w:ascii="Times New Roman" w:hAnsi="Times New Roman"/>
          <w:sz w:val="28"/>
          <w:szCs w:val="28"/>
        </w:rPr>
        <w:t>У</w:t>
      </w:r>
      <w:r w:rsidRPr="008252DD">
        <w:rPr>
          <w:rFonts w:ascii="Times New Roman" w:hAnsi="Times New Roman"/>
          <w:sz w:val="28"/>
          <w:szCs w:val="28"/>
        </w:rPr>
        <w:t xml:space="preserve">, что составляет 80 %,  28 руководителей ОУ (60 %), 3 руководителя УДО (37,5 %). Курсы по управлению (72 ч.) в  Челябинском  филиале Президентской академии  прошли 18 директоров. В целом, по городу Кургану, количество руководителей муниципальной систем образования, прошедших переподготовку по специальности «Менеджер образования», составляет 70%. Практически все руководители прошли курсы повышения квалификации по вопросам управления через ИРОСТ и </w:t>
      </w:r>
      <w:proofErr w:type="spellStart"/>
      <w:r w:rsidRPr="008252DD">
        <w:rPr>
          <w:rFonts w:ascii="Times New Roman" w:hAnsi="Times New Roman"/>
          <w:sz w:val="28"/>
          <w:szCs w:val="28"/>
        </w:rPr>
        <w:t>РАНХиГС</w:t>
      </w:r>
      <w:proofErr w:type="spellEnd"/>
      <w:r w:rsidRPr="008252DD">
        <w:rPr>
          <w:rFonts w:ascii="Times New Roman" w:hAnsi="Times New Roman"/>
          <w:sz w:val="28"/>
          <w:szCs w:val="28"/>
        </w:rPr>
        <w:t xml:space="preserve"> в городе Челябинск.</w:t>
      </w:r>
    </w:p>
    <w:p w:rsidR="00E459F0" w:rsidRPr="008252DD" w:rsidRDefault="00E459F0" w:rsidP="00E459F0">
      <w:pPr>
        <w:pStyle w:val="af3"/>
        <w:ind w:right="57" w:firstLine="709"/>
        <w:jc w:val="both"/>
        <w:rPr>
          <w:rFonts w:ascii="Times New Roman" w:hAnsi="Times New Roman"/>
          <w:sz w:val="28"/>
          <w:szCs w:val="28"/>
        </w:rPr>
      </w:pPr>
      <w:r w:rsidRPr="008252DD">
        <w:rPr>
          <w:rFonts w:ascii="Times New Roman" w:hAnsi="Times New Roman"/>
          <w:sz w:val="28"/>
          <w:szCs w:val="28"/>
        </w:rPr>
        <w:t>Важным направлением в работе является методическое сопровождение начинающих руководителей ДОУ. В рамках ПДС «Создание условий для формирования образовательного пространства ДО</w:t>
      </w:r>
      <w:r w:rsidR="00D2111A">
        <w:rPr>
          <w:rFonts w:ascii="Times New Roman" w:hAnsi="Times New Roman"/>
          <w:sz w:val="28"/>
          <w:szCs w:val="28"/>
        </w:rPr>
        <w:t>У</w:t>
      </w:r>
      <w:r w:rsidRPr="008252DD">
        <w:rPr>
          <w:rFonts w:ascii="Times New Roman" w:hAnsi="Times New Roman"/>
          <w:sz w:val="28"/>
          <w:szCs w:val="28"/>
        </w:rPr>
        <w:t xml:space="preserve"> с использованием современных инновационных технологий» был представлен управленческий опыт руководителей ДОУ № 7, 45, 115, 127, 131. По итогам работы семинара проведены педагогические чтения «Инновационные технологии как фактор развития организации», выпущена брошюра, где обобщен опыт </w:t>
      </w:r>
      <w:r>
        <w:rPr>
          <w:rFonts w:ascii="Times New Roman" w:hAnsi="Times New Roman"/>
          <w:sz w:val="28"/>
          <w:szCs w:val="28"/>
        </w:rPr>
        <w:t xml:space="preserve">                                    </w:t>
      </w:r>
      <w:r w:rsidRPr="008252DD">
        <w:rPr>
          <w:rFonts w:ascii="Times New Roman" w:hAnsi="Times New Roman"/>
          <w:sz w:val="28"/>
          <w:szCs w:val="28"/>
        </w:rPr>
        <w:t>17 руководителей ДОУ.</w:t>
      </w:r>
    </w:p>
    <w:p w:rsidR="00E459F0" w:rsidRPr="008252DD" w:rsidRDefault="00E459F0" w:rsidP="00E459F0">
      <w:pPr>
        <w:pStyle w:val="af3"/>
        <w:ind w:right="57" w:firstLine="709"/>
        <w:jc w:val="both"/>
        <w:rPr>
          <w:rFonts w:ascii="Times New Roman" w:hAnsi="Times New Roman"/>
          <w:sz w:val="28"/>
          <w:szCs w:val="28"/>
        </w:rPr>
      </w:pPr>
      <w:r w:rsidRPr="008252DD">
        <w:rPr>
          <w:rFonts w:ascii="Times New Roman" w:hAnsi="Times New Roman"/>
          <w:sz w:val="28"/>
          <w:szCs w:val="28"/>
        </w:rPr>
        <w:t xml:space="preserve">Активизация инновационных процессов, связанных с введением ФГОС </w:t>
      </w:r>
      <w:proofErr w:type="gramStart"/>
      <w:r w:rsidRPr="008252DD">
        <w:rPr>
          <w:rFonts w:ascii="Times New Roman" w:hAnsi="Times New Roman"/>
          <w:sz w:val="28"/>
          <w:szCs w:val="28"/>
        </w:rPr>
        <w:t>ДО</w:t>
      </w:r>
      <w:proofErr w:type="gramEnd"/>
      <w:r w:rsidRPr="008252DD">
        <w:rPr>
          <w:rFonts w:ascii="Times New Roman" w:hAnsi="Times New Roman"/>
          <w:sz w:val="28"/>
          <w:szCs w:val="28"/>
        </w:rPr>
        <w:t xml:space="preserve">, как </w:t>
      </w:r>
      <w:proofErr w:type="gramStart"/>
      <w:r w:rsidRPr="008252DD">
        <w:rPr>
          <w:rFonts w:ascii="Times New Roman" w:hAnsi="Times New Roman"/>
          <w:sz w:val="28"/>
          <w:szCs w:val="28"/>
        </w:rPr>
        <w:t>одна</w:t>
      </w:r>
      <w:proofErr w:type="gramEnd"/>
      <w:r w:rsidRPr="008252DD">
        <w:rPr>
          <w:rFonts w:ascii="Times New Roman" w:hAnsi="Times New Roman"/>
          <w:sz w:val="28"/>
          <w:szCs w:val="28"/>
        </w:rPr>
        <w:t xml:space="preserve"> из проблем современного дошкольного образования, решалась </w:t>
      </w:r>
      <w:r w:rsidR="005C68F9">
        <w:rPr>
          <w:rFonts w:ascii="Times New Roman" w:hAnsi="Times New Roman"/>
          <w:sz w:val="28"/>
          <w:szCs w:val="28"/>
        </w:rPr>
        <w:t xml:space="preserve">через взаимодействие с ГАОУ ДПО ИРОСТ, а именно, </w:t>
      </w:r>
      <w:r w:rsidRPr="008252DD">
        <w:rPr>
          <w:rFonts w:ascii="Times New Roman" w:hAnsi="Times New Roman"/>
          <w:sz w:val="28"/>
          <w:szCs w:val="28"/>
        </w:rPr>
        <w:t xml:space="preserve">участие в сетевом инновационном проекте «Введение ФГОС ДО в системе дошкольного </w:t>
      </w:r>
      <w:r w:rsidRPr="008252DD">
        <w:rPr>
          <w:rFonts w:ascii="Times New Roman" w:hAnsi="Times New Roman"/>
          <w:sz w:val="28"/>
          <w:szCs w:val="28"/>
        </w:rPr>
        <w:lastRenderedPageBreak/>
        <w:t xml:space="preserve">образования» </w:t>
      </w:r>
      <w:r w:rsidR="005C68F9">
        <w:rPr>
          <w:rFonts w:ascii="Times New Roman" w:hAnsi="Times New Roman"/>
          <w:sz w:val="28"/>
          <w:szCs w:val="28"/>
        </w:rPr>
        <w:t xml:space="preserve">на основе кластерного подхода. </w:t>
      </w:r>
      <w:r w:rsidRPr="008252DD">
        <w:rPr>
          <w:rFonts w:ascii="Times New Roman" w:hAnsi="Times New Roman"/>
          <w:sz w:val="28"/>
          <w:szCs w:val="28"/>
        </w:rPr>
        <w:t>На базе сетевых (о</w:t>
      </w:r>
      <w:r w:rsidR="005C68F9">
        <w:rPr>
          <w:rFonts w:ascii="Times New Roman" w:hAnsi="Times New Roman"/>
          <w:sz w:val="28"/>
          <w:szCs w:val="28"/>
        </w:rPr>
        <w:t xml:space="preserve">порных) площадок </w:t>
      </w:r>
      <w:r w:rsidRPr="008252DD">
        <w:rPr>
          <w:rFonts w:ascii="Times New Roman" w:hAnsi="Times New Roman"/>
          <w:sz w:val="28"/>
          <w:szCs w:val="28"/>
        </w:rPr>
        <w:t xml:space="preserve">ДОУ № 10, 62, 127 были проведены семинары-практикумы по нормативно-правовым документам по обеспечению деятельности ДОУ в период введения ФГОС </w:t>
      </w:r>
      <w:proofErr w:type="gramStart"/>
      <w:r w:rsidRPr="008252DD">
        <w:rPr>
          <w:rFonts w:ascii="Times New Roman" w:hAnsi="Times New Roman"/>
          <w:sz w:val="28"/>
          <w:szCs w:val="28"/>
        </w:rPr>
        <w:t>ДО</w:t>
      </w:r>
      <w:proofErr w:type="gramEnd"/>
      <w:r w:rsidRPr="008252DD">
        <w:rPr>
          <w:rFonts w:ascii="Times New Roman" w:hAnsi="Times New Roman"/>
          <w:sz w:val="28"/>
          <w:szCs w:val="28"/>
        </w:rPr>
        <w:t xml:space="preserve">, </w:t>
      </w:r>
      <w:proofErr w:type="gramStart"/>
      <w:r w:rsidRPr="008252DD">
        <w:rPr>
          <w:rFonts w:ascii="Times New Roman" w:hAnsi="Times New Roman"/>
          <w:sz w:val="28"/>
          <w:szCs w:val="28"/>
        </w:rPr>
        <w:t>в</w:t>
      </w:r>
      <w:proofErr w:type="gramEnd"/>
      <w:r w:rsidRPr="008252DD">
        <w:rPr>
          <w:rFonts w:ascii="Times New Roman" w:hAnsi="Times New Roman"/>
          <w:sz w:val="28"/>
          <w:szCs w:val="28"/>
        </w:rPr>
        <w:t xml:space="preserve"> том числе по осуществлению предпринимательской и иной приносящей доход деятельности.</w:t>
      </w:r>
    </w:p>
    <w:p w:rsidR="00E459F0" w:rsidRPr="008252DD" w:rsidRDefault="00E459F0" w:rsidP="00E459F0">
      <w:pPr>
        <w:pStyle w:val="af3"/>
        <w:ind w:right="57" w:firstLine="709"/>
        <w:jc w:val="both"/>
        <w:rPr>
          <w:rFonts w:ascii="Times New Roman" w:hAnsi="Times New Roman"/>
          <w:sz w:val="28"/>
          <w:szCs w:val="28"/>
        </w:rPr>
      </w:pPr>
      <w:r w:rsidRPr="008252DD">
        <w:rPr>
          <w:rFonts w:ascii="Times New Roman" w:eastAsia="Times New Roman" w:hAnsi="Times New Roman"/>
          <w:sz w:val="28"/>
          <w:szCs w:val="28"/>
        </w:rPr>
        <w:t xml:space="preserve">В плане внедрения ФГОС </w:t>
      </w:r>
      <w:proofErr w:type="gramStart"/>
      <w:r w:rsidRPr="008252DD">
        <w:rPr>
          <w:rFonts w:ascii="Times New Roman" w:eastAsia="Times New Roman" w:hAnsi="Times New Roman"/>
          <w:sz w:val="28"/>
          <w:szCs w:val="28"/>
        </w:rPr>
        <w:t>ДО</w:t>
      </w:r>
      <w:proofErr w:type="gramEnd"/>
      <w:r w:rsidRPr="008252DD">
        <w:rPr>
          <w:rFonts w:ascii="Times New Roman" w:eastAsia="Times New Roman" w:hAnsi="Times New Roman"/>
          <w:sz w:val="28"/>
          <w:szCs w:val="28"/>
        </w:rPr>
        <w:t xml:space="preserve"> </w:t>
      </w:r>
      <w:proofErr w:type="gramStart"/>
      <w:r w:rsidRPr="008252DD">
        <w:rPr>
          <w:rFonts w:ascii="Times New Roman" w:eastAsia="Times New Roman" w:hAnsi="Times New Roman"/>
          <w:sz w:val="28"/>
          <w:szCs w:val="28"/>
        </w:rPr>
        <w:t>особое</w:t>
      </w:r>
      <w:proofErr w:type="gramEnd"/>
      <w:r w:rsidRPr="008252DD">
        <w:rPr>
          <w:rFonts w:ascii="Times New Roman" w:eastAsia="Times New Roman" w:hAnsi="Times New Roman"/>
          <w:sz w:val="28"/>
          <w:szCs w:val="28"/>
        </w:rPr>
        <w:t xml:space="preserve"> внимание уделяется кадровому обеспечению и подготовке педагогов дошкольного образования. Основные требования к педагогам определены в тексте Профессионального стандарта педагога. </w:t>
      </w:r>
      <w:r w:rsidRPr="008252DD">
        <w:rPr>
          <w:rFonts w:ascii="Times New Roman" w:hAnsi="Times New Roman"/>
          <w:sz w:val="28"/>
          <w:szCs w:val="28"/>
        </w:rPr>
        <w:t>Выяснить</w:t>
      </w:r>
      <w:r w:rsidR="00DE31B9">
        <w:rPr>
          <w:rFonts w:ascii="Times New Roman" w:hAnsi="Times New Roman"/>
          <w:sz w:val="28"/>
          <w:szCs w:val="28"/>
        </w:rPr>
        <w:t>, какой он, воспитатель</w:t>
      </w:r>
      <w:r w:rsidRPr="008252DD">
        <w:rPr>
          <w:rFonts w:ascii="Times New Roman" w:hAnsi="Times New Roman"/>
          <w:sz w:val="28"/>
          <w:szCs w:val="28"/>
        </w:rPr>
        <w:t xml:space="preserve"> в условиях реализации ФГОС, попытались руководители в ходе панельной  дискуссии, к</w:t>
      </w:r>
      <w:r w:rsidR="00DE31B9">
        <w:rPr>
          <w:rFonts w:ascii="Times New Roman" w:hAnsi="Times New Roman"/>
          <w:sz w:val="28"/>
          <w:szCs w:val="28"/>
        </w:rPr>
        <w:t>оторая была проведена в ДОУ №54</w:t>
      </w:r>
      <w:r w:rsidRPr="008252DD">
        <w:rPr>
          <w:rFonts w:ascii="Times New Roman" w:hAnsi="Times New Roman"/>
          <w:sz w:val="28"/>
          <w:szCs w:val="28"/>
        </w:rPr>
        <w:t xml:space="preserve"> с приглашением группы экспертов: специалистов управления образования, методистов ИМЦ, преподавателей ИРОСТ. В ходе дискуссии были разработаны рекомендации, которые направлены всем руководителям ДОУ.</w:t>
      </w:r>
    </w:p>
    <w:p w:rsidR="00E459F0" w:rsidRPr="00200181" w:rsidRDefault="00E459F0" w:rsidP="00200181">
      <w:pPr>
        <w:pStyle w:val="af3"/>
        <w:ind w:right="57" w:firstLine="709"/>
        <w:jc w:val="both"/>
        <w:rPr>
          <w:rFonts w:ascii="Times New Roman" w:eastAsia="Times New Roman" w:hAnsi="Times New Roman"/>
          <w:sz w:val="28"/>
          <w:szCs w:val="28"/>
        </w:rPr>
      </w:pPr>
      <w:r w:rsidRPr="008252DD">
        <w:rPr>
          <w:rFonts w:ascii="Times New Roman" w:hAnsi="Times New Roman"/>
          <w:sz w:val="28"/>
          <w:szCs w:val="28"/>
        </w:rPr>
        <w:t>Методическая работа с руководящими кадрами планируется совместно с методическим советом руководителей ОУ и ДОУ. Заседания ГМС проводятся планово по стратегическим и текущим вопросам. Ряд заседаний были проведены совместно с Советом руководителей, что позволяет более оперативно решать вопросы проведения мероприятий.</w:t>
      </w:r>
      <w:r w:rsidR="00200181">
        <w:rPr>
          <w:rFonts w:ascii="Times New Roman" w:hAnsi="Times New Roman"/>
          <w:sz w:val="28"/>
          <w:szCs w:val="28"/>
        </w:rPr>
        <w:t xml:space="preserve"> </w:t>
      </w:r>
      <w:r w:rsidRPr="00200181">
        <w:rPr>
          <w:rFonts w:ascii="Times New Roman" w:hAnsi="Times New Roman"/>
          <w:sz w:val="28"/>
          <w:szCs w:val="28"/>
        </w:rPr>
        <w:t xml:space="preserve">Стали уже хорошей традицией встречи методического совета ДОУ с клубом ветеранов «Современница». За прошедший год были организованы две встречи: на базе КЦ «Спутник» и в ДОУ № 109. </w:t>
      </w:r>
    </w:p>
    <w:p w:rsidR="00E459F0" w:rsidRPr="008252DD" w:rsidRDefault="00E459F0" w:rsidP="00E459F0">
      <w:pPr>
        <w:autoSpaceDE w:val="0"/>
        <w:autoSpaceDN w:val="0"/>
        <w:adjustRightInd w:val="0"/>
        <w:ind w:firstLine="708"/>
        <w:jc w:val="both"/>
        <w:rPr>
          <w:sz w:val="28"/>
          <w:szCs w:val="28"/>
        </w:rPr>
      </w:pPr>
      <w:r w:rsidRPr="008252DD">
        <w:rPr>
          <w:sz w:val="28"/>
          <w:szCs w:val="28"/>
        </w:rPr>
        <w:t xml:space="preserve">В рамках проекта «Верность призванию» был подготовлен и издан сборник о </w:t>
      </w:r>
      <w:r w:rsidRPr="008252DD">
        <w:rPr>
          <w:rFonts w:eastAsia="Times New Roman"/>
          <w:sz w:val="28"/>
          <w:szCs w:val="28"/>
        </w:rPr>
        <w:t>ветеранах-руководителях муниципальной системы образования, которым присвоено зв</w:t>
      </w:r>
      <w:r w:rsidR="005C68F9">
        <w:rPr>
          <w:rFonts w:eastAsia="Times New Roman"/>
          <w:sz w:val="28"/>
          <w:szCs w:val="28"/>
        </w:rPr>
        <w:t xml:space="preserve">ание «Заслуженный учитель РФ». </w:t>
      </w:r>
      <w:r w:rsidRPr="008252DD">
        <w:rPr>
          <w:rFonts w:eastAsia="Times New Roman"/>
          <w:sz w:val="28"/>
          <w:szCs w:val="28"/>
        </w:rPr>
        <w:t xml:space="preserve">В сборнике представлена информация о 39 директорах школ, руководителях управления образования.  Совместно с советом директоров </w:t>
      </w:r>
      <w:r w:rsidRPr="008252DD">
        <w:rPr>
          <w:sz w:val="28"/>
          <w:szCs w:val="28"/>
        </w:rPr>
        <w:t>была проведена презентация и вручение сборника. Проект получил высокую оценку Главы города.</w:t>
      </w:r>
    </w:p>
    <w:p w:rsidR="00E459F0" w:rsidRPr="008252DD" w:rsidRDefault="00E459F0" w:rsidP="00E459F0">
      <w:pPr>
        <w:autoSpaceDE w:val="0"/>
        <w:autoSpaceDN w:val="0"/>
        <w:adjustRightInd w:val="0"/>
        <w:ind w:firstLine="708"/>
        <w:jc w:val="both"/>
        <w:rPr>
          <w:sz w:val="28"/>
          <w:szCs w:val="28"/>
        </w:rPr>
      </w:pPr>
      <w:r w:rsidRPr="008252DD">
        <w:rPr>
          <w:sz w:val="28"/>
          <w:szCs w:val="28"/>
        </w:rPr>
        <w:t>На итоговом совещании руководителей рекомендовано продолж</w:t>
      </w:r>
      <w:r w:rsidR="00DE31B9">
        <w:rPr>
          <w:sz w:val="28"/>
          <w:szCs w:val="28"/>
        </w:rPr>
        <w:t xml:space="preserve">ить работу в данном </w:t>
      </w:r>
      <w:proofErr w:type="gramStart"/>
      <w:r w:rsidR="00DE31B9">
        <w:rPr>
          <w:sz w:val="28"/>
          <w:szCs w:val="28"/>
        </w:rPr>
        <w:t>направлении</w:t>
      </w:r>
      <w:proofErr w:type="gramEnd"/>
      <w:r w:rsidRPr="008252DD">
        <w:rPr>
          <w:sz w:val="28"/>
          <w:szCs w:val="28"/>
        </w:rPr>
        <w:t xml:space="preserve"> как на уровне муниципалитета, так и на уровне образовательных учреждений.</w:t>
      </w:r>
    </w:p>
    <w:p w:rsidR="00E459F0" w:rsidRPr="008252DD" w:rsidRDefault="00E459F0" w:rsidP="00E459F0">
      <w:pPr>
        <w:autoSpaceDE w:val="0"/>
        <w:autoSpaceDN w:val="0"/>
        <w:adjustRightInd w:val="0"/>
        <w:ind w:firstLine="708"/>
        <w:jc w:val="both"/>
        <w:rPr>
          <w:rFonts w:eastAsia="Times New Roman"/>
          <w:sz w:val="28"/>
          <w:szCs w:val="28"/>
        </w:rPr>
      </w:pPr>
      <w:r w:rsidRPr="008252DD">
        <w:rPr>
          <w:rFonts w:eastAsia="Times New Roman"/>
          <w:sz w:val="28"/>
          <w:szCs w:val="28"/>
        </w:rPr>
        <w:t xml:space="preserve">Для осуществления «точечной» помощи руководителям проводились </w:t>
      </w:r>
      <w:r w:rsidRPr="008252DD">
        <w:rPr>
          <w:rFonts w:eastAsia="Times New Roman"/>
          <w:sz w:val="28"/>
          <w:szCs w:val="28"/>
        </w:rPr>
        <w:br/>
        <w:t xml:space="preserve">индивидуальные и тематические консультации. </w:t>
      </w:r>
    </w:p>
    <w:p w:rsidR="00E459F0" w:rsidRPr="008252DD" w:rsidRDefault="00E459F0" w:rsidP="00E459F0">
      <w:pPr>
        <w:autoSpaceDE w:val="0"/>
        <w:autoSpaceDN w:val="0"/>
        <w:adjustRightInd w:val="0"/>
        <w:ind w:firstLine="708"/>
        <w:jc w:val="both"/>
        <w:rPr>
          <w:rFonts w:eastAsia="Times New Roman"/>
          <w:sz w:val="28"/>
          <w:szCs w:val="28"/>
        </w:rPr>
      </w:pPr>
      <w:r w:rsidRPr="008252DD">
        <w:rPr>
          <w:sz w:val="28"/>
          <w:szCs w:val="28"/>
        </w:rPr>
        <w:t>В текущем учебном году было запланировано 38 мероприятий с руководителями. Проведено 40 мероприятий, количество посещений составило 1098. Реальный охват значительно выше (1260), так как семинары посещают и другие категории, кроме руководителей (экономисты образовательных учреждений, представители бухгалтерий, специалисты управления образования, ветераны). Индивидуальных консультаций проведено 67.</w:t>
      </w:r>
      <w:r w:rsidRPr="008252DD">
        <w:rPr>
          <w:rFonts w:eastAsia="Times New Roman"/>
          <w:sz w:val="28"/>
          <w:szCs w:val="28"/>
        </w:rPr>
        <w:t xml:space="preserve"> </w:t>
      </w:r>
    </w:p>
    <w:p w:rsidR="00E459F0" w:rsidRPr="008252DD" w:rsidRDefault="00E459F0" w:rsidP="00E459F0">
      <w:pPr>
        <w:autoSpaceDE w:val="0"/>
        <w:autoSpaceDN w:val="0"/>
        <w:adjustRightInd w:val="0"/>
        <w:ind w:firstLine="708"/>
        <w:jc w:val="both"/>
        <w:rPr>
          <w:sz w:val="28"/>
          <w:szCs w:val="28"/>
        </w:rPr>
      </w:pPr>
      <w:r w:rsidRPr="008252DD">
        <w:rPr>
          <w:rFonts w:eastAsia="Times New Roman"/>
          <w:sz w:val="28"/>
          <w:szCs w:val="28"/>
        </w:rPr>
        <w:t xml:space="preserve">В итоговых анкетах руководители отмечают качественную подготовку мероприятий. Результаты анкетирования показывают, что удовлетворенность </w:t>
      </w:r>
    </w:p>
    <w:p w:rsidR="00E459F0" w:rsidRPr="008252DD" w:rsidRDefault="00E459F0" w:rsidP="00E459F0">
      <w:pPr>
        <w:autoSpaceDE w:val="0"/>
        <w:autoSpaceDN w:val="0"/>
        <w:adjustRightInd w:val="0"/>
        <w:jc w:val="both"/>
        <w:rPr>
          <w:sz w:val="28"/>
          <w:szCs w:val="28"/>
        </w:rPr>
      </w:pPr>
      <w:r w:rsidRPr="008252DD">
        <w:rPr>
          <w:sz w:val="28"/>
          <w:szCs w:val="28"/>
        </w:rPr>
        <w:t xml:space="preserve">содержанием методических мероприятий составляет 94%, большинство </w:t>
      </w:r>
      <w:r w:rsidR="005C68F9">
        <w:rPr>
          <w:sz w:val="28"/>
          <w:szCs w:val="28"/>
        </w:rPr>
        <w:t>руководителей (70%)</w:t>
      </w:r>
      <w:r w:rsidRPr="008252DD">
        <w:rPr>
          <w:sz w:val="28"/>
          <w:szCs w:val="28"/>
        </w:rPr>
        <w:t xml:space="preserve"> высказались за сохранение форм организации методической работы.</w:t>
      </w:r>
    </w:p>
    <w:tbl>
      <w:tblPr>
        <w:tblStyle w:val="a9"/>
        <w:tblpPr w:leftFromText="180" w:rightFromText="180" w:vertAnchor="text" w:horzAnchor="margin" w:tblpX="-176" w:tblpY="266"/>
        <w:tblW w:w="10349" w:type="dxa"/>
        <w:tblLook w:val="04A0"/>
      </w:tblPr>
      <w:tblGrid>
        <w:gridCol w:w="3011"/>
        <w:gridCol w:w="1276"/>
        <w:gridCol w:w="1743"/>
        <w:gridCol w:w="2088"/>
        <w:gridCol w:w="2231"/>
      </w:tblGrid>
      <w:tr w:rsidR="005C68F9" w:rsidRPr="00BE6EBB" w:rsidTr="005C68F9">
        <w:tc>
          <w:tcPr>
            <w:tcW w:w="3011" w:type="dxa"/>
          </w:tcPr>
          <w:p w:rsidR="005C68F9" w:rsidRPr="00BE6EBB" w:rsidRDefault="005C68F9" w:rsidP="005C68F9">
            <w:pPr>
              <w:jc w:val="center"/>
              <w:rPr>
                <w:b/>
              </w:rPr>
            </w:pPr>
            <w:r w:rsidRPr="00BE6EBB">
              <w:rPr>
                <w:b/>
              </w:rPr>
              <w:lastRenderedPageBreak/>
              <w:t>Методические мероприятия</w:t>
            </w:r>
          </w:p>
        </w:tc>
        <w:tc>
          <w:tcPr>
            <w:tcW w:w="1276" w:type="dxa"/>
          </w:tcPr>
          <w:p w:rsidR="005C68F9" w:rsidRPr="00BE6EBB" w:rsidRDefault="005C68F9" w:rsidP="005C68F9">
            <w:pPr>
              <w:jc w:val="center"/>
              <w:rPr>
                <w:b/>
              </w:rPr>
            </w:pPr>
            <w:r w:rsidRPr="00BE6EBB">
              <w:rPr>
                <w:b/>
              </w:rPr>
              <w:t>План</w:t>
            </w:r>
          </w:p>
        </w:tc>
        <w:tc>
          <w:tcPr>
            <w:tcW w:w="1743" w:type="dxa"/>
          </w:tcPr>
          <w:p w:rsidR="005C68F9" w:rsidRPr="00BE6EBB" w:rsidRDefault="005C68F9" w:rsidP="005C68F9">
            <w:pPr>
              <w:jc w:val="center"/>
              <w:rPr>
                <w:b/>
              </w:rPr>
            </w:pPr>
            <w:r w:rsidRPr="00BE6EBB">
              <w:rPr>
                <w:b/>
              </w:rPr>
              <w:t>Проведено фактически</w:t>
            </w:r>
          </w:p>
        </w:tc>
        <w:tc>
          <w:tcPr>
            <w:tcW w:w="2088" w:type="dxa"/>
          </w:tcPr>
          <w:p w:rsidR="005C68F9" w:rsidRPr="00BE6EBB" w:rsidRDefault="005C68F9" w:rsidP="005C68F9">
            <w:pPr>
              <w:jc w:val="center"/>
              <w:rPr>
                <w:b/>
              </w:rPr>
            </w:pPr>
            <w:r w:rsidRPr="00BE6EBB">
              <w:rPr>
                <w:b/>
              </w:rPr>
              <w:t>Охват руководителей</w:t>
            </w:r>
          </w:p>
        </w:tc>
        <w:tc>
          <w:tcPr>
            <w:tcW w:w="2231" w:type="dxa"/>
          </w:tcPr>
          <w:p w:rsidR="005C68F9" w:rsidRPr="00BE6EBB" w:rsidRDefault="005C68F9" w:rsidP="005C68F9">
            <w:pPr>
              <w:jc w:val="center"/>
              <w:rPr>
                <w:b/>
              </w:rPr>
            </w:pPr>
            <w:r w:rsidRPr="00BE6EBB">
              <w:rPr>
                <w:b/>
              </w:rPr>
              <w:t>Фактический охват слушателей</w:t>
            </w:r>
          </w:p>
        </w:tc>
      </w:tr>
      <w:tr w:rsidR="005C68F9" w:rsidRPr="00BE6EBB" w:rsidTr="005C68F9">
        <w:tc>
          <w:tcPr>
            <w:tcW w:w="3011" w:type="dxa"/>
          </w:tcPr>
          <w:p w:rsidR="005C68F9" w:rsidRPr="00BE6EBB" w:rsidRDefault="005C68F9" w:rsidP="005C68F9">
            <w:pPr>
              <w:jc w:val="center"/>
            </w:pPr>
            <w:r w:rsidRPr="00BE6EBB">
              <w:t>Школа правовых знаний руководителей</w:t>
            </w:r>
          </w:p>
        </w:tc>
        <w:tc>
          <w:tcPr>
            <w:tcW w:w="1276" w:type="dxa"/>
          </w:tcPr>
          <w:p w:rsidR="005C68F9" w:rsidRPr="00BE6EBB" w:rsidRDefault="005C68F9" w:rsidP="005C68F9">
            <w:pPr>
              <w:jc w:val="center"/>
            </w:pPr>
            <w:r w:rsidRPr="00BE6EBB">
              <w:t>7</w:t>
            </w:r>
          </w:p>
        </w:tc>
        <w:tc>
          <w:tcPr>
            <w:tcW w:w="1743" w:type="dxa"/>
          </w:tcPr>
          <w:p w:rsidR="005C68F9" w:rsidRPr="00BE6EBB" w:rsidRDefault="005C68F9" w:rsidP="005C68F9">
            <w:pPr>
              <w:jc w:val="center"/>
            </w:pPr>
            <w:r w:rsidRPr="00BE6EBB">
              <w:t>7</w:t>
            </w:r>
          </w:p>
        </w:tc>
        <w:tc>
          <w:tcPr>
            <w:tcW w:w="2088" w:type="dxa"/>
          </w:tcPr>
          <w:p w:rsidR="005C68F9" w:rsidRPr="00BE6EBB" w:rsidRDefault="005C68F9" w:rsidP="005C68F9">
            <w:pPr>
              <w:jc w:val="center"/>
            </w:pPr>
            <w:r w:rsidRPr="00BE6EBB">
              <w:t>389</w:t>
            </w:r>
          </w:p>
        </w:tc>
        <w:tc>
          <w:tcPr>
            <w:tcW w:w="2231" w:type="dxa"/>
          </w:tcPr>
          <w:p w:rsidR="005C68F9" w:rsidRPr="00BE6EBB" w:rsidRDefault="005C68F9" w:rsidP="005C68F9">
            <w:pPr>
              <w:jc w:val="center"/>
            </w:pPr>
            <w:r w:rsidRPr="00BE6EBB">
              <w:t>440</w:t>
            </w:r>
          </w:p>
        </w:tc>
      </w:tr>
      <w:tr w:rsidR="005C68F9" w:rsidRPr="00BE6EBB" w:rsidTr="005C68F9">
        <w:tc>
          <w:tcPr>
            <w:tcW w:w="3011" w:type="dxa"/>
          </w:tcPr>
          <w:p w:rsidR="005C68F9" w:rsidRPr="00BE6EBB" w:rsidRDefault="005C68F9" w:rsidP="005C68F9">
            <w:pPr>
              <w:jc w:val="center"/>
            </w:pPr>
            <w:r w:rsidRPr="00BE6EBB">
              <w:t>ПДС для директоров</w:t>
            </w:r>
          </w:p>
        </w:tc>
        <w:tc>
          <w:tcPr>
            <w:tcW w:w="1276" w:type="dxa"/>
          </w:tcPr>
          <w:p w:rsidR="005C68F9" w:rsidRPr="00BE6EBB" w:rsidRDefault="005C68F9" w:rsidP="005C68F9">
            <w:pPr>
              <w:jc w:val="center"/>
            </w:pPr>
            <w:r w:rsidRPr="00BE6EBB">
              <w:t>4</w:t>
            </w:r>
          </w:p>
        </w:tc>
        <w:tc>
          <w:tcPr>
            <w:tcW w:w="1743" w:type="dxa"/>
          </w:tcPr>
          <w:p w:rsidR="005C68F9" w:rsidRPr="00BE6EBB" w:rsidRDefault="005C68F9" w:rsidP="005C68F9">
            <w:pPr>
              <w:jc w:val="center"/>
            </w:pPr>
            <w:r w:rsidRPr="00BE6EBB">
              <w:t>4</w:t>
            </w:r>
          </w:p>
        </w:tc>
        <w:tc>
          <w:tcPr>
            <w:tcW w:w="2088" w:type="dxa"/>
          </w:tcPr>
          <w:p w:rsidR="005C68F9" w:rsidRPr="00BE6EBB" w:rsidRDefault="005C68F9" w:rsidP="005C68F9">
            <w:pPr>
              <w:jc w:val="center"/>
            </w:pPr>
            <w:r w:rsidRPr="00BE6EBB">
              <w:t>183</w:t>
            </w:r>
          </w:p>
        </w:tc>
        <w:tc>
          <w:tcPr>
            <w:tcW w:w="2231" w:type="dxa"/>
          </w:tcPr>
          <w:p w:rsidR="005C68F9" w:rsidRPr="00BE6EBB" w:rsidRDefault="005C68F9" w:rsidP="005C68F9">
            <w:pPr>
              <w:jc w:val="center"/>
            </w:pPr>
            <w:r w:rsidRPr="00BE6EBB">
              <w:t>200</w:t>
            </w:r>
          </w:p>
        </w:tc>
      </w:tr>
      <w:tr w:rsidR="005C68F9" w:rsidRPr="00BE6EBB" w:rsidTr="005C68F9">
        <w:tc>
          <w:tcPr>
            <w:tcW w:w="3011" w:type="dxa"/>
          </w:tcPr>
          <w:p w:rsidR="005C68F9" w:rsidRPr="00BE6EBB" w:rsidRDefault="005C68F9" w:rsidP="005C68F9">
            <w:pPr>
              <w:jc w:val="center"/>
            </w:pPr>
            <w:r w:rsidRPr="00BE6EBB">
              <w:t>ПДС для заведующих</w:t>
            </w:r>
          </w:p>
        </w:tc>
        <w:tc>
          <w:tcPr>
            <w:tcW w:w="1276" w:type="dxa"/>
          </w:tcPr>
          <w:p w:rsidR="005C68F9" w:rsidRPr="00BE6EBB" w:rsidRDefault="005C68F9" w:rsidP="005C68F9">
            <w:pPr>
              <w:jc w:val="center"/>
            </w:pPr>
            <w:r w:rsidRPr="00BE6EBB">
              <w:t>4</w:t>
            </w:r>
          </w:p>
        </w:tc>
        <w:tc>
          <w:tcPr>
            <w:tcW w:w="1743" w:type="dxa"/>
          </w:tcPr>
          <w:p w:rsidR="005C68F9" w:rsidRPr="00BE6EBB" w:rsidRDefault="005C68F9" w:rsidP="005C68F9">
            <w:pPr>
              <w:jc w:val="center"/>
            </w:pPr>
            <w:r w:rsidRPr="00BE6EBB">
              <w:t>4</w:t>
            </w:r>
          </w:p>
        </w:tc>
        <w:tc>
          <w:tcPr>
            <w:tcW w:w="2088" w:type="dxa"/>
          </w:tcPr>
          <w:p w:rsidR="005C68F9" w:rsidRPr="00BE6EBB" w:rsidRDefault="005C68F9" w:rsidP="005C68F9">
            <w:pPr>
              <w:jc w:val="center"/>
            </w:pPr>
            <w:r w:rsidRPr="00BE6EBB">
              <w:t>99</w:t>
            </w:r>
          </w:p>
        </w:tc>
        <w:tc>
          <w:tcPr>
            <w:tcW w:w="2231" w:type="dxa"/>
          </w:tcPr>
          <w:p w:rsidR="005C68F9" w:rsidRPr="00BE6EBB" w:rsidRDefault="005C68F9" w:rsidP="005C68F9">
            <w:pPr>
              <w:jc w:val="center"/>
            </w:pPr>
            <w:r w:rsidRPr="00BE6EBB">
              <w:t>137</w:t>
            </w:r>
          </w:p>
        </w:tc>
      </w:tr>
      <w:tr w:rsidR="005C68F9" w:rsidRPr="00BE6EBB" w:rsidTr="005C68F9">
        <w:tc>
          <w:tcPr>
            <w:tcW w:w="3011" w:type="dxa"/>
          </w:tcPr>
          <w:p w:rsidR="005C68F9" w:rsidRPr="00BE6EBB" w:rsidRDefault="005C68F9" w:rsidP="005C68F9">
            <w:pPr>
              <w:jc w:val="center"/>
            </w:pPr>
            <w:r w:rsidRPr="00BE6EBB">
              <w:t>ПДС для начинающих заведующих</w:t>
            </w:r>
          </w:p>
        </w:tc>
        <w:tc>
          <w:tcPr>
            <w:tcW w:w="1276" w:type="dxa"/>
          </w:tcPr>
          <w:p w:rsidR="005C68F9" w:rsidRPr="00BE6EBB" w:rsidRDefault="005C68F9" w:rsidP="005C68F9">
            <w:pPr>
              <w:jc w:val="center"/>
            </w:pPr>
            <w:r w:rsidRPr="00BE6EBB">
              <w:t>5</w:t>
            </w:r>
          </w:p>
        </w:tc>
        <w:tc>
          <w:tcPr>
            <w:tcW w:w="1743" w:type="dxa"/>
          </w:tcPr>
          <w:p w:rsidR="005C68F9" w:rsidRPr="00BE6EBB" w:rsidRDefault="005C68F9" w:rsidP="005C68F9">
            <w:pPr>
              <w:jc w:val="center"/>
            </w:pPr>
            <w:r w:rsidRPr="00BE6EBB">
              <w:t>5</w:t>
            </w:r>
          </w:p>
        </w:tc>
        <w:tc>
          <w:tcPr>
            <w:tcW w:w="2088" w:type="dxa"/>
          </w:tcPr>
          <w:p w:rsidR="005C68F9" w:rsidRPr="00BE6EBB" w:rsidRDefault="005C68F9" w:rsidP="005C68F9">
            <w:pPr>
              <w:jc w:val="center"/>
            </w:pPr>
            <w:r w:rsidRPr="00BE6EBB">
              <w:t>69</w:t>
            </w:r>
          </w:p>
        </w:tc>
        <w:tc>
          <w:tcPr>
            <w:tcW w:w="2231" w:type="dxa"/>
          </w:tcPr>
          <w:p w:rsidR="005C68F9" w:rsidRPr="00BE6EBB" w:rsidRDefault="005C68F9" w:rsidP="005C68F9">
            <w:pPr>
              <w:jc w:val="center"/>
            </w:pPr>
            <w:r w:rsidRPr="00BE6EBB">
              <w:t>69</w:t>
            </w:r>
          </w:p>
        </w:tc>
      </w:tr>
      <w:tr w:rsidR="005C68F9" w:rsidRPr="00BE6EBB" w:rsidTr="005C68F9">
        <w:tc>
          <w:tcPr>
            <w:tcW w:w="3011" w:type="dxa"/>
          </w:tcPr>
          <w:p w:rsidR="005C68F9" w:rsidRPr="00BE6EBB" w:rsidRDefault="005C68F9" w:rsidP="005C68F9">
            <w:pPr>
              <w:jc w:val="center"/>
            </w:pPr>
            <w:r w:rsidRPr="00BE6EBB">
              <w:t>Семинары по управленческому опыту для директоров</w:t>
            </w:r>
          </w:p>
        </w:tc>
        <w:tc>
          <w:tcPr>
            <w:tcW w:w="1276" w:type="dxa"/>
          </w:tcPr>
          <w:p w:rsidR="005C68F9" w:rsidRPr="00BE6EBB" w:rsidRDefault="005C68F9" w:rsidP="005C68F9">
            <w:pPr>
              <w:jc w:val="center"/>
            </w:pPr>
            <w:r w:rsidRPr="00BE6EBB">
              <w:t>4</w:t>
            </w:r>
          </w:p>
        </w:tc>
        <w:tc>
          <w:tcPr>
            <w:tcW w:w="1743" w:type="dxa"/>
          </w:tcPr>
          <w:p w:rsidR="005C68F9" w:rsidRPr="00BE6EBB" w:rsidRDefault="005C68F9" w:rsidP="005C68F9">
            <w:pPr>
              <w:jc w:val="center"/>
            </w:pPr>
            <w:r w:rsidRPr="00BE6EBB">
              <w:t>3</w:t>
            </w:r>
          </w:p>
        </w:tc>
        <w:tc>
          <w:tcPr>
            <w:tcW w:w="2088" w:type="dxa"/>
          </w:tcPr>
          <w:p w:rsidR="005C68F9" w:rsidRPr="00BE6EBB" w:rsidRDefault="005C68F9" w:rsidP="005C68F9">
            <w:pPr>
              <w:jc w:val="center"/>
            </w:pPr>
            <w:r w:rsidRPr="00BE6EBB">
              <w:t>115</w:t>
            </w:r>
          </w:p>
        </w:tc>
        <w:tc>
          <w:tcPr>
            <w:tcW w:w="2231" w:type="dxa"/>
          </w:tcPr>
          <w:p w:rsidR="005C68F9" w:rsidRPr="00BE6EBB" w:rsidRDefault="005C68F9" w:rsidP="005C68F9">
            <w:pPr>
              <w:jc w:val="center"/>
            </w:pPr>
            <w:r w:rsidRPr="00BE6EBB">
              <w:t>134</w:t>
            </w:r>
          </w:p>
        </w:tc>
      </w:tr>
      <w:tr w:rsidR="005C68F9" w:rsidRPr="00BE6EBB" w:rsidTr="005C68F9">
        <w:tc>
          <w:tcPr>
            <w:tcW w:w="3011" w:type="dxa"/>
          </w:tcPr>
          <w:p w:rsidR="005C68F9" w:rsidRPr="00BE6EBB" w:rsidRDefault="005C68F9" w:rsidP="005C68F9">
            <w:pPr>
              <w:jc w:val="center"/>
            </w:pPr>
            <w:r w:rsidRPr="00BE6EBB">
              <w:t>Семинары по управленческому опыту для заведующих</w:t>
            </w:r>
          </w:p>
        </w:tc>
        <w:tc>
          <w:tcPr>
            <w:tcW w:w="1276" w:type="dxa"/>
          </w:tcPr>
          <w:p w:rsidR="005C68F9" w:rsidRPr="00BE6EBB" w:rsidRDefault="005C68F9" w:rsidP="005C68F9">
            <w:pPr>
              <w:jc w:val="center"/>
            </w:pPr>
            <w:r w:rsidRPr="00BE6EBB">
              <w:t>2</w:t>
            </w:r>
          </w:p>
        </w:tc>
        <w:tc>
          <w:tcPr>
            <w:tcW w:w="1743" w:type="dxa"/>
          </w:tcPr>
          <w:p w:rsidR="005C68F9" w:rsidRPr="00BE6EBB" w:rsidRDefault="005C68F9" w:rsidP="005C68F9">
            <w:pPr>
              <w:jc w:val="center"/>
            </w:pPr>
            <w:r w:rsidRPr="00BE6EBB">
              <w:t>2</w:t>
            </w:r>
          </w:p>
        </w:tc>
        <w:tc>
          <w:tcPr>
            <w:tcW w:w="2088" w:type="dxa"/>
          </w:tcPr>
          <w:p w:rsidR="005C68F9" w:rsidRPr="00BE6EBB" w:rsidRDefault="005C68F9" w:rsidP="005C68F9">
            <w:pPr>
              <w:jc w:val="center"/>
            </w:pPr>
            <w:r w:rsidRPr="00BE6EBB">
              <w:t>52</w:t>
            </w:r>
          </w:p>
        </w:tc>
        <w:tc>
          <w:tcPr>
            <w:tcW w:w="2231" w:type="dxa"/>
          </w:tcPr>
          <w:p w:rsidR="005C68F9" w:rsidRPr="00BE6EBB" w:rsidRDefault="005C68F9" w:rsidP="005C68F9">
            <w:pPr>
              <w:jc w:val="center"/>
            </w:pPr>
            <w:r w:rsidRPr="00BE6EBB">
              <w:t>52</w:t>
            </w:r>
          </w:p>
        </w:tc>
      </w:tr>
      <w:tr w:rsidR="005C68F9" w:rsidRPr="00BE6EBB" w:rsidTr="005C68F9">
        <w:tc>
          <w:tcPr>
            <w:tcW w:w="3011" w:type="dxa"/>
          </w:tcPr>
          <w:p w:rsidR="005C68F9" w:rsidRPr="00BE6EBB" w:rsidRDefault="005C68F9" w:rsidP="005C68F9">
            <w:pPr>
              <w:jc w:val="center"/>
            </w:pPr>
            <w:r w:rsidRPr="00BE6EBB">
              <w:t>Опорные площадки</w:t>
            </w:r>
          </w:p>
        </w:tc>
        <w:tc>
          <w:tcPr>
            <w:tcW w:w="1276" w:type="dxa"/>
          </w:tcPr>
          <w:p w:rsidR="005C68F9" w:rsidRPr="00BE6EBB" w:rsidRDefault="005C68F9" w:rsidP="005C68F9">
            <w:pPr>
              <w:jc w:val="center"/>
            </w:pPr>
            <w:r w:rsidRPr="00BE6EBB">
              <w:t>3</w:t>
            </w:r>
          </w:p>
        </w:tc>
        <w:tc>
          <w:tcPr>
            <w:tcW w:w="1743" w:type="dxa"/>
          </w:tcPr>
          <w:p w:rsidR="005C68F9" w:rsidRPr="00BE6EBB" w:rsidRDefault="005C68F9" w:rsidP="005C68F9">
            <w:pPr>
              <w:jc w:val="center"/>
            </w:pPr>
            <w:r w:rsidRPr="00BE6EBB">
              <w:t>3</w:t>
            </w:r>
          </w:p>
        </w:tc>
        <w:tc>
          <w:tcPr>
            <w:tcW w:w="2088" w:type="dxa"/>
          </w:tcPr>
          <w:p w:rsidR="005C68F9" w:rsidRPr="00BE6EBB" w:rsidRDefault="005C68F9" w:rsidP="005C68F9">
            <w:pPr>
              <w:jc w:val="center"/>
            </w:pPr>
            <w:r w:rsidRPr="00BE6EBB">
              <w:t>71</w:t>
            </w:r>
          </w:p>
        </w:tc>
        <w:tc>
          <w:tcPr>
            <w:tcW w:w="2231" w:type="dxa"/>
          </w:tcPr>
          <w:p w:rsidR="005C68F9" w:rsidRPr="00BE6EBB" w:rsidRDefault="005C68F9" w:rsidP="005C68F9">
            <w:pPr>
              <w:jc w:val="center"/>
            </w:pPr>
            <w:r w:rsidRPr="00BE6EBB">
              <w:t>71</w:t>
            </w:r>
          </w:p>
        </w:tc>
      </w:tr>
      <w:tr w:rsidR="005C68F9" w:rsidRPr="00BE6EBB" w:rsidTr="005C68F9">
        <w:tc>
          <w:tcPr>
            <w:tcW w:w="3011" w:type="dxa"/>
          </w:tcPr>
          <w:p w:rsidR="005C68F9" w:rsidRPr="00BE6EBB" w:rsidRDefault="005C68F9" w:rsidP="005C68F9">
            <w:pPr>
              <w:jc w:val="center"/>
            </w:pPr>
            <w:r w:rsidRPr="00BE6EBB">
              <w:t>Обучающий семинар</w:t>
            </w:r>
          </w:p>
        </w:tc>
        <w:tc>
          <w:tcPr>
            <w:tcW w:w="1276" w:type="dxa"/>
          </w:tcPr>
          <w:p w:rsidR="005C68F9" w:rsidRPr="00BE6EBB" w:rsidRDefault="005C68F9" w:rsidP="005C68F9">
            <w:pPr>
              <w:jc w:val="center"/>
            </w:pPr>
            <w:r w:rsidRPr="00BE6EBB">
              <w:t>1</w:t>
            </w:r>
          </w:p>
        </w:tc>
        <w:tc>
          <w:tcPr>
            <w:tcW w:w="1743" w:type="dxa"/>
          </w:tcPr>
          <w:p w:rsidR="005C68F9" w:rsidRPr="00BE6EBB" w:rsidRDefault="005C68F9" w:rsidP="005C68F9">
            <w:pPr>
              <w:jc w:val="center"/>
            </w:pPr>
            <w:r w:rsidRPr="00BE6EBB">
              <w:t>1</w:t>
            </w:r>
          </w:p>
        </w:tc>
        <w:tc>
          <w:tcPr>
            <w:tcW w:w="2088" w:type="dxa"/>
          </w:tcPr>
          <w:p w:rsidR="005C68F9" w:rsidRPr="00BE6EBB" w:rsidRDefault="005C68F9" w:rsidP="005C68F9">
            <w:pPr>
              <w:jc w:val="center"/>
            </w:pPr>
            <w:r w:rsidRPr="00BE6EBB">
              <w:t>39</w:t>
            </w:r>
          </w:p>
        </w:tc>
        <w:tc>
          <w:tcPr>
            <w:tcW w:w="2231" w:type="dxa"/>
          </w:tcPr>
          <w:p w:rsidR="005C68F9" w:rsidRPr="00BE6EBB" w:rsidRDefault="005C68F9" w:rsidP="005C68F9">
            <w:pPr>
              <w:jc w:val="center"/>
            </w:pPr>
            <w:r w:rsidRPr="00BE6EBB">
              <w:t>44</w:t>
            </w:r>
          </w:p>
        </w:tc>
      </w:tr>
      <w:tr w:rsidR="005C68F9" w:rsidRPr="00BE6EBB" w:rsidTr="005C68F9">
        <w:tc>
          <w:tcPr>
            <w:tcW w:w="3011" w:type="dxa"/>
          </w:tcPr>
          <w:p w:rsidR="005C68F9" w:rsidRPr="00BE6EBB" w:rsidRDefault="005C68F9" w:rsidP="005C68F9">
            <w:pPr>
              <w:jc w:val="center"/>
            </w:pPr>
            <w:r w:rsidRPr="00BE6EBB">
              <w:t>ГМС руководителей</w:t>
            </w:r>
          </w:p>
        </w:tc>
        <w:tc>
          <w:tcPr>
            <w:tcW w:w="1276" w:type="dxa"/>
          </w:tcPr>
          <w:p w:rsidR="005C68F9" w:rsidRPr="00BE6EBB" w:rsidRDefault="005C68F9" w:rsidP="005C68F9">
            <w:pPr>
              <w:jc w:val="center"/>
            </w:pPr>
            <w:r w:rsidRPr="00BE6EBB">
              <w:t>8</w:t>
            </w:r>
          </w:p>
        </w:tc>
        <w:tc>
          <w:tcPr>
            <w:tcW w:w="1743" w:type="dxa"/>
          </w:tcPr>
          <w:p w:rsidR="005C68F9" w:rsidRPr="00BE6EBB" w:rsidRDefault="005C68F9" w:rsidP="005C68F9">
            <w:pPr>
              <w:jc w:val="center"/>
            </w:pPr>
            <w:r w:rsidRPr="00BE6EBB">
              <w:t>10</w:t>
            </w:r>
          </w:p>
        </w:tc>
        <w:tc>
          <w:tcPr>
            <w:tcW w:w="2088" w:type="dxa"/>
          </w:tcPr>
          <w:p w:rsidR="005C68F9" w:rsidRPr="00BE6EBB" w:rsidRDefault="005C68F9" w:rsidP="005C68F9">
            <w:pPr>
              <w:jc w:val="center"/>
            </w:pPr>
            <w:r w:rsidRPr="00BE6EBB">
              <w:t>40</w:t>
            </w:r>
          </w:p>
        </w:tc>
        <w:tc>
          <w:tcPr>
            <w:tcW w:w="2231" w:type="dxa"/>
          </w:tcPr>
          <w:p w:rsidR="005C68F9" w:rsidRPr="00BE6EBB" w:rsidRDefault="005C68F9" w:rsidP="005C68F9">
            <w:pPr>
              <w:jc w:val="center"/>
            </w:pPr>
            <w:r w:rsidRPr="00BE6EBB">
              <w:t>72</w:t>
            </w:r>
          </w:p>
        </w:tc>
      </w:tr>
      <w:tr w:rsidR="005C68F9" w:rsidRPr="00BE6EBB" w:rsidTr="005C68F9">
        <w:tc>
          <w:tcPr>
            <w:tcW w:w="3011" w:type="dxa"/>
          </w:tcPr>
          <w:p w:rsidR="005C68F9" w:rsidRPr="00BE6EBB" w:rsidRDefault="005C68F9" w:rsidP="005C68F9">
            <w:pPr>
              <w:jc w:val="center"/>
            </w:pPr>
            <w:r w:rsidRPr="00BE6EBB">
              <w:t>Презентация сборника «Верность призванию»</w:t>
            </w:r>
          </w:p>
        </w:tc>
        <w:tc>
          <w:tcPr>
            <w:tcW w:w="1276" w:type="dxa"/>
          </w:tcPr>
          <w:p w:rsidR="005C68F9" w:rsidRPr="00BE6EBB" w:rsidRDefault="005C68F9" w:rsidP="005C68F9">
            <w:pPr>
              <w:jc w:val="center"/>
            </w:pPr>
          </w:p>
        </w:tc>
        <w:tc>
          <w:tcPr>
            <w:tcW w:w="1743" w:type="dxa"/>
          </w:tcPr>
          <w:p w:rsidR="005C68F9" w:rsidRPr="00BE6EBB" w:rsidRDefault="005C68F9" w:rsidP="005C68F9">
            <w:pPr>
              <w:jc w:val="center"/>
            </w:pPr>
            <w:r w:rsidRPr="00BE6EBB">
              <w:t>1</w:t>
            </w:r>
          </w:p>
        </w:tc>
        <w:tc>
          <w:tcPr>
            <w:tcW w:w="2088" w:type="dxa"/>
          </w:tcPr>
          <w:p w:rsidR="005C68F9" w:rsidRPr="00BE6EBB" w:rsidRDefault="005C68F9" w:rsidP="005C68F9">
            <w:pPr>
              <w:jc w:val="center"/>
            </w:pPr>
            <w:r w:rsidRPr="00BE6EBB">
              <w:t>41</w:t>
            </w:r>
          </w:p>
        </w:tc>
        <w:tc>
          <w:tcPr>
            <w:tcW w:w="2231" w:type="dxa"/>
          </w:tcPr>
          <w:p w:rsidR="005C68F9" w:rsidRPr="00BE6EBB" w:rsidRDefault="005C68F9" w:rsidP="005C68F9">
            <w:pPr>
              <w:jc w:val="center"/>
            </w:pPr>
            <w:r w:rsidRPr="00BE6EBB">
              <w:t>41</w:t>
            </w:r>
          </w:p>
        </w:tc>
      </w:tr>
    </w:tbl>
    <w:p w:rsidR="005C68F9" w:rsidRPr="005C68F9" w:rsidRDefault="005C68F9" w:rsidP="00E459F0">
      <w:pPr>
        <w:ind w:firstLine="708"/>
        <w:jc w:val="both"/>
        <w:rPr>
          <w:sz w:val="10"/>
          <w:szCs w:val="10"/>
        </w:rPr>
      </w:pPr>
    </w:p>
    <w:p w:rsidR="00E459F0" w:rsidRPr="00BE6EBB" w:rsidRDefault="00E459F0" w:rsidP="00200181">
      <w:pPr>
        <w:ind w:firstLine="708"/>
        <w:jc w:val="both"/>
        <w:rPr>
          <w:sz w:val="28"/>
          <w:szCs w:val="28"/>
        </w:rPr>
      </w:pPr>
      <w:r w:rsidRPr="008252DD">
        <w:rPr>
          <w:sz w:val="28"/>
          <w:szCs w:val="28"/>
        </w:rPr>
        <w:t xml:space="preserve">Вместе с тем есть </w:t>
      </w:r>
      <w:r w:rsidRPr="005C68F9">
        <w:rPr>
          <w:sz w:val="28"/>
          <w:szCs w:val="28"/>
        </w:rPr>
        <w:t>проблемы в профессиональной деятельности руководителей:</w:t>
      </w:r>
    </w:p>
    <w:p w:rsidR="00E459F0" w:rsidRPr="008252DD" w:rsidRDefault="00E459F0" w:rsidP="00E459F0">
      <w:pPr>
        <w:jc w:val="both"/>
        <w:rPr>
          <w:sz w:val="28"/>
          <w:szCs w:val="28"/>
        </w:rPr>
      </w:pPr>
      <w:r w:rsidRPr="008252DD">
        <w:rPr>
          <w:b/>
          <w:sz w:val="28"/>
          <w:szCs w:val="28"/>
        </w:rPr>
        <w:t xml:space="preserve">- </w:t>
      </w:r>
      <w:r w:rsidRPr="008252DD">
        <w:rPr>
          <w:sz w:val="28"/>
          <w:szCs w:val="28"/>
        </w:rPr>
        <w:t xml:space="preserve">объективно растущая потребность в совершенствовании управления учебно-воспитательным </w:t>
      </w:r>
      <w:r w:rsidR="005C68F9">
        <w:rPr>
          <w:sz w:val="28"/>
          <w:szCs w:val="28"/>
        </w:rPr>
        <w:t>процессом в связи с введением ФГОС</w:t>
      </w:r>
      <w:r w:rsidRPr="008252DD">
        <w:rPr>
          <w:sz w:val="28"/>
          <w:szCs w:val="28"/>
        </w:rPr>
        <w:t xml:space="preserve"> основного общего образования;</w:t>
      </w:r>
    </w:p>
    <w:p w:rsidR="00E459F0" w:rsidRPr="008252DD" w:rsidRDefault="005C68F9" w:rsidP="00E459F0">
      <w:pPr>
        <w:pStyle w:val="af7"/>
        <w:spacing w:after="0"/>
        <w:jc w:val="both"/>
        <w:rPr>
          <w:rStyle w:val="af2"/>
          <w:i w:val="0"/>
          <w:sz w:val="28"/>
          <w:szCs w:val="28"/>
        </w:rPr>
      </w:pPr>
      <w:r>
        <w:rPr>
          <w:sz w:val="28"/>
          <w:szCs w:val="28"/>
        </w:rPr>
        <w:t xml:space="preserve">- </w:t>
      </w:r>
      <w:r w:rsidR="00E459F0" w:rsidRPr="008252DD">
        <w:rPr>
          <w:sz w:val="28"/>
          <w:szCs w:val="28"/>
        </w:rPr>
        <w:t>недостаточно отработан механизм, обеспечивающий использование профессионального стандарта</w:t>
      </w:r>
      <w:r w:rsidR="00E459F0" w:rsidRPr="008252DD">
        <w:rPr>
          <w:rStyle w:val="af2"/>
          <w:sz w:val="28"/>
          <w:szCs w:val="28"/>
        </w:rPr>
        <w:t xml:space="preserve"> в повышении профессиональной компетентности  педагога и  оценке его труда;</w:t>
      </w:r>
    </w:p>
    <w:p w:rsidR="00E459F0" w:rsidRPr="008252DD" w:rsidRDefault="00E459F0" w:rsidP="00E459F0">
      <w:pPr>
        <w:pStyle w:val="Default"/>
        <w:jc w:val="both"/>
        <w:rPr>
          <w:b/>
          <w:sz w:val="28"/>
          <w:szCs w:val="28"/>
        </w:rPr>
      </w:pPr>
      <w:r w:rsidRPr="008252DD">
        <w:rPr>
          <w:sz w:val="28"/>
          <w:szCs w:val="28"/>
        </w:rPr>
        <w:t xml:space="preserve">- недостаточный уровень развития аналитической компетенции руководителей и формирования </w:t>
      </w:r>
      <w:proofErr w:type="spellStart"/>
      <w:r w:rsidRPr="008252DD">
        <w:rPr>
          <w:sz w:val="28"/>
          <w:szCs w:val="28"/>
        </w:rPr>
        <w:t>имиджположительной</w:t>
      </w:r>
      <w:proofErr w:type="spellEnd"/>
      <w:r w:rsidRPr="008252DD">
        <w:rPr>
          <w:sz w:val="28"/>
          <w:szCs w:val="28"/>
        </w:rPr>
        <w:t xml:space="preserve"> информации о своем образовательном учреждении. </w:t>
      </w:r>
    </w:p>
    <w:p w:rsidR="00E459F0" w:rsidRPr="008252DD" w:rsidRDefault="00E459F0" w:rsidP="00E459F0">
      <w:pPr>
        <w:ind w:firstLine="708"/>
        <w:jc w:val="both"/>
        <w:rPr>
          <w:sz w:val="28"/>
          <w:szCs w:val="28"/>
        </w:rPr>
      </w:pPr>
      <w:r w:rsidRPr="008252DD">
        <w:rPr>
          <w:sz w:val="28"/>
          <w:szCs w:val="28"/>
        </w:rPr>
        <w:t>Локальные задачи:</w:t>
      </w:r>
    </w:p>
    <w:p w:rsidR="00E459F0" w:rsidRPr="008252DD" w:rsidRDefault="00E459F0" w:rsidP="00E459F0">
      <w:pPr>
        <w:jc w:val="both"/>
        <w:rPr>
          <w:sz w:val="28"/>
          <w:szCs w:val="28"/>
        </w:rPr>
      </w:pPr>
      <w:r w:rsidRPr="008252DD">
        <w:rPr>
          <w:sz w:val="28"/>
          <w:szCs w:val="28"/>
        </w:rPr>
        <w:t xml:space="preserve"> - совершенствовать систему методической работы с управленческими  кадрами по названным проблемам;</w:t>
      </w:r>
    </w:p>
    <w:p w:rsidR="005F73B9" w:rsidRDefault="00E459F0" w:rsidP="002A7201">
      <w:pPr>
        <w:tabs>
          <w:tab w:val="num" w:pos="360"/>
        </w:tabs>
        <w:jc w:val="both"/>
        <w:rPr>
          <w:sz w:val="28"/>
          <w:szCs w:val="28"/>
        </w:rPr>
      </w:pPr>
      <w:r w:rsidRPr="008252DD">
        <w:rPr>
          <w:sz w:val="28"/>
          <w:szCs w:val="28"/>
        </w:rPr>
        <w:t>- продолжить обобщение и распространение результатов творческой деятельности управленцев через систему семинаров и другие формы методической работы.</w:t>
      </w:r>
    </w:p>
    <w:p w:rsidR="00E8154C" w:rsidRDefault="00E8154C" w:rsidP="00200181">
      <w:pPr>
        <w:rPr>
          <w:b/>
          <w:sz w:val="28"/>
          <w:szCs w:val="28"/>
        </w:rPr>
      </w:pPr>
    </w:p>
    <w:p w:rsidR="00E8154C" w:rsidRDefault="00E8154C" w:rsidP="00BE6EBB">
      <w:pPr>
        <w:jc w:val="center"/>
        <w:rPr>
          <w:b/>
          <w:sz w:val="28"/>
          <w:szCs w:val="28"/>
        </w:rPr>
      </w:pPr>
      <w:r>
        <w:rPr>
          <w:b/>
          <w:sz w:val="28"/>
          <w:szCs w:val="28"/>
        </w:rPr>
        <w:t>Работа</w:t>
      </w:r>
      <w:r w:rsidR="00BE6EBB">
        <w:rPr>
          <w:b/>
          <w:sz w:val="28"/>
          <w:szCs w:val="28"/>
        </w:rPr>
        <w:t xml:space="preserve"> с заместителями директоров школ по воспитательной работе </w:t>
      </w:r>
    </w:p>
    <w:p w:rsidR="00BE6EBB" w:rsidRPr="004A2B54" w:rsidRDefault="00BE6EBB" w:rsidP="00BE6EBB">
      <w:pPr>
        <w:jc w:val="center"/>
        <w:rPr>
          <w:b/>
          <w:sz w:val="28"/>
          <w:szCs w:val="28"/>
        </w:rPr>
      </w:pPr>
      <w:r>
        <w:rPr>
          <w:b/>
          <w:sz w:val="28"/>
          <w:szCs w:val="28"/>
        </w:rPr>
        <w:t>и классными руководителями</w:t>
      </w:r>
    </w:p>
    <w:p w:rsidR="00BE6EBB" w:rsidRPr="00200181" w:rsidRDefault="00BE6EBB" w:rsidP="00BE6EBB">
      <w:pPr>
        <w:jc w:val="center"/>
        <w:rPr>
          <w:i/>
          <w:sz w:val="20"/>
          <w:szCs w:val="20"/>
        </w:rPr>
      </w:pPr>
    </w:p>
    <w:p w:rsidR="00BE6EBB" w:rsidRPr="002032B4" w:rsidRDefault="00BE6EBB" w:rsidP="00BE6EBB">
      <w:pPr>
        <w:jc w:val="right"/>
        <w:rPr>
          <w:i/>
        </w:rPr>
      </w:pPr>
      <w:r w:rsidRPr="00F22D06">
        <w:rPr>
          <w:i/>
        </w:rPr>
        <w:t>Горлова Т.М</w:t>
      </w:r>
      <w:r>
        <w:rPr>
          <w:i/>
        </w:rPr>
        <w:t>, методист МБУ КГ ИМЦ</w:t>
      </w:r>
    </w:p>
    <w:p w:rsidR="00BE6EBB" w:rsidRPr="00200181" w:rsidRDefault="00BE6EBB" w:rsidP="00BE6EBB">
      <w:pPr>
        <w:pStyle w:val="afa"/>
        <w:ind w:left="720"/>
        <w:jc w:val="left"/>
        <w:rPr>
          <w:b/>
          <w:color w:val="auto"/>
          <w:sz w:val="10"/>
          <w:szCs w:val="10"/>
          <w:u w:val="single"/>
        </w:rPr>
      </w:pPr>
    </w:p>
    <w:p w:rsidR="00BE6EBB" w:rsidRPr="00F66326" w:rsidRDefault="00BE6EBB" w:rsidP="00BE6EBB">
      <w:pPr>
        <w:pStyle w:val="afa"/>
        <w:ind w:left="0" w:firstLine="567"/>
        <w:jc w:val="both"/>
        <w:rPr>
          <w:color w:val="auto"/>
          <w:sz w:val="28"/>
          <w:szCs w:val="28"/>
        </w:rPr>
      </w:pPr>
      <w:proofErr w:type="gramStart"/>
      <w:r w:rsidRPr="00F66326">
        <w:rPr>
          <w:color w:val="auto"/>
          <w:sz w:val="28"/>
          <w:szCs w:val="28"/>
        </w:rPr>
        <w:t xml:space="preserve">В 2015 - 2016 учебном году методическая работа с заместителями директоров по воспитательной работе осуществлялась в соответствии с поставленными целями и задачами: оказание методической поддержки заместителям директоров по ВР в организации воспитательной деятельности в образовательной организации в условиях реализации ФГОС общего </w:t>
      </w:r>
      <w:r w:rsidRPr="00F66326">
        <w:rPr>
          <w:color w:val="auto"/>
          <w:sz w:val="28"/>
          <w:szCs w:val="28"/>
        </w:rPr>
        <w:lastRenderedPageBreak/>
        <w:t xml:space="preserve">образования; совершенствование профессиональной компетентности через обобщение и распространение опыта  воспитательной деятельности </w:t>
      </w:r>
      <w:r w:rsidRPr="00E8154C">
        <w:rPr>
          <w:color w:val="auto"/>
          <w:sz w:val="28"/>
          <w:szCs w:val="28"/>
        </w:rPr>
        <w:t xml:space="preserve">ОУ. </w:t>
      </w:r>
      <w:proofErr w:type="gramEnd"/>
    </w:p>
    <w:p w:rsidR="00BE6EBB" w:rsidRPr="00F66326" w:rsidRDefault="00BE6EBB" w:rsidP="00BE6EBB">
      <w:pPr>
        <w:pStyle w:val="Default"/>
        <w:ind w:firstLine="567"/>
        <w:jc w:val="both"/>
        <w:rPr>
          <w:sz w:val="28"/>
          <w:szCs w:val="28"/>
        </w:rPr>
      </w:pPr>
      <w:proofErr w:type="gramStart"/>
      <w:r w:rsidRPr="00F66326">
        <w:rPr>
          <w:sz w:val="28"/>
          <w:szCs w:val="28"/>
        </w:rPr>
        <w:t xml:space="preserve">Для заместителей директоров по ВР организовано </w:t>
      </w:r>
      <w:r w:rsidRPr="00F66326">
        <w:rPr>
          <w:b/>
          <w:i/>
          <w:sz w:val="28"/>
          <w:szCs w:val="28"/>
        </w:rPr>
        <w:t>информационно-методическое совещание «Программа воспитания и социализации в условиях введения ФГОС основного общего образования»</w:t>
      </w:r>
      <w:r w:rsidRPr="00F66326">
        <w:rPr>
          <w:sz w:val="28"/>
          <w:szCs w:val="28"/>
        </w:rPr>
        <w:t xml:space="preserve">, на котором дан проблемно-аналитический анализ результатов мониторинга «Система оценки качества воспитательного процесса в образовательной организации» (проведен в апреле 2015 года), а также даны рекомендации по организации правового воспитания в образовательной организации, включающего 4 направления деятельности. </w:t>
      </w:r>
      <w:proofErr w:type="gramEnd"/>
    </w:p>
    <w:p w:rsidR="00BE6EBB" w:rsidRPr="00F66326" w:rsidRDefault="00BE6EBB" w:rsidP="00BE6EBB">
      <w:pPr>
        <w:pStyle w:val="afa"/>
        <w:ind w:left="0" w:firstLine="567"/>
        <w:jc w:val="both"/>
        <w:rPr>
          <w:color w:val="auto"/>
          <w:sz w:val="28"/>
          <w:szCs w:val="28"/>
        </w:rPr>
      </w:pPr>
      <w:proofErr w:type="gramStart"/>
      <w:r w:rsidRPr="00F66326">
        <w:rPr>
          <w:b/>
          <w:i/>
          <w:color w:val="auto"/>
          <w:sz w:val="28"/>
          <w:szCs w:val="28"/>
        </w:rPr>
        <w:t>Методический совет заместителей директоров по ВР</w:t>
      </w:r>
      <w:r w:rsidRPr="00F66326">
        <w:rPr>
          <w:color w:val="auto"/>
          <w:sz w:val="28"/>
          <w:szCs w:val="28"/>
        </w:rPr>
        <w:t xml:space="preserve"> (</w:t>
      </w:r>
      <w:r w:rsidRPr="00912570">
        <w:rPr>
          <w:color w:val="auto"/>
          <w:sz w:val="28"/>
          <w:szCs w:val="28"/>
        </w:rPr>
        <w:t>ОУ</w:t>
      </w:r>
      <w:r w:rsidRPr="00F66326">
        <w:rPr>
          <w:color w:val="auto"/>
          <w:sz w:val="28"/>
          <w:szCs w:val="28"/>
        </w:rPr>
        <w:t xml:space="preserve"> №№</w:t>
      </w:r>
      <w:r>
        <w:rPr>
          <w:color w:val="auto"/>
          <w:sz w:val="28"/>
          <w:szCs w:val="28"/>
        </w:rPr>
        <w:t xml:space="preserve"> </w:t>
      </w:r>
      <w:r w:rsidRPr="00F66326">
        <w:rPr>
          <w:color w:val="auto"/>
          <w:sz w:val="28"/>
          <w:szCs w:val="28"/>
        </w:rPr>
        <w:t>31,</w:t>
      </w:r>
      <w:r w:rsidR="00E8154C">
        <w:rPr>
          <w:color w:val="auto"/>
          <w:sz w:val="28"/>
          <w:szCs w:val="28"/>
        </w:rPr>
        <w:t xml:space="preserve"> </w:t>
      </w:r>
      <w:r w:rsidRPr="00F66326">
        <w:rPr>
          <w:color w:val="auto"/>
          <w:sz w:val="28"/>
          <w:szCs w:val="28"/>
        </w:rPr>
        <w:t>34, 38,</w:t>
      </w:r>
      <w:r w:rsidR="00E8154C">
        <w:rPr>
          <w:color w:val="auto"/>
          <w:sz w:val="28"/>
          <w:szCs w:val="28"/>
        </w:rPr>
        <w:t xml:space="preserve"> </w:t>
      </w:r>
      <w:r w:rsidRPr="00F66326">
        <w:rPr>
          <w:color w:val="auto"/>
          <w:sz w:val="28"/>
          <w:szCs w:val="28"/>
        </w:rPr>
        <w:t>42,</w:t>
      </w:r>
      <w:r w:rsidR="00E8154C">
        <w:rPr>
          <w:color w:val="auto"/>
          <w:sz w:val="28"/>
          <w:szCs w:val="28"/>
        </w:rPr>
        <w:t xml:space="preserve"> </w:t>
      </w:r>
      <w:r w:rsidRPr="00F66326">
        <w:rPr>
          <w:color w:val="auto"/>
          <w:sz w:val="28"/>
          <w:szCs w:val="28"/>
        </w:rPr>
        <w:t>43,</w:t>
      </w:r>
      <w:r w:rsidR="00E8154C">
        <w:rPr>
          <w:color w:val="auto"/>
          <w:sz w:val="28"/>
          <w:szCs w:val="28"/>
        </w:rPr>
        <w:t xml:space="preserve"> </w:t>
      </w:r>
      <w:r w:rsidRPr="00F66326">
        <w:rPr>
          <w:color w:val="auto"/>
          <w:sz w:val="28"/>
          <w:szCs w:val="28"/>
        </w:rPr>
        <w:t>47,</w:t>
      </w:r>
      <w:r w:rsidR="00E8154C">
        <w:rPr>
          <w:color w:val="auto"/>
          <w:sz w:val="28"/>
          <w:szCs w:val="28"/>
        </w:rPr>
        <w:t xml:space="preserve"> </w:t>
      </w:r>
      <w:r w:rsidRPr="00F66326">
        <w:rPr>
          <w:color w:val="auto"/>
          <w:sz w:val="28"/>
          <w:szCs w:val="28"/>
        </w:rPr>
        <w:t>48,</w:t>
      </w:r>
      <w:r w:rsidR="00E8154C">
        <w:rPr>
          <w:color w:val="auto"/>
          <w:sz w:val="28"/>
          <w:szCs w:val="28"/>
        </w:rPr>
        <w:t xml:space="preserve"> </w:t>
      </w:r>
      <w:r w:rsidRPr="00F66326">
        <w:rPr>
          <w:color w:val="auto"/>
          <w:sz w:val="28"/>
          <w:szCs w:val="28"/>
        </w:rPr>
        <w:t>50,</w:t>
      </w:r>
      <w:r w:rsidR="00E8154C">
        <w:rPr>
          <w:color w:val="auto"/>
          <w:sz w:val="28"/>
          <w:szCs w:val="28"/>
        </w:rPr>
        <w:t xml:space="preserve"> </w:t>
      </w:r>
      <w:r w:rsidRPr="00F66326">
        <w:rPr>
          <w:color w:val="auto"/>
          <w:sz w:val="28"/>
          <w:szCs w:val="28"/>
        </w:rPr>
        <w:t>53) осуществлял роль координатора в обеспечении организационно-методической  поддержки по повышению профессиональной компетентности заместителей директоров по ВР в организации воспитательного процесса в ОУ в соответствии со Стратегией развития воспитания в РФ на период до 2025 года (утв. распоряжением Правительства РФ от 29 мая 2015 г.), ведомственной</w:t>
      </w:r>
      <w:proofErr w:type="gramEnd"/>
      <w:r w:rsidRPr="00F66326">
        <w:rPr>
          <w:color w:val="auto"/>
          <w:sz w:val="28"/>
          <w:szCs w:val="28"/>
        </w:rPr>
        <w:t xml:space="preserve"> целевой программой Главного управления образования Курганской области «Развитие воспитательной компоненты в общеобразовательных учреждениях Курганской области на 2015-2016 годы». Члены </w:t>
      </w:r>
      <w:proofErr w:type="spellStart"/>
      <w:r w:rsidRPr="00F66326">
        <w:rPr>
          <w:color w:val="auto"/>
          <w:sz w:val="28"/>
          <w:szCs w:val="28"/>
        </w:rPr>
        <w:t>методсовета</w:t>
      </w:r>
      <w:proofErr w:type="spellEnd"/>
      <w:r w:rsidRPr="00F66326">
        <w:rPr>
          <w:color w:val="auto"/>
          <w:sz w:val="28"/>
          <w:szCs w:val="28"/>
        </w:rPr>
        <w:t xml:space="preserve"> курировали деятельность Школы начинающего заместителя директора по ВР, выступая в роли наставников своих начинающих коллег, что способствовало профессиональному становлению молодых управленцев. На протяжении всего учебного года </w:t>
      </w:r>
      <w:proofErr w:type="spellStart"/>
      <w:r w:rsidRPr="00F66326">
        <w:rPr>
          <w:color w:val="auto"/>
          <w:sz w:val="28"/>
          <w:szCs w:val="28"/>
        </w:rPr>
        <w:t>методсовет</w:t>
      </w:r>
      <w:proofErr w:type="spellEnd"/>
      <w:r w:rsidRPr="00F66326">
        <w:rPr>
          <w:color w:val="auto"/>
          <w:sz w:val="28"/>
          <w:szCs w:val="28"/>
        </w:rPr>
        <w:t xml:space="preserve"> оказывал методическую поддержку в проведении семинаров Школы руководителей ШМО классных руководителей и занятий ПДС для классных руководителей 5-х классов «Деятельность клас</w:t>
      </w:r>
      <w:r>
        <w:rPr>
          <w:color w:val="auto"/>
          <w:sz w:val="28"/>
          <w:szCs w:val="28"/>
        </w:rPr>
        <w:t xml:space="preserve">сного руководителя 5 класса в </w:t>
      </w:r>
      <w:r w:rsidRPr="00F66326">
        <w:rPr>
          <w:color w:val="auto"/>
          <w:sz w:val="28"/>
          <w:szCs w:val="28"/>
        </w:rPr>
        <w:t>условиях реализации ФГОС» на базе МАОУ «Гимназия №</w:t>
      </w:r>
      <w:r>
        <w:rPr>
          <w:color w:val="auto"/>
          <w:sz w:val="28"/>
          <w:szCs w:val="28"/>
        </w:rPr>
        <w:t xml:space="preserve"> </w:t>
      </w:r>
      <w:r w:rsidRPr="00F66326">
        <w:rPr>
          <w:color w:val="auto"/>
          <w:sz w:val="28"/>
          <w:szCs w:val="28"/>
        </w:rPr>
        <w:t>30».</w:t>
      </w:r>
    </w:p>
    <w:p w:rsidR="00BE6EBB" w:rsidRPr="00F66326" w:rsidRDefault="00BE6EBB" w:rsidP="00BE6EBB">
      <w:pPr>
        <w:pStyle w:val="afa"/>
        <w:ind w:left="0" w:firstLine="567"/>
        <w:jc w:val="both"/>
        <w:rPr>
          <w:color w:val="auto"/>
          <w:sz w:val="28"/>
          <w:szCs w:val="28"/>
        </w:rPr>
      </w:pPr>
      <w:r w:rsidRPr="00F66326">
        <w:rPr>
          <w:bCs/>
          <w:color w:val="auto"/>
          <w:sz w:val="28"/>
          <w:szCs w:val="28"/>
        </w:rPr>
        <w:t xml:space="preserve">Второй год перед началом нового учебного года издается </w:t>
      </w:r>
      <w:r w:rsidRPr="00F66326">
        <w:rPr>
          <w:b/>
          <w:bCs/>
          <w:i/>
          <w:color w:val="auto"/>
          <w:sz w:val="28"/>
          <w:szCs w:val="28"/>
        </w:rPr>
        <w:t>информа</w:t>
      </w:r>
      <w:r w:rsidR="00E8154C">
        <w:rPr>
          <w:b/>
          <w:bCs/>
          <w:i/>
          <w:color w:val="auto"/>
          <w:sz w:val="28"/>
          <w:szCs w:val="28"/>
        </w:rPr>
        <w:t xml:space="preserve">ционно-методический </w:t>
      </w:r>
      <w:r w:rsidRPr="00F66326">
        <w:rPr>
          <w:b/>
          <w:bCs/>
          <w:i/>
          <w:color w:val="auto"/>
          <w:sz w:val="28"/>
          <w:szCs w:val="28"/>
        </w:rPr>
        <w:t>бюллетень «СВЕТ»</w:t>
      </w:r>
      <w:r w:rsidRPr="00F66326">
        <w:rPr>
          <w:bCs/>
          <w:color w:val="auto"/>
          <w:sz w:val="28"/>
          <w:szCs w:val="28"/>
        </w:rPr>
        <w:t xml:space="preserve"> (социализация и воспитание есть творчество) для заместителей директоров по ВР. </w:t>
      </w:r>
      <w:proofErr w:type="gramStart"/>
      <w:r w:rsidRPr="00F66326">
        <w:rPr>
          <w:bCs/>
          <w:color w:val="auto"/>
          <w:sz w:val="28"/>
          <w:szCs w:val="28"/>
        </w:rPr>
        <w:t>Основной целью второго номера бюллетеня является знакомство педагогов с  приоритетными направлениями государственной политики в сфере воспитания, изложенными в документе «Стратегия</w:t>
      </w:r>
      <w:r w:rsidRPr="00F66326">
        <w:rPr>
          <w:color w:val="auto"/>
          <w:sz w:val="28"/>
          <w:szCs w:val="28"/>
        </w:rPr>
        <w:t xml:space="preserve"> развития воспитания в Российской Федерации на период до 2025 года»,</w:t>
      </w:r>
      <w:r w:rsidRPr="00F66326">
        <w:rPr>
          <w:bCs/>
          <w:color w:val="auto"/>
          <w:sz w:val="28"/>
          <w:szCs w:val="28"/>
        </w:rPr>
        <w:t xml:space="preserve"> с календарем образовательных событий на 2015-2016 учебный год, с планом методических мероприятий и городских конкурсов, с деятельностью городского методического совета заместителей директоров </w:t>
      </w:r>
      <w:r>
        <w:rPr>
          <w:bCs/>
          <w:color w:val="auto"/>
          <w:sz w:val="28"/>
          <w:szCs w:val="28"/>
        </w:rPr>
        <w:t>по ВР.</w:t>
      </w:r>
      <w:proofErr w:type="gramEnd"/>
    </w:p>
    <w:p w:rsidR="00BE6EBB" w:rsidRPr="00F66326" w:rsidRDefault="00BE6EBB" w:rsidP="00BE6EBB">
      <w:pPr>
        <w:pStyle w:val="11"/>
        <w:spacing w:after="0" w:line="240" w:lineRule="atLeast"/>
        <w:ind w:left="0" w:right="-1" w:firstLine="567"/>
        <w:jc w:val="both"/>
        <w:rPr>
          <w:rFonts w:ascii="Times New Roman" w:hAnsi="Times New Roman"/>
          <w:bCs/>
          <w:sz w:val="28"/>
          <w:szCs w:val="28"/>
        </w:rPr>
      </w:pPr>
      <w:r w:rsidRPr="00F66326">
        <w:rPr>
          <w:rFonts w:ascii="Times New Roman" w:hAnsi="Times New Roman"/>
          <w:bCs/>
          <w:sz w:val="28"/>
          <w:szCs w:val="28"/>
        </w:rPr>
        <w:t xml:space="preserve">В 2015-2016 учебном году на муниципальном уровне была сформирована </w:t>
      </w:r>
      <w:r w:rsidRPr="00F66326">
        <w:rPr>
          <w:rFonts w:ascii="Times New Roman" w:hAnsi="Times New Roman"/>
          <w:b/>
          <w:bCs/>
          <w:i/>
          <w:sz w:val="28"/>
          <w:szCs w:val="28"/>
        </w:rPr>
        <w:t>Творческая проблемная группа «</w:t>
      </w:r>
      <w:proofErr w:type="spellStart"/>
      <w:r w:rsidRPr="00F66326">
        <w:rPr>
          <w:rFonts w:ascii="Times New Roman" w:hAnsi="Times New Roman"/>
          <w:b/>
          <w:bCs/>
          <w:i/>
          <w:sz w:val="28"/>
          <w:szCs w:val="28"/>
        </w:rPr>
        <w:t>Системно-деятельностный</w:t>
      </w:r>
      <w:proofErr w:type="spellEnd"/>
      <w:r w:rsidRPr="00F66326">
        <w:rPr>
          <w:rFonts w:ascii="Times New Roman" w:hAnsi="Times New Roman"/>
          <w:b/>
          <w:bCs/>
          <w:i/>
          <w:sz w:val="28"/>
          <w:szCs w:val="28"/>
        </w:rPr>
        <w:t xml:space="preserve"> подход в организации воспитательной работы в школе»</w:t>
      </w:r>
      <w:r w:rsidRPr="00F66326">
        <w:rPr>
          <w:rFonts w:ascii="Times New Roman" w:hAnsi="Times New Roman"/>
          <w:bCs/>
          <w:sz w:val="28"/>
          <w:szCs w:val="28"/>
        </w:rPr>
        <w:t xml:space="preserve">, в состав которой вошли заместители директоров ОУ №№ 28,30,38,56 и методист МБУ КГ ИМЦ. </w:t>
      </w:r>
      <w:proofErr w:type="gramStart"/>
      <w:r w:rsidRPr="00F66326">
        <w:rPr>
          <w:rFonts w:ascii="Times New Roman" w:hAnsi="Times New Roman"/>
          <w:bCs/>
          <w:sz w:val="28"/>
          <w:szCs w:val="28"/>
        </w:rPr>
        <w:t xml:space="preserve">Члены ТПГ систематизировали и обобщили опыт воспитательной деятельности своих ОУ по направлениям: </w:t>
      </w:r>
      <w:proofErr w:type="spellStart"/>
      <w:r w:rsidRPr="00F66326">
        <w:rPr>
          <w:rFonts w:ascii="Times New Roman" w:hAnsi="Times New Roman"/>
          <w:sz w:val="28"/>
          <w:szCs w:val="28"/>
        </w:rPr>
        <w:t>системно-деятельностный</w:t>
      </w:r>
      <w:proofErr w:type="spellEnd"/>
      <w:r w:rsidRPr="00F66326">
        <w:rPr>
          <w:rFonts w:ascii="Times New Roman" w:hAnsi="Times New Roman"/>
          <w:sz w:val="28"/>
          <w:szCs w:val="28"/>
        </w:rPr>
        <w:t xml:space="preserve"> подход в организации ученического самоуправления на уровне классного коллектива; особенности </w:t>
      </w:r>
      <w:r w:rsidRPr="00F66326">
        <w:rPr>
          <w:rFonts w:ascii="Times New Roman" w:hAnsi="Times New Roman"/>
          <w:sz w:val="28"/>
          <w:szCs w:val="28"/>
        </w:rPr>
        <w:lastRenderedPageBreak/>
        <w:t xml:space="preserve">организации и проведения классного часа с учётом требований ФГОС; использование </w:t>
      </w:r>
      <w:proofErr w:type="spellStart"/>
      <w:r w:rsidRPr="00F66326">
        <w:rPr>
          <w:rFonts w:ascii="Times New Roman" w:hAnsi="Times New Roman"/>
          <w:bCs/>
          <w:iCs/>
          <w:sz w:val="28"/>
          <w:szCs w:val="28"/>
        </w:rPr>
        <w:t>системно-деятельностного</w:t>
      </w:r>
      <w:proofErr w:type="spellEnd"/>
      <w:r w:rsidRPr="00F66326">
        <w:rPr>
          <w:rFonts w:ascii="Times New Roman" w:hAnsi="Times New Roman"/>
          <w:bCs/>
          <w:iCs/>
          <w:sz w:val="28"/>
          <w:szCs w:val="28"/>
        </w:rPr>
        <w:t xml:space="preserve"> подхода при подготовке педагогического совета; </w:t>
      </w:r>
      <w:proofErr w:type="spellStart"/>
      <w:r w:rsidRPr="00F66326">
        <w:rPr>
          <w:rFonts w:ascii="Times New Roman" w:hAnsi="Times New Roman"/>
          <w:bCs/>
          <w:iCs/>
          <w:sz w:val="28"/>
          <w:szCs w:val="28"/>
        </w:rPr>
        <w:t>системно-деятельностный</w:t>
      </w:r>
      <w:proofErr w:type="spellEnd"/>
      <w:r w:rsidRPr="00F66326">
        <w:rPr>
          <w:rFonts w:ascii="Times New Roman" w:hAnsi="Times New Roman"/>
          <w:bCs/>
          <w:iCs/>
          <w:sz w:val="28"/>
          <w:szCs w:val="28"/>
        </w:rPr>
        <w:t xml:space="preserve"> подход как неотъемлемая составляющая взаимодействия семьи и школы на современном этапе воспитания;</w:t>
      </w:r>
      <w:proofErr w:type="gramEnd"/>
      <w:r w:rsidRPr="00F66326">
        <w:rPr>
          <w:rFonts w:ascii="Times New Roman" w:hAnsi="Times New Roman"/>
          <w:bCs/>
          <w:iCs/>
          <w:sz w:val="28"/>
          <w:szCs w:val="28"/>
        </w:rPr>
        <w:t xml:space="preserve"> возможности </w:t>
      </w:r>
      <w:proofErr w:type="spellStart"/>
      <w:r w:rsidRPr="00F66326">
        <w:rPr>
          <w:rFonts w:ascii="Times New Roman" w:hAnsi="Times New Roman"/>
          <w:sz w:val="28"/>
          <w:szCs w:val="28"/>
        </w:rPr>
        <w:t>социо-игровой</w:t>
      </w:r>
      <w:proofErr w:type="spellEnd"/>
      <w:r w:rsidRPr="00F66326">
        <w:rPr>
          <w:rFonts w:ascii="Times New Roman" w:hAnsi="Times New Roman"/>
          <w:sz w:val="28"/>
          <w:szCs w:val="28"/>
        </w:rPr>
        <w:t xml:space="preserve"> технологии в рамках реализации ФГОС. Данные материалы вошли в </w:t>
      </w:r>
      <w:r w:rsidRPr="00F66326">
        <w:rPr>
          <w:rFonts w:ascii="Times New Roman" w:hAnsi="Times New Roman"/>
          <w:b/>
          <w:i/>
          <w:sz w:val="28"/>
          <w:szCs w:val="28"/>
        </w:rPr>
        <w:t xml:space="preserve">сборник серии «Адреса опыта» МБУ КГ ИМЦ </w:t>
      </w:r>
      <w:r w:rsidRPr="00F66326">
        <w:rPr>
          <w:rFonts w:ascii="Times New Roman" w:hAnsi="Times New Roman"/>
          <w:b/>
          <w:bCs/>
          <w:i/>
          <w:sz w:val="28"/>
          <w:szCs w:val="28"/>
        </w:rPr>
        <w:t>«</w:t>
      </w:r>
      <w:proofErr w:type="spellStart"/>
      <w:r w:rsidRPr="00F66326">
        <w:rPr>
          <w:rFonts w:ascii="Times New Roman" w:hAnsi="Times New Roman"/>
          <w:b/>
          <w:bCs/>
          <w:i/>
          <w:sz w:val="28"/>
          <w:szCs w:val="28"/>
        </w:rPr>
        <w:t>Системно-деятельностный</w:t>
      </w:r>
      <w:proofErr w:type="spellEnd"/>
      <w:r w:rsidRPr="00F66326">
        <w:rPr>
          <w:rFonts w:ascii="Times New Roman" w:hAnsi="Times New Roman"/>
          <w:b/>
          <w:bCs/>
          <w:i/>
          <w:sz w:val="28"/>
          <w:szCs w:val="28"/>
        </w:rPr>
        <w:t xml:space="preserve"> подход в организации воспитательной работы в школе»</w:t>
      </w:r>
      <w:r w:rsidRPr="00F66326">
        <w:rPr>
          <w:rFonts w:ascii="Times New Roman" w:hAnsi="Times New Roman"/>
          <w:bCs/>
          <w:sz w:val="28"/>
          <w:szCs w:val="28"/>
        </w:rPr>
        <w:t xml:space="preserve"> и </w:t>
      </w:r>
      <w:r w:rsidRPr="00F66326">
        <w:rPr>
          <w:rFonts w:ascii="Times New Roman" w:hAnsi="Times New Roman"/>
          <w:sz w:val="28"/>
          <w:szCs w:val="28"/>
        </w:rPr>
        <w:t>предназначены для заместителей директоров по ВР и классных руководителей, так как содержат опыт организации работы с педагогами, обучающимися и их семьями в контексте реализации ФГОС.</w:t>
      </w:r>
    </w:p>
    <w:p w:rsidR="00BE6EBB" w:rsidRPr="00F66326" w:rsidRDefault="00BE6EBB" w:rsidP="00BE6EBB">
      <w:pPr>
        <w:snapToGrid w:val="0"/>
        <w:ind w:firstLine="567"/>
        <w:jc w:val="both"/>
        <w:rPr>
          <w:sz w:val="28"/>
          <w:szCs w:val="28"/>
        </w:rPr>
      </w:pPr>
      <w:r w:rsidRPr="00F66326">
        <w:rPr>
          <w:b/>
          <w:i/>
          <w:sz w:val="28"/>
          <w:szCs w:val="28"/>
        </w:rPr>
        <w:t>Постоянно действующий семинар дл</w:t>
      </w:r>
      <w:r>
        <w:rPr>
          <w:b/>
          <w:i/>
          <w:sz w:val="28"/>
          <w:szCs w:val="28"/>
        </w:rPr>
        <w:t>я заместителей директоров по ВР</w:t>
      </w:r>
      <w:r w:rsidRPr="00F66326">
        <w:rPr>
          <w:b/>
          <w:i/>
          <w:sz w:val="28"/>
          <w:szCs w:val="28"/>
        </w:rPr>
        <w:t xml:space="preserve"> «Управление воспитательной деятельностью </w:t>
      </w:r>
      <w:r>
        <w:rPr>
          <w:b/>
          <w:i/>
          <w:sz w:val="28"/>
          <w:szCs w:val="28"/>
        </w:rPr>
        <w:t xml:space="preserve">образовательной организации в условиях </w:t>
      </w:r>
      <w:r w:rsidRPr="00F66326">
        <w:rPr>
          <w:b/>
          <w:i/>
          <w:sz w:val="28"/>
          <w:szCs w:val="28"/>
        </w:rPr>
        <w:t>реализации ФГОС»</w:t>
      </w:r>
      <w:r w:rsidRPr="00F66326">
        <w:rPr>
          <w:sz w:val="28"/>
          <w:szCs w:val="28"/>
        </w:rPr>
        <w:t xml:space="preserve"> состоял из четырех занятий, каждое из которых затронуло одну из важных проблем воспитания и социализации: </w:t>
      </w:r>
      <w:r w:rsidRPr="00E8154C">
        <w:rPr>
          <w:sz w:val="28"/>
          <w:szCs w:val="28"/>
        </w:rPr>
        <w:t xml:space="preserve">Формирование гражданско-патриотических ценностей обучающихся в урочной и внеурочной деятельности (ОУ№ 26); Бизнес-проект в системе организации </w:t>
      </w:r>
      <w:proofErr w:type="spellStart"/>
      <w:r w:rsidRPr="00E8154C">
        <w:rPr>
          <w:sz w:val="28"/>
          <w:szCs w:val="28"/>
        </w:rPr>
        <w:t>профориентационной</w:t>
      </w:r>
      <w:proofErr w:type="spellEnd"/>
      <w:r w:rsidRPr="00E8154C">
        <w:rPr>
          <w:sz w:val="28"/>
          <w:szCs w:val="28"/>
        </w:rPr>
        <w:t xml:space="preserve"> работы в школе (ОУ№ 27); Духовно-нравственное развитие учащихся в системе работы с </w:t>
      </w:r>
      <w:proofErr w:type="spellStart"/>
      <w:r w:rsidRPr="00E8154C">
        <w:rPr>
          <w:sz w:val="28"/>
          <w:szCs w:val="28"/>
        </w:rPr>
        <w:t>мариинскими</w:t>
      </w:r>
      <w:proofErr w:type="spellEnd"/>
      <w:r w:rsidRPr="00E8154C">
        <w:rPr>
          <w:sz w:val="28"/>
          <w:szCs w:val="28"/>
        </w:rPr>
        <w:t xml:space="preserve"> и кадетскими классами (ОУ№ 40);  Эффективные формы партнерства семьи и школы (ОУ№ 28).</w:t>
      </w:r>
      <w:r w:rsidRPr="00F66326">
        <w:rPr>
          <w:sz w:val="28"/>
          <w:szCs w:val="28"/>
        </w:rPr>
        <w:t xml:space="preserve"> </w:t>
      </w:r>
      <w:proofErr w:type="gramStart"/>
      <w:r w:rsidRPr="00F66326">
        <w:rPr>
          <w:sz w:val="28"/>
          <w:szCs w:val="28"/>
        </w:rPr>
        <w:t>Опыт школ был представлен в выступлениях педагогов ОУ (директора, заместители директоров по ВР, УВР и НМР, педагоги-психологи, социальные педагоги, педагоги-организаторы, педагоги дополнительного образования, классные руководители, учителя-предметники), а также проведены открытые воспитательные мероприятия с обучающимися с использованием различных форм: мастер-класс, презентация проекта, устный журнал, урок-беседа, литературно-музыкальная зарисовка, фрагмент родительского собрания, занятие кружка, час общения, литературно-музыкальная композиция.</w:t>
      </w:r>
      <w:proofErr w:type="gramEnd"/>
      <w:r w:rsidRPr="00F66326">
        <w:rPr>
          <w:sz w:val="28"/>
          <w:szCs w:val="28"/>
        </w:rPr>
        <w:t xml:space="preserve"> В течение года занятия ПДС посетили 150 человек. Организация и проведение семинаров на базе образовательных организаций предоставляет возможность заместителям директоров по ВР познакомиться с укладом школьной жизни ОУ, с результатами деятельности участников образовательных отношений и спецификой условий ОУ. Участники ПДС отмечают, что уже используют или планируют использовать в работе опыт ОУ №№26, 27, 28, 40, а также готовы поделиться своими наработками в организации внеурочной деятельности, проектной деятельности, организации деятельности ученического самоуправления, специфики уклада школьной жизни, проведения КТД, формирования духовно-нравственных качеств личности ребенка. </w:t>
      </w:r>
      <w:proofErr w:type="gramStart"/>
      <w:r w:rsidRPr="00F66326">
        <w:rPr>
          <w:sz w:val="28"/>
          <w:szCs w:val="28"/>
        </w:rPr>
        <w:t xml:space="preserve">С другой стороны, были заявлены направления деятельности заместителей директоров по ВР и направления воспитания и социализации обучающихся, которые вызывают затруднения: оказание методической помощи классным руководителям; организация </w:t>
      </w:r>
      <w:proofErr w:type="spellStart"/>
      <w:r w:rsidRPr="00F66326">
        <w:rPr>
          <w:sz w:val="28"/>
          <w:szCs w:val="28"/>
        </w:rPr>
        <w:t>внутришкольного</w:t>
      </w:r>
      <w:proofErr w:type="spellEnd"/>
      <w:r w:rsidRPr="00F66326">
        <w:rPr>
          <w:sz w:val="28"/>
          <w:szCs w:val="28"/>
        </w:rPr>
        <w:t xml:space="preserve"> контроля воспитательной работы в ОУ в соответствии с ФГОС (включая контроль внеурочной деятельности); профилактическая работа с обучающимися; взаимодействие с семьями учащихся.</w:t>
      </w:r>
      <w:proofErr w:type="gramEnd"/>
      <w:r w:rsidRPr="00F66326">
        <w:rPr>
          <w:sz w:val="28"/>
          <w:szCs w:val="28"/>
        </w:rPr>
        <w:t xml:space="preserve"> Планирование работы с заместителями по ВР на 2016-2017 учебный год будет составлено с учетом </w:t>
      </w:r>
      <w:r w:rsidRPr="00F66326">
        <w:rPr>
          <w:sz w:val="28"/>
          <w:szCs w:val="28"/>
        </w:rPr>
        <w:lastRenderedPageBreak/>
        <w:t>пожеланий и затруднений педагогов.</w:t>
      </w:r>
    </w:p>
    <w:p w:rsidR="00BE6EBB" w:rsidRPr="00E8154C" w:rsidRDefault="00BE6EBB" w:rsidP="00E8154C">
      <w:pPr>
        <w:ind w:firstLine="567"/>
        <w:jc w:val="both"/>
        <w:rPr>
          <w:bCs/>
          <w:sz w:val="28"/>
          <w:szCs w:val="28"/>
        </w:rPr>
      </w:pPr>
      <w:r w:rsidRPr="00F66326">
        <w:rPr>
          <w:bCs/>
          <w:sz w:val="28"/>
          <w:szCs w:val="28"/>
        </w:rPr>
        <w:t xml:space="preserve">В 2015-2016 учебном году из 50 заместителей директоров по ВР со стажем работы до трех лет 12 человек (24%), из них 3 заместителя приступили к исполнению обязанностей с 1 сентября 2016 года. </w:t>
      </w:r>
      <w:proofErr w:type="gramStart"/>
      <w:r w:rsidRPr="00F66326">
        <w:rPr>
          <w:bCs/>
          <w:sz w:val="28"/>
          <w:szCs w:val="28"/>
        </w:rPr>
        <w:t xml:space="preserve">Исходя из данных </w:t>
      </w:r>
      <w:proofErr w:type="spellStart"/>
      <w:r w:rsidRPr="00F66326">
        <w:rPr>
          <w:bCs/>
          <w:sz w:val="28"/>
          <w:szCs w:val="28"/>
        </w:rPr>
        <w:t>стажевых</w:t>
      </w:r>
      <w:proofErr w:type="spellEnd"/>
      <w:r w:rsidRPr="00F66326">
        <w:rPr>
          <w:bCs/>
          <w:sz w:val="28"/>
          <w:szCs w:val="28"/>
        </w:rPr>
        <w:t xml:space="preserve"> характеристик и с учетом пожеланий, была спланирована работа </w:t>
      </w:r>
      <w:r w:rsidRPr="00F66326">
        <w:rPr>
          <w:b/>
          <w:bCs/>
          <w:i/>
          <w:sz w:val="28"/>
          <w:szCs w:val="28"/>
        </w:rPr>
        <w:t>Школы начинающего заместителя директора по ВР</w:t>
      </w:r>
      <w:r w:rsidRPr="00F66326">
        <w:rPr>
          <w:bCs/>
          <w:sz w:val="28"/>
          <w:szCs w:val="28"/>
        </w:rPr>
        <w:t>, направленная на оказание методической помощи начинающим заместителям руководителей школ в организации воспитательной деятельности ОУ через наставничество, знакомство с опытом работы школ по различным направлениям взаимодействия заместителя с разными категориями педагогов. 4 занятия Школы были проведены в МБУ КГ ИМЦ, и их посетило</w:t>
      </w:r>
      <w:proofErr w:type="gramEnd"/>
      <w:r w:rsidRPr="00F66326">
        <w:rPr>
          <w:bCs/>
          <w:sz w:val="28"/>
          <w:szCs w:val="28"/>
        </w:rPr>
        <w:t xml:space="preserve"> </w:t>
      </w:r>
      <w:r w:rsidRPr="00F66326">
        <w:rPr>
          <w:bCs/>
          <w:color w:val="002060"/>
          <w:sz w:val="28"/>
          <w:szCs w:val="28"/>
        </w:rPr>
        <w:t>38</w:t>
      </w:r>
      <w:r>
        <w:rPr>
          <w:bCs/>
          <w:sz w:val="28"/>
          <w:szCs w:val="28"/>
        </w:rPr>
        <w:t xml:space="preserve"> человек</w:t>
      </w:r>
      <w:r w:rsidRPr="00F66326">
        <w:rPr>
          <w:bCs/>
          <w:sz w:val="28"/>
          <w:szCs w:val="28"/>
        </w:rPr>
        <w:t xml:space="preserve">. </w:t>
      </w:r>
      <w:r w:rsidRPr="00E8154C">
        <w:rPr>
          <w:bCs/>
          <w:i/>
          <w:sz w:val="28"/>
          <w:szCs w:val="28"/>
        </w:rPr>
        <w:t xml:space="preserve">С целью </w:t>
      </w:r>
      <w:proofErr w:type="gramStart"/>
      <w:r w:rsidRPr="00E8154C">
        <w:rPr>
          <w:bCs/>
          <w:i/>
          <w:sz w:val="28"/>
          <w:szCs w:val="28"/>
        </w:rPr>
        <w:t xml:space="preserve">раскрытия психологических аспектов деятельности </w:t>
      </w:r>
      <w:r w:rsidRPr="00E8154C">
        <w:rPr>
          <w:bCs/>
          <w:sz w:val="28"/>
          <w:szCs w:val="28"/>
        </w:rPr>
        <w:t>заместителя директора</w:t>
      </w:r>
      <w:proofErr w:type="gramEnd"/>
      <w:r w:rsidRPr="00E8154C">
        <w:rPr>
          <w:bCs/>
          <w:sz w:val="28"/>
          <w:szCs w:val="28"/>
        </w:rPr>
        <w:t xml:space="preserve"> по ВР в работе Школы участвовали педагоги-психологи; опытные коллеги, члены </w:t>
      </w:r>
      <w:proofErr w:type="spellStart"/>
      <w:r w:rsidRPr="00E8154C">
        <w:rPr>
          <w:bCs/>
          <w:sz w:val="28"/>
          <w:szCs w:val="28"/>
        </w:rPr>
        <w:t>методсовета</w:t>
      </w:r>
      <w:proofErr w:type="spellEnd"/>
      <w:r w:rsidRPr="00E8154C">
        <w:rPr>
          <w:bCs/>
          <w:sz w:val="28"/>
          <w:szCs w:val="28"/>
        </w:rPr>
        <w:t xml:space="preserve"> знакомили начинающих с нормативно-правовым обеспечением деятельности зам. директора по ВР и формами организации работы с классными руководителями. Использование интерактивных форм взаимодействия на занятиях Школы, таких как </w:t>
      </w:r>
      <w:r w:rsidRPr="00E8154C">
        <w:rPr>
          <w:bCs/>
          <w:sz w:val="28"/>
          <w:szCs w:val="28"/>
          <w:u w:val="single"/>
        </w:rPr>
        <w:t>мастер-класс</w:t>
      </w:r>
      <w:r w:rsidRPr="00E8154C">
        <w:rPr>
          <w:bCs/>
          <w:sz w:val="28"/>
          <w:szCs w:val="28"/>
        </w:rPr>
        <w:t xml:space="preserve"> «Методика проведения педсовета по духовно-нравственному воспитанию учащихся» и </w:t>
      </w:r>
      <w:r w:rsidRPr="00E8154C">
        <w:rPr>
          <w:bCs/>
          <w:sz w:val="28"/>
          <w:szCs w:val="28"/>
          <w:u w:val="single"/>
        </w:rPr>
        <w:t>круглый стол</w:t>
      </w:r>
      <w:r w:rsidRPr="00E8154C">
        <w:rPr>
          <w:bCs/>
          <w:sz w:val="28"/>
          <w:szCs w:val="28"/>
        </w:rPr>
        <w:t xml:space="preserve"> «Эффективные формы проведения родительских собраний как способ активизации деятельности родителей», способствовало повышению</w:t>
      </w:r>
      <w:r w:rsidRPr="00F66326">
        <w:rPr>
          <w:bCs/>
          <w:sz w:val="28"/>
          <w:szCs w:val="28"/>
        </w:rPr>
        <w:t xml:space="preserve"> уровня профессиональной компетентности начинающих заместителей по ВР. Такая форма взаимодействия как наставничество показала свою эффективность и заслуживает дальнейшего развития.</w:t>
      </w:r>
    </w:p>
    <w:p w:rsidR="00BE6EBB" w:rsidRPr="00F66326" w:rsidRDefault="00BE6EBB" w:rsidP="00E8154C">
      <w:pPr>
        <w:ind w:firstLine="567"/>
        <w:jc w:val="both"/>
        <w:rPr>
          <w:sz w:val="28"/>
          <w:szCs w:val="28"/>
        </w:rPr>
      </w:pPr>
      <w:r w:rsidRPr="00F66326">
        <w:rPr>
          <w:sz w:val="28"/>
          <w:szCs w:val="28"/>
        </w:rPr>
        <w:t xml:space="preserve">Выстраивая стратегию воспитания в современных условиях, классный руководитель должен владеть специальными знаниями в определенных областях, умениями и навыками деятельности по отдельным направлениям, обеспечивающим качество воспитательной работы, систематически повышать свой профессионализм, соответствовать запросам современной реальной жизни. </w:t>
      </w:r>
      <w:r w:rsidRPr="00F66326">
        <w:rPr>
          <w:sz w:val="28"/>
          <w:szCs w:val="28"/>
          <w:shd w:val="clear" w:color="auto" w:fill="FFFFFF"/>
        </w:rPr>
        <w:t xml:space="preserve">С целью совершенствования профессиональной компетенции педагогов действовала </w:t>
      </w:r>
      <w:r w:rsidRPr="00F66326">
        <w:rPr>
          <w:b/>
          <w:i/>
          <w:sz w:val="28"/>
          <w:szCs w:val="28"/>
          <w:shd w:val="clear" w:color="auto" w:fill="FFFFFF"/>
        </w:rPr>
        <w:t xml:space="preserve">Школа руководителя ШМО </w:t>
      </w:r>
      <w:r w:rsidRPr="00F66326">
        <w:rPr>
          <w:b/>
          <w:sz w:val="28"/>
          <w:szCs w:val="28"/>
          <w:shd w:val="clear" w:color="auto" w:fill="FFFFFF"/>
        </w:rPr>
        <w:t>классных руководителей</w:t>
      </w:r>
      <w:r w:rsidRPr="00F66326">
        <w:rPr>
          <w:sz w:val="28"/>
          <w:szCs w:val="28"/>
          <w:shd w:val="clear" w:color="auto" w:fill="FFFFFF"/>
        </w:rPr>
        <w:t>, на занятиях которой рассматривались актуальные вопросы:</w:t>
      </w:r>
      <w:r w:rsidRPr="00F66326">
        <w:rPr>
          <w:sz w:val="28"/>
          <w:szCs w:val="28"/>
        </w:rPr>
        <w:t xml:space="preserve"> </w:t>
      </w:r>
      <w:r w:rsidRPr="00F66326">
        <w:rPr>
          <w:i/>
          <w:sz w:val="28"/>
          <w:szCs w:val="28"/>
        </w:rPr>
        <w:t>создание образовательной среды в О</w:t>
      </w:r>
      <w:r>
        <w:rPr>
          <w:i/>
          <w:sz w:val="28"/>
          <w:szCs w:val="28"/>
        </w:rPr>
        <w:t>У</w:t>
      </w:r>
      <w:r w:rsidRPr="00F66326">
        <w:rPr>
          <w:i/>
          <w:sz w:val="28"/>
          <w:szCs w:val="28"/>
        </w:rPr>
        <w:t xml:space="preserve">, обеспечивающей социализацию </w:t>
      </w:r>
      <w:r w:rsidRPr="00E8154C">
        <w:rPr>
          <w:sz w:val="28"/>
          <w:szCs w:val="28"/>
        </w:rPr>
        <w:t>обучающихся (ОУ № 17); безопасность учащихся в сети Интернет (МБУ КГ ИМЦ); психолого-педагогическое сопровождение учащихся в кризисных жизненных ситуациях</w:t>
      </w:r>
      <w:r w:rsidRPr="00F66326">
        <w:rPr>
          <w:sz w:val="28"/>
          <w:szCs w:val="28"/>
        </w:rPr>
        <w:t xml:space="preserve"> (ОУ №12). На трех занятиях присутствовало 67 педагогов, которым был представлен опыт воспитательной работы ОУ №№ 17, 12 в выступлениях заместителей директоров по ВР, педагогов-психологов, социального педагога, педагога-организатора и классных руководителей. По мнению руководителей ШМО </w:t>
      </w:r>
      <w:proofErr w:type="spellStart"/>
      <w:r w:rsidRPr="00F66326">
        <w:rPr>
          <w:sz w:val="28"/>
          <w:szCs w:val="28"/>
        </w:rPr>
        <w:t>кл</w:t>
      </w:r>
      <w:proofErr w:type="spellEnd"/>
      <w:r w:rsidRPr="00F66326">
        <w:rPr>
          <w:sz w:val="28"/>
          <w:szCs w:val="28"/>
        </w:rPr>
        <w:t>. руководителей, в следующем учебном году необходимо продолжить практику проведения семинаров с практико-ориентированной направленностью и с использованием интерактивных форм взаимодействия педагогов, уделив внимание следующим вопросам: правовое воспитание, классное ученическое самоуправление, работа с детьми, находящимися в трудной жизненной ситуации, работа с семьями обучающихся.</w:t>
      </w:r>
    </w:p>
    <w:p w:rsidR="00BE6EBB" w:rsidRPr="00F66326" w:rsidRDefault="00BE6EBB" w:rsidP="00BE6EBB">
      <w:pPr>
        <w:snapToGrid w:val="0"/>
        <w:spacing w:line="240" w:lineRule="atLeast"/>
        <w:ind w:firstLine="708"/>
        <w:jc w:val="both"/>
        <w:rPr>
          <w:bCs/>
          <w:sz w:val="28"/>
          <w:szCs w:val="28"/>
        </w:rPr>
      </w:pPr>
      <w:proofErr w:type="gramStart"/>
      <w:r w:rsidRPr="00F66326">
        <w:rPr>
          <w:bCs/>
          <w:sz w:val="28"/>
          <w:szCs w:val="28"/>
        </w:rPr>
        <w:lastRenderedPageBreak/>
        <w:t>В этом году с целью выявления творческих и успешных классных коллективов со сложившимися ф</w:t>
      </w:r>
      <w:r w:rsidR="00E8154C">
        <w:rPr>
          <w:bCs/>
          <w:sz w:val="28"/>
          <w:szCs w:val="28"/>
        </w:rPr>
        <w:t>ормами активного взаимодействия</w:t>
      </w:r>
      <w:r>
        <w:rPr>
          <w:bCs/>
          <w:sz w:val="28"/>
          <w:szCs w:val="28"/>
        </w:rPr>
        <w:t xml:space="preserve"> </w:t>
      </w:r>
      <w:r w:rsidRPr="00F66326">
        <w:rPr>
          <w:bCs/>
          <w:sz w:val="28"/>
          <w:szCs w:val="28"/>
        </w:rPr>
        <w:t xml:space="preserve">с педагогами, родителями и социумом была введена новая номинация </w:t>
      </w:r>
      <w:r w:rsidRPr="00F66326">
        <w:rPr>
          <w:bCs/>
          <w:sz w:val="28"/>
          <w:szCs w:val="28"/>
          <w:u w:val="single"/>
        </w:rPr>
        <w:t>«Социально активный класс»</w:t>
      </w:r>
      <w:r w:rsidRPr="00F66326">
        <w:rPr>
          <w:bCs/>
          <w:sz w:val="28"/>
          <w:szCs w:val="28"/>
        </w:rPr>
        <w:t xml:space="preserve"> в </w:t>
      </w:r>
      <w:r w:rsidRPr="00F66326">
        <w:rPr>
          <w:b/>
          <w:bCs/>
          <w:i/>
          <w:sz w:val="28"/>
          <w:szCs w:val="28"/>
          <w:lang w:val="en-US"/>
        </w:rPr>
        <w:t>IV</w:t>
      </w:r>
      <w:r w:rsidRPr="00F66326">
        <w:rPr>
          <w:b/>
          <w:bCs/>
          <w:i/>
          <w:sz w:val="28"/>
          <w:szCs w:val="28"/>
        </w:rPr>
        <w:t xml:space="preserve"> городской конкурс «Социально активное учреждение муниципальной системы образования города Кургана»,</w:t>
      </w:r>
      <w:r w:rsidRPr="00F66326">
        <w:rPr>
          <w:bCs/>
          <w:sz w:val="28"/>
          <w:szCs w:val="28"/>
        </w:rPr>
        <w:t xml:space="preserve"> участниками которой стали </w:t>
      </w:r>
      <w:r>
        <w:rPr>
          <w:bCs/>
          <w:sz w:val="28"/>
          <w:szCs w:val="28"/>
        </w:rPr>
        <w:t>восемь</w:t>
      </w:r>
      <w:r w:rsidRPr="00F66326">
        <w:rPr>
          <w:bCs/>
          <w:sz w:val="28"/>
          <w:szCs w:val="28"/>
        </w:rPr>
        <w:t xml:space="preserve"> ОУ (№№ 26,</w:t>
      </w:r>
      <w:r w:rsidR="00E8154C">
        <w:rPr>
          <w:bCs/>
          <w:sz w:val="28"/>
          <w:szCs w:val="28"/>
        </w:rPr>
        <w:t xml:space="preserve"> </w:t>
      </w:r>
      <w:r w:rsidRPr="00F66326">
        <w:rPr>
          <w:bCs/>
          <w:sz w:val="28"/>
          <w:szCs w:val="28"/>
        </w:rPr>
        <w:t>27,</w:t>
      </w:r>
      <w:r w:rsidR="00E8154C">
        <w:rPr>
          <w:bCs/>
          <w:sz w:val="28"/>
          <w:szCs w:val="28"/>
        </w:rPr>
        <w:t xml:space="preserve"> </w:t>
      </w:r>
      <w:r w:rsidRPr="00F66326">
        <w:rPr>
          <w:bCs/>
          <w:sz w:val="28"/>
          <w:szCs w:val="28"/>
        </w:rPr>
        <w:t>28,</w:t>
      </w:r>
      <w:r w:rsidR="00E8154C">
        <w:rPr>
          <w:bCs/>
          <w:sz w:val="28"/>
          <w:szCs w:val="28"/>
        </w:rPr>
        <w:t xml:space="preserve"> </w:t>
      </w:r>
      <w:r w:rsidRPr="00F66326">
        <w:rPr>
          <w:bCs/>
          <w:sz w:val="28"/>
          <w:szCs w:val="28"/>
        </w:rPr>
        <w:t>30,</w:t>
      </w:r>
      <w:r w:rsidR="00E8154C">
        <w:rPr>
          <w:bCs/>
          <w:sz w:val="28"/>
          <w:szCs w:val="28"/>
        </w:rPr>
        <w:t xml:space="preserve"> </w:t>
      </w:r>
      <w:r w:rsidRPr="00F66326">
        <w:rPr>
          <w:bCs/>
          <w:sz w:val="28"/>
          <w:szCs w:val="28"/>
        </w:rPr>
        <w:t>31,</w:t>
      </w:r>
      <w:r w:rsidR="00E8154C">
        <w:rPr>
          <w:bCs/>
          <w:sz w:val="28"/>
          <w:szCs w:val="28"/>
        </w:rPr>
        <w:t xml:space="preserve"> </w:t>
      </w:r>
      <w:r w:rsidRPr="00F66326">
        <w:rPr>
          <w:bCs/>
          <w:sz w:val="28"/>
          <w:szCs w:val="28"/>
        </w:rPr>
        <w:t>38,</w:t>
      </w:r>
      <w:r w:rsidR="00E8154C">
        <w:rPr>
          <w:bCs/>
          <w:sz w:val="28"/>
          <w:szCs w:val="28"/>
        </w:rPr>
        <w:t xml:space="preserve"> </w:t>
      </w:r>
      <w:r w:rsidRPr="00F66326">
        <w:rPr>
          <w:bCs/>
          <w:sz w:val="28"/>
          <w:szCs w:val="28"/>
        </w:rPr>
        <w:t>41,</w:t>
      </w:r>
      <w:r w:rsidR="00E8154C">
        <w:rPr>
          <w:bCs/>
          <w:sz w:val="28"/>
          <w:szCs w:val="28"/>
        </w:rPr>
        <w:t xml:space="preserve"> </w:t>
      </w:r>
      <w:r w:rsidRPr="00F66326">
        <w:rPr>
          <w:bCs/>
          <w:sz w:val="28"/>
          <w:szCs w:val="28"/>
        </w:rPr>
        <w:t>48).</w:t>
      </w:r>
      <w:proofErr w:type="gramEnd"/>
      <w:r w:rsidRPr="00F66326">
        <w:rPr>
          <w:bCs/>
          <w:sz w:val="28"/>
          <w:szCs w:val="28"/>
        </w:rPr>
        <w:t xml:space="preserve"> Победителем в данной номинации конкурса стала гимназия №31, в лауреаты вышли гимназия №27, СОШ №48 и СОШ №26. </w:t>
      </w:r>
      <w:proofErr w:type="gramStart"/>
      <w:r w:rsidRPr="00F66326">
        <w:rPr>
          <w:bCs/>
          <w:sz w:val="28"/>
          <w:szCs w:val="28"/>
        </w:rPr>
        <w:t>Классные руководители вместе с обучающимися при поддержке родителей представили особенности организации воспитательной системы класса, включающей не только информацию о символах, атрибутах и традициях классного коллектива, но и деятельность органа ученического самоуправления класса.</w:t>
      </w:r>
      <w:proofErr w:type="gramEnd"/>
      <w:r w:rsidRPr="00F66326">
        <w:rPr>
          <w:bCs/>
          <w:sz w:val="28"/>
          <w:szCs w:val="28"/>
        </w:rPr>
        <w:t xml:space="preserve"> Первые пробы показали, что в общеобразовательных организациях город</w:t>
      </w:r>
      <w:r w:rsidR="00E8154C">
        <w:rPr>
          <w:bCs/>
          <w:sz w:val="28"/>
          <w:szCs w:val="28"/>
        </w:rPr>
        <w:t xml:space="preserve">а имеется богатый и интересный </w:t>
      </w:r>
      <w:r w:rsidRPr="00F66326">
        <w:rPr>
          <w:bCs/>
          <w:sz w:val="28"/>
          <w:szCs w:val="28"/>
        </w:rPr>
        <w:t>опыт деятельности классных руководителей в организации воспитательной работы с учащимися.</w:t>
      </w:r>
    </w:p>
    <w:p w:rsidR="00BE6EBB" w:rsidRDefault="00BE6EBB" w:rsidP="00BE6EBB">
      <w:pPr>
        <w:ind w:firstLine="709"/>
        <w:jc w:val="both"/>
        <w:rPr>
          <w:sz w:val="28"/>
          <w:szCs w:val="28"/>
        </w:rPr>
      </w:pPr>
      <w:r w:rsidRPr="00F66326">
        <w:rPr>
          <w:sz w:val="28"/>
          <w:szCs w:val="28"/>
        </w:rPr>
        <w:t>С целью оказания методической поддержки классным руководителям 5 класса в период реализации ФГОС на уровне основного общего образовани</w:t>
      </w:r>
      <w:r w:rsidR="00E8154C">
        <w:rPr>
          <w:sz w:val="28"/>
          <w:szCs w:val="28"/>
        </w:rPr>
        <w:t>я, был спланирован и реализован</w:t>
      </w:r>
      <w:r w:rsidRPr="00F66326">
        <w:rPr>
          <w:sz w:val="28"/>
          <w:szCs w:val="28"/>
        </w:rPr>
        <w:t xml:space="preserve"> </w:t>
      </w:r>
      <w:r w:rsidRPr="00F66326">
        <w:rPr>
          <w:b/>
          <w:i/>
          <w:sz w:val="28"/>
          <w:szCs w:val="28"/>
        </w:rPr>
        <w:t xml:space="preserve">постоянно-действующий семинар «Деятельность классного руководителя 5 класса в условиях реализации ФГОС» </w:t>
      </w:r>
      <w:r w:rsidRPr="00F66326">
        <w:rPr>
          <w:sz w:val="28"/>
          <w:szCs w:val="28"/>
        </w:rPr>
        <w:t>на базе гимназии №</w:t>
      </w:r>
      <w:r>
        <w:rPr>
          <w:sz w:val="28"/>
          <w:szCs w:val="28"/>
        </w:rPr>
        <w:t xml:space="preserve"> </w:t>
      </w:r>
      <w:r w:rsidRPr="00F66326">
        <w:rPr>
          <w:sz w:val="28"/>
          <w:szCs w:val="28"/>
        </w:rPr>
        <w:t xml:space="preserve">30. </w:t>
      </w:r>
      <w:proofErr w:type="gramStart"/>
      <w:r w:rsidRPr="00F66326">
        <w:rPr>
          <w:sz w:val="28"/>
          <w:szCs w:val="28"/>
        </w:rPr>
        <w:t xml:space="preserve">На четырех семинарах-практикумах, которые посетили 121 человек, был рассмотрен ряд актуальных вопросов: </w:t>
      </w:r>
      <w:r w:rsidRPr="00E8154C">
        <w:rPr>
          <w:sz w:val="28"/>
          <w:szCs w:val="28"/>
        </w:rPr>
        <w:t>нормативно-правовое и методическое обеспечение деятельности классного руководителя 5 класса; преемственность в организации воспитательной деят</w:t>
      </w:r>
      <w:r w:rsidR="00E8154C" w:rsidRPr="00E8154C">
        <w:rPr>
          <w:sz w:val="28"/>
          <w:szCs w:val="28"/>
        </w:rPr>
        <w:t xml:space="preserve">ельности </w:t>
      </w:r>
      <w:proofErr w:type="spellStart"/>
      <w:r w:rsidR="00E8154C" w:rsidRPr="00E8154C">
        <w:rPr>
          <w:sz w:val="28"/>
          <w:szCs w:val="28"/>
        </w:rPr>
        <w:t>кл</w:t>
      </w:r>
      <w:proofErr w:type="spellEnd"/>
      <w:r w:rsidR="00E8154C" w:rsidRPr="00E8154C">
        <w:rPr>
          <w:sz w:val="28"/>
          <w:szCs w:val="28"/>
        </w:rPr>
        <w:t>. руководителя НОО и</w:t>
      </w:r>
      <w:r w:rsidRPr="00E8154C">
        <w:rPr>
          <w:sz w:val="28"/>
          <w:szCs w:val="28"/>
        </w:rPr>
        <w:t xml:space="preserve"> ООО; организация внеурочной деятельности в свете реализации ФГОС ООО; </w:t>
      </w:r>
      <w:r w:rsidRPr="00E8154C">
        <w:rPr>
          <w:spacing w:val="5"/>
          <w:kern w:val="28"/>
          <w:sz w:val="28"/>
          <w:szCs w:val="28"/>
        </w:rPr>
        <w:t>новые подходы к организации воспитательного процесса в классном коллективе;</w:t>
      </w:r>
      <w:r w:rsidRPr="00E8154C">
        <w:rPr>
          <w:sz w:val="28"/>
          <w:szCs w:val="28"/>
        </w:rPr>
        <w:t xml:space="preserve"> психолого-педагогическое сопровождение развития и воспитания личности пятиклассников;</w:t>
      </w:r>
      <w:proofErr w:type="gramEnd"/>
      <w:r w:rsidRPr="00E8154C">
        <w:rPr>
          <w:sz w:val="28"/>
          <w:szCs w:val="28"/>
        </w:rPr>
        <w:t xml:space="preserve"> и</w:t>
      </w:r>
      <w:r w:rsidRPr="00E8154C">
        <w:rPr>
          <w:spacing w:val="5"/>
          <w:kern w:val="28"/>
          <w:sz w:val="28"/>
          <w:szCs w:val="28"/>
        </w:rPr>
        <w:t>спользование современных воспитательных технологий;</w:t>
      </w:r>
      <w:r w:rsidR="00E8154C" w:rsidRPr="00E8154C">
        <w:rPr>
          <w:sz w:val="28"/>
          <w:szCs w:val="28"/>
        </w:rPr>
        <w:t xml:space="preserve"> аналитическая</w:t>
      </w:r>
      <w:r w:rsidRPr="00E8154C">
        <w:rPr>
          <w:sz w:val="28"/>
          <w:szCs w:val="28"/>
        </w:rPr>
        <w:t xml:space="preserve"> и проектировочная деятельность классного руководителя.</w:t>
      </w:r>
      <w:r w:rsidRPr="00F66326">
        <w:rPr>
          <w:i/>
          <w:sz w:val="28"/>
          <w:szCs w:val="28"/>
        </w:rPr>
        <w:t xml:space="preserve"> </w:t>
      </w:r>
      <w:r w:rsidRPr="00F66326">
        <w:rPr>
          <w:sz w:val="28"/>
          <w:szCs w:val="28"/>
        </w:rPr>
        <w:t>В рамках ПДС педагоги гимназии провели практикум «</w:t>
      </w:r>
      <w:proofErr w:type="spellStart"/>
      <w:r w:rsidRPr="00F66326">
        <w:rPr>
          <w:sz w:val="28"/>
          <w:szCs w:val="28"/>
        </w:rPr>
        <w:t>Квест</w:t>
      </w:r>
      <w:proofErr w:type="spellEnd"/>
      <w:r w:rsidRPr="00F66326">
        <w:rPr>
          <w:sz w:val="28"/>
          <w:szCs w:val="28"/>
        </w:rPr>
        <w:t xml:space="preserve"> как эффективная форма организации внеурочной деятельности»; дали открытые воспитательные мероприятия с использованием современных воспитательных технологий. Каждый семинар начинался с рубрики «Проблемные вопросы решаем вместе!», в рамках которой опытные классные руководители давали ответы на вопросы, которые были раскрыты не полностью на предыдущей встрече. Особый вклад в проведение ПДС наряду с педагогами гимназии внесли приглашенные педагоги-психологи ОУ № 14 и ДОУ № 131, которые провели практикумы по использованию приемов </w:t>
      </w:r>
      <w:proofErr w:type="spellStart"/>
      <w:r w:rsidRPr="00F66326">
        <w:rPr>
          <w:sz w:val="28"/>
          <w:szCs w:val="28"/>
        </w:rPr>
        <w:t>социо-игровой</w:t>
      </w:r>
      <w:proofErr w:type="spellEnd"/>
      <w:r w:rsidRPr="00F66326">
        <w:rPr>
          <w:sz w:val="28"/>
          <w:szCs w:val="28"/>
        </w:rPr>
        <w:t xml:space="preserve"> технологии и развитию навыков рефлексии у пятиклассников. После каждого занятия ПДС участники по почте получали электронную папку с материалами семинара, которые они вместе со своими коллегами использовали в работе. На последнем занятии педагоги заполнили лист рефлексии в форме открытого письма организаторам ПДС, выразив огромную благодарность всем коллегам, которые оказали им профессиональную поддержку в организации воспитательной работы в рамках ФГОС в 5 классе. </w:t>
      </w:r>
    </w:p>
    <w:p w:rsidR="00BE6EBB" w:rsidRPr="00347631" w:rsidRDefault="00BE6EBB" w:rsidP="00BE6EBB">
      <w:pPr>
        <w:ind w:firstLine="709"/>
        <w:jc w:val="both"/>
        <w:rPr>
          <w:sz w:val="6"/>
          <w:szCs w:val="6"/>
        </w:rPr>
      </w:pPr>
    </w:p>
    <w:p w:rsidR="00902117" w:rsidRPr="002A7201" w:rsidRDefault="00902117" w:rsidP="0044198D">
      <w:pPr>
        <w:rPr>
          <w:sz w:val="14"/>
          <w:szCs w:val="14"/>
        </w:rPr>
      </w:pPr>
    </w:p>
    <w:p w:rsidR="00902117" w:rsidRDefault="00E8154C" w:rsidP="00902117">
      <w:pPr>
        <w:jc w:val="center"/>
        <w:rPr>
          <w:b/>
          <w:sz w:val="28"/>
          <w:szCs w:val="28"/>
        </w:rPr>
      </w:pPr>
      <w:r>
        <w:rPr>
          <w:b/>
          <w:sz w:val="28"/>
          <w:szCs w:val="28"/>
        </w:rPr>
        <w:lastRenderedPageBreak/>
        <w:t>Р</w:t>
      </w:r>
      <w:r w:rsidR="00D64244">
        <w:rPr>
          <w:b/>
          <w:sz w:val="28"/>
          <w:szCs w:val="28"/>
        </w:rPr>
        <w:t>абот</w:t>
      </w:r>
      <w:r w:rsidRPr="00E8154C">
        <w:rPr>
          <w:b/>
          <w:sz w:val="28"/>
          <w:szCs w:val="28"/>
        </w:rPr>
        <w:t xml:space="preserve">а </w:t>
      </w:r>
      <w:r w:rsidR="00902117" w:rsidRPr="00284DFC">
        <w:rPr>
          <w:b/>
          <w:sz w:val="28"/>
          <w:szCs w:val="28"/>
        </w:rPr>
        <w:t>с педагогическими кадрами</w:t>
      </w:r>
      <w:r w:rsidR="00902117">
        <w:rPr>
          <w:b/>
          <w:sz w:val="28"/>
          <w:szCs w:val="28"/>
        </w:rPr>
        <w:t xml:space="preserve"> </w:t>
      </w:r>
      <w:r w:rsidR="00D64244">
        <w:rPr>
          <w:b/>
          <w:sz w:val="28"/>
          <w:szCs w:val="28"/>
        </w:rPr>
        <w:t>начальной школы</w:t>
      </w:r>
    </w:p>
    <w:p w:rsidR="00367022" w:rsidRPr="00367022" w:rsidRDefault="00367022" w:rsidP="00200181">
      <w:pPr>
        <w:rPr>
          <w:i/>
          <w:sz w:val="10"/>
          <w:szCs w:val="10"/>
        </w:rPr>
      </w:pPr>
    </w:p>
    <w:p w:rsidR="00902117" w:rsidRDefault="00902117" w:rsidP="00902117">
      <w:pPr>
        <w:jc w:val="right"/>
        <w:rPr>
          <w:i/>
        </w:rPr>
      </w:pPr>
      <w:r w:rsidRPr="000F478E">
        <w:rPr>
          <w:i/>
        </w:rPr>
        <w:t>Никонова Л.Ю., старший методист МБУ КГ ИМЦ</w:t>
      </w:r>
    </w:p>
    <w:p w:rsidR="00367022" w:rsidRPr="00200181" w:rsidRDefault="00367022" w:rsidP="00902117">
      <w:pPr>
        <w:jc w:val="right"/>
        <w:rPr>
          <w:i/>
          <w:sz w:val="10"/>
          <w:szCs w:val="10"/>
        </w:rPr>
      </w:pPr>
    </w:p>
    <w:p w:rsidR="00902117" w:rsidRPr="00C9284D" w:rsidRDefault="00902117" w:rsidP="00E8154C">
      <w:pPr>
        <w:ind w:firstLine="708"/>
        <w:jc w:val="both"/>
        <w:rPr>
          <w:sz w:val="28"/>
          <w:szCs w:val="28"/>
        </w:rPr>
      </w:pPr>
      <w:r w:rsidRPr="00C9284D">
        <w:rPr>
          <w:sz w:val="28"/>
          <w:szCs w:val="28"/>
        </w:rPr>
        <w:t>В 2015-2016 учебном году в образовательных организациях города Кургана работало 557 учителей начальны</w:t>
      </w:r>
      <w:r>
        <w:rPr>
          <w:sz w:val="28"/>
          <w:szCs w:val="28"/>
        </w:rPr>
        <w:t xml:space="preserve">х классов. Из них 49 человек – </w:t>
      </w:r>
      <w:r w:rsidRPr="00C9284D">
        <w:rPr>
          <w:sz w:val="28"/>
          <w:szCs w:val="28"/>
        </w:rPr>
        <w:t xml:space="preserve">молодые специалисты, стаж работы до 3-х лет. Высшую квалификационную категорию имеют 243 учителя, 209 - имеют 1 квалификационную категорию, это составляет 81,1 % от всех учителей начальных классов. </w:t>
      </w:r>
      <w:r>
        <w:rPr>
          <w:sz w:val="28"/>
          <w:szCs w:val="28"/>
        </w:rPr>
        <w:t xml:space="preserve">Учитывая состав и </w:t>
      </w:r>
      <w:r w:rsidRPr="00C9284D">
        <w:rPr>
          <w:sz w:val="28"/>
          <w:szCs w:val="28"/>
        </w:rPr>
        <w:t>квалификацию педагогических кадров, содержание и формы методической работы</w:t>
      </w:r>
      <w:r w:rsidR="00B65C0D">
        <w:rPr>
          <w:sz w:val="28"/>
          <w:szCs w:val="28"/>
        </w:rPr>
        <w:t>,</w:t>
      </w:r>
      <w:r w:rsidRPr="00C9284D">
        <w:rPr>
          <w:sz w:val="28"/>
          <w:szCs w:val="28"/>
        </w:rPr>
        <w:t xml:space="preserve"> определялись следующими целями:</w:t>
      </w:r>
    </w:p>
    <w:p w:rsidR="00902117" w:rsidRPr="00C9284D" w:rsidRDefault="00902117" w:rsidP="00E8154C">
      <w:pPr>
        <w:jc w:val="both"/>
        <w:rPr>
          <w:sz w:val="28"/>
          <w:szCs w:val="28"/>
        </w:rPr>
      </w:pPr>
      <w:r w:rsidRPr="00C9284D">
        <w:rPr>
          <w:sz w:val="28"/>
          <w:szCs w:val="28"/>
        </w:rPr>
        <w:t>- повышение профессиональной компетентности заместителей директоров начальной школы в вопросах преемственности при формировании математической и</w:t>
      </w:r>
      <w:r>
        <w:rPr>
          <w:sz w:val="28"/>
          <w:szCs w:val="28"/>
        </w:rPr>
        <w:t xml:space="preserve"> информационной компетентности </w:t>
      </w:r>
      <w:r w:rsidRPr="00C9284D">
        <w:rPr>
          <w:sz w:val="28"/>
          <w:szCs w:val="28"/>
        </w:rPr>
        <w:t>младших школьников в условиях реализации ФГОС НОО;</w:t>
      </w:r>
    </w:p>
    <w:p w:rsidR="00902117" w:rsidRPr="00C9284D" w:rsidRDefault="00902117" w:rsidP="00E8154C">
      <w:pPr>
        <w:jc w:val="both"/>
        <w:rPr>
          <w:sz w:val="28"/>
          <w:szCs w:val="28"/>
        </w:rPr>
      </w:pPr>
      <w:r w:rsidRPr="00C9284D">
        <w:rPr>
          <w:sz w:val="28"/>
          <w:szCs w:val="28"/>
        </w:rPr>
        <w:t>- создание условий для реализации учащимися интеллектуальных способностей и интересов, популяризации интеллектуальных конкурсов, игр, соревнований.</w:t>
      </w:r>
    </w:p>
    <w:p w:rsidR="00902117" w:rsidRPr="00C9284D" w:rsidRDefault="00902117" w:rsidP="00E8154C">
      <w:pPr>
        <w:ind w:firstLine="708"/>
        <w:jc w:val="both"/>
        <w:rPr>
          <w:sz w:val="28"/>
          <w:szCs w:val="28"/>
        </w:rPr>
      </w:pPr>
      <w:r w:rsidRPr="00C9284D">
        <w:rPr>
          <w:sz w:val="28"/>
          <w:szCs w:val="28"/>
        </w:rPr>
        <w:t xml:space="preserve">Цели, поставленные в начале учебного года, были достигнуты в полном объеме </w:t>
      </w:r>
      <w:r>
        <w:rPr>
          <w:sz w:val="28"/>
          <w:szCs w:val="28"/>
        </w:rPr>
        <w:t xml:space="preserve">через организацию и проведение </w:t>
      </w:r>
      <w:r w:rsidRPr="00C9284D">
        <w:rPr>
          <w:sz w:val="28"/>
          <w:szCs w:val="28"/>
        </w:rPr>
        <w:t>городских методических советов, постоянно действующего семинара, консультации (групповые и индивидуальные), тематических семинаров, совещания, интеллектуального марафона «Ключик», интеллектуально – поз</w:t>
      </w:r>
      <w:r>
        <w:rPr>
          <w:sz w:val="28"/>
          <w:szCs w:val="28"/>
        </w:rPr>
        <w:t xml:space="preserve">навательной игры «Почемучка» и </w:t>
      </w:r>
      <w:r w:rsidRPr="00C9284D">
        <w:rPr>
          <w:sz w:val="28"/>
          <w:szCs w:val="28"/>
        </w:rPr>
        <w:t>информацию, размещенную на сайте ИМЦ.</w:t>
      </w:r>
    </w:p>
    <w:p w:rsidR="00902117" w:rsidRDefault="00902117" w:rsidP="00E8154C">
      <w:pPr>
        <w:ind w:firstLine="708"/>
        <w:jc w:val="both"/>
        <w:rPr>
          <w:sz w:val="28"/>
          <w:szCs w:val="28"/>
        </w:rPr>
      </w:pPr>
      <w:r w:rsidRPr="00C9284D">
        <w:rPr>
          <w:sz w:val="28"/>
          <w:szCs w:val="28"/>
        </w:rPr>
        <w:t>Состоялось 16 методических мероприятий. Их посетил 491 педагог. Образовательные организации, активно участвовавшие в городских мероприятиях - № 7,</w:t>
      </w:r>
      <w:r w:rsidR="00E8154C">
        <w:rPr>
          <w:sz w:val="28"/>
          <w:szCs w:val="28"/>
        </w:rPr>
        <w:t xml:space="preserve"> </w:t>
      </w:r>
      <w:r w:rsidRPr="00C9284D">
        <w:rPr>
          <w:sz w:val="28"/>
          <w:szCs w:val="28"/>
        </w:rPr>
        <w:t>9,</w:t>
      </w:r>
      <w:r w:rsidR="00E8154C">
        <w:rPr>
          <w:sz w:val="28"/>
          <w:szCs w:val="28"/>
        </w:rPr>
        <w:t xml:space="preserve"> </w:t>
      </w:r>
      <w:r w:rsidRPr="00C9284D">
        <w:rPr>
          <w:sz w:val="28"/>
          <w:szCs w:val="28"/>
        </w:rPr>
        <w:t>14,</w:t>
      </w:r>
      <w:r w:rsidR="00E8154C">
        <w:rPr>
          <w:sz w:val="28"/>
          <w:szCs w:val="28"/>
        </w:rPr>
        <w:t xml:space="preserve"> </w:t>
      </w:r>
      <w:r w:rsidRPr="00C9284D">
        <w:rPr>
          <w:sz w:val="28"/>
          <w:szCs w:val="28"/>
        </w:rPr>
        <w:t>23,</w:t>
      </w:r>
      <w:r w:rsidR="00E8154C">
        <w:rPr>
          <w:sz w:val="28"/>
          <w:szCs w:val="28"/>
        </w:rPr>
        <w:t xml:space="preserve"> </w:t>
      </w:r>
      <w:r w:rsidRPr="00C9284D">
        <w:rPr>
          <w:sz w:val="28"/>
          <w:szCs w:val="28"/>
        </w:rPr>
        <w:t>26,</w:t>
      </w:r>
      <w:r w:rsidR="00E8154C">
        <w:rPr>
          <w:sz w:val="28"/>
          <w:szCs w:val="28"/>
        </w:rPr>
        <w:t xml:space="preserve"> </w:t>
      </w:r>
      <w:r w:rsidRPr="00C9284D">
        <w:rPr>
          <w:sz w:val="28"/>
          <w:szCs w:val="28"/>
        </w:rPr>
        <w:t>30,</w:t>
      </w:r>
      <w:r w:rsidR="00E8154C">
        <w:rPr>
          <w:sz w:val="28"/>
          <w:szCs w:val="28"/>
        </w:rPr>
        <w:t xml:space="preserve"> </w:t>
      </w:r>
      <w:r w:rsidRPr="00C9284D">
        <w:rPr>
          <w:sz w:val="28"/>
          <w:szCs w:val="28"/>
        </w:rPr>
        <w:t>31,</w:t>
      </w:r>
      <w:r w:rsidR="00E8154C">
        <w:rPr>
          <w:sz w:val="28"/>
          <w:szCs w:val="28"/>
        </w:rPr>
        <w:t xml:space="preserve"> </w:t>
      </w:r>
      <w:r w:rsidRPr="00C9284D">
        <w:rPr>
          <w:sz w:val="28"/>
          <w:szCs w:val="28"/>
        </w:rPr>
        <w:t>32,</w:t>
      </w:r>
      <w:r w:rsidR="00E8154C">
        <w:rPr>
          <w:sz w:val="28"/>
          <w:szCs w:val="28"/>
        </w:rPr>
        <w:t xml:space="preserve"> </w:t>
      </w:r>
      <w:r w:rsidRPr="00C9284D">
        <w:rPr>
          <w:sz w:val="28"/>
          <w:szCs w:val="28"/>
        </w:rPr>
        <w:t>34,</w:t>
      </w:r>
      <w:r w:rsidR="00E8154C">
        <w:rPr>
          <w:sz w:val="28"/>
          <w:szCs w:val="28"/>
        </w:rPr>
        <w:t xml:space="preserve"> </w:t>
      </w:r>
      <w:r w:rsidRPr="00C9284D">
        <w:rPr>
          <w:sz w:val="28"/>
          <w:szCs w:val="28"/>
        </w:rPr>
        <w:t>38,</w:t>
      </w:r>
      <w:r w:rsidR="00E8154C">
        <w:rPr>
          <w:sz w:val="28"/>
          <w:szCs w:val="28"/>
        </w:rPr>
        <w:t xml:space="preserve"> </w:t>
      </w:r>
      <w:r w:rsidRPr="00C9284D">
        <w:rPr>
          <w:sz w:val="28"/>
          <w:szCs w:val="28"/>
        </w:rPr>
        <w:t>39,</w:t>
      </w:r>
      <w:r w:rsidR="00E8154C">
        <w:rPr>
          <w:sz w:val="28"/>
          <w:szCs w:val="28"/>
        </w:rPr>
        <w:t xml:space="preserve"> </w:t>
      </w:r>
      <w:r w:rsidRPr="00C9284D">
        <w:rPr>
          <w:sz w:val="28"/>
          <w:szCs w:val="28"/>
        </w:rPr>
        <w:t>40,</w:t>
      </w:r>
      <w:r w:rsidR="00E8154C">
        <w:rPr>
          <w:sz w:val="28"/>
          <w:szCs w:val="28"/>
        </w:rPr>
        <w:t xml:space="preserve"> </w:t>
      </w:r>
      <w:r w:rsidRPr="00C9284D">
        <w:rPr>
          <w:sz w:val="28"/>
          <w:szCs w:val="28"/>
        </w:rPr>
        <w:t>41,</w:t>
      </w:r>
      <w:r w:rsidR="00E8154C">
        <w:rPr>
          <w:sz w:val="28"/>
          <w:szCs w:val="28"/>
        </w:rPr>
        <w:t xml:space="preserve"> </w:t>
      </w:r>
      <w:r w:rsidRPr="00C9284D">
        <w:rPr>
          <w:sz w:val="28"/>
          <w:szCs w:val="28"/>
        </w:rPr>
        <w:t>47,</w:t>
      </w:r>
      <w:r w:rsidR="00E8154C">
        <w:rPr>
          <w:sz w:val="28"/>
          <w:szCs w:val="28"/>
        </w:rPr>
        <w:t xml:space="preserve"> </w:t>
      </w:r>
      <w:r w:rsidRPr="00C9284D">
        <w:rPr>
          <w:sz w:val="28"/>
          <w:szCs w:val="28"/>
        </w:rPr>
        <w:t>49,</w:t>
      </w:r>
      <w:r w:rsidR="00E8154C">
        <w:rPr>
          <w:sz w:val="28"/>
          <w:szCs w:val="28"/>
        </w:rPr>
        <w:t xml:space="preserve"> </w:t>
      </w:r>
      <w:r w:rsidRPr="00C9284D">
        <w:rPr>
          <w:sz w:val="28"/>
          <w:szCs w:val="28"/>
        </w:rPr>
        <w:t>59. Приняли участие в 1-2 мероприятиях образовательные организации № 17, 18, 22, 42, 75, 44 (3 мероприятия), 45 (4 мероприятия).</w:t>
      </w:r>
      <w:r>
        <w:rPr>
          <w:sz w:val="28"/>
          <w:szCs w:val="28"/>
        </w:rPr>
        <w:t xml:space="preserve"> </w:t>
      </w:r>
    </w:p>
    <w:p w:rsidR="00902117" w:rsidRPr="00C9284D" w:rsidRDefault="00902117" w:rsidP="00E8154C">
      <w:pPr>
        <w:jc w:val="both"/>
        <w:rPr>
          <w:sz w:val="28"/>
          <w:szCs w:val="28"/>
        </w:rPr>
      </w:pPr>
      <w:r w:rsidRPr="00C9284D">
        <w:rPr>
          <w:sz w:val="28"/>
          <w:szCs w:val="28"/>
        </w:rPr>
        <w:t xml:space="preserve">Проведено 8 городских методических объединений по 2 темам: </w:t>
      </w:r>
    </w:p>
    <w:p w:rsidR="00902117" w:rsidRPr="00C9284D" w:rsidRDefault="00902117" w:rsidP="00E8154C">
      <w:pPr>
        <w:pStyle w:val="ad"/>
        <w:ind w:left="0"/>
        <w:jc w:val="both"/>
        <w:rPr>
          <w:sz w:val="28"/>
          <w:szCs w:val="28"/>
        </w:rPr>
      </w:pPr>
      <w:r w:rsidRPr="00C9284D">
        <w:rPr>
          <w:sz w:val="28"/>
          <w:szCs w:val="28"/>
        </w:rPr>
        <w:t xml:space="preserve">    -преемственность в формировании и развитии мат</w:t>
      </w:r>
      <w:r w:rsidR="005E73FD">
        <w:rPr>
          <w:sz w:val="28"/>
          <w:szCs w:val="28"/>
        </w:rPr>
        <w:t xml:space="preserve">ематической компетентности (с детского </w:t>
      </w:r>
      <w:r w:rsidRPr="00C9284D">
        <w:rPr>
          <w:sz w:val="28"/>
          <w:szCs w:val="28"/>
        </w:rPr>
        <w:t>сада до 5 класса включительно);</w:t>
      </w:r>
    </w:p>
    <w:p w:rsidR="00902117" w:rsidRPr="00C9284D" w:rsidRDefault="00902117" w:rsidP="00E8154C">
      <w:pPr>
        <w:pStyle w:val="ad"/>
        <w:ind w:left="0"/>
        <w:jc w:val="both"/>
        <w:rPr>
          <w:sz w:val="28"/>
          <w:szCs w:val="28"/>
        </w:rPr>
      </w:pPr>
      <w:r w:rsidRPr="00C9284D">
        <w:rPr>
          <w:sz w:val="28"/>
          <w:szCs w:val="28"/>
        </w:rPr>
        <w:t xml:space="preserve">    -формирование информационной компетентности у </w:t>
      </w:r>
      <w:proofErr w:type="gramStart"/>
      <w:r w:rsidRPr="00C9284D">
        <w:rPr>
          <w:sz w:val="28"/>
          <w:szCs w:val="28"/>
        </w:rPr>
        <w:t>обучающихся</w:t>
      </w:r>
      <w:proofErr w:type="gramEnd"/>
      <w:r w:rsidRPr="00C9284D">
        <w:rPr>
          <w:sz w:val="28"/>
          <w:szCs w:val="28"/>
        </w:rPr>
        <w:t xml:space="preserve"> (1-4класс). Мероприятия посетили 263 педагога. </w:t>
      </w:r>
    </w:p>
    <w:p w:rsidR="00902117" w:rsidRPr="00C9284D" w:rsidRDefault="00902117" w:rsidP="00E8154C">
      <w:pPr>
        <w:jc w:val="both"/>
        <w:rPr>
          <w:sz w:val="28"/>
          <w:szCs w:val="28"/>
        </w:rPr>
      </w:pPr>
      <w:r>
        <w:rPr>
          <w:sz w:val="28"/>
          <w:szCs w:val="28"/>
        </w:rPr>
        <w:t xml:space="preserve">    </w:t>
      </w:r>
      <w:r w:rsidRPr="00C9284D">
        <w:rPr>
          <w:sz w:val="28"/>
          <w:szCs w:val="28"/>
        </w:rPr>
        <w:t>Темы актуальные и востребованные. Каждая школа, на базе которой проходило ГМО, показала используемые технологии, методы и приемы для формирования данных компетенций. На всех ГМО давалась краткая теоретическая справка по заявленной теме с преломлением на используемую технологию, УМК. При про</w:t>
      </w:r>
      <w:r>
        <w:rPr>
          <w:sz w:val="28"/>
          <w:szCs w:val="28"/>
        </w:rPr>
        <w:t xml:space="preserve">ведении большинства мероприятий удачно </w:t>
      </w:r>
      <w:r w:rsidRPr="00C9284D">
        <w:rPr>
          <w:sz w:val="28"/>
          <w:szCs w:val="28"/>
        </w:rPr>
        <w:t xml:space="preserve">продемонстрированы приемы, методы и технологии по формированию компетенций. Мероприятия не обходились без проведения открытых уроков или внеклассных занятий. Пропорциональное сочетание теории и практики, удачное методическое обоснование и </w:t>
      </w:r>
      <w:r w:rsidR="00B65C0D">
        <w:rPr>
          <w:sz w:val="28"/>
          <w:szCs w:val="28"/>
        </w:rPr>
        <w:t>практическое подтверждение нашли</w:t>
      </w:r>
      <w:r w:rsidRPr="00C9284D">
        <w:rPr>
          <w:sz w:val="28"/>
          <w:szCs w:val="28"/>
        </w:rPr>
        <w:t xml:space="preserve"> живой положительный отклик у коллег. Уже традиционными становятся мастер-классы, практикумы, деловые игры, заседани</w:t>
      </w:r>
      <w:r>
        <w:rPr>
          <w:sz w:val="28"/>
          <w:szCs w:val="28"/>
        </w:rPr>
        <w:t xml:space="preserve">я «круглого стола», дискуссии, </w:t>
      </w:r>
      <w:r w:rsidRPr="00C9284D">
        <w:rPr>
          <w:sz w:val="28"/>
          <w:szCs w:val="28"/>
        </w:rPr>
        <w:t xml:space="preserve">презентации опыта работы, которые помогают обеспечивать максимальное участие педагогов в работе профессионального сообщества, что является </w:t>
      </w:r>
      <w:r w:rsidRPr="00C9284D">
        <w:rPr>
          <w:sz w:val="28"/>
          <w:szCs w:val="28"/>
        </w:rPr>
        <w:lastRenderedPageBreak/>
        <w:t xml:space="preserve">залогом повышения уровня их профессионального мастерства. </w:t>
      </w:r>
    </w:p>
    <w:p w:rsidR="00902117" w:rsidRPr="00C9284D" w:rsidRDefault="00902117" w:rsidP="005E73FD">
      <w:pPr>
        <w:ind w:firstLine="708"/>
        <w:jc w:val="both"/>
        <w:rPr>
          <w:color w:val="000000"/>
          <w:sz w:val="28"/>
          <w:szCs w:val="28"/>
        </w:rPr>
      </w:pPr>
      <w:r w:rsidRPr="00C9284D">
        <w:rPr>
          <w:sz w:val="28"/>
          <w:szCs w:val="28"/>
        </w:rPr>
        <w:t>Постоянно действующий семинар был организован в МАОУ «Гимназия № 30». Учителя начальных классов распространяли свой опыт сразу по трем направлениям: формирование математической, исследовательской и информационной компетентности обучающихся начальных класс</w:t>
      </w:r>
      <w:r>
        <w:rPr>
          <w:sz w:val="28"/>
          <w:szCs w:val="28"/>
        </w:rPr>
        <w:t xml:space="preserve">ов. Было проведено 3 семинара. </w:t>
      </w:r>
      <w:r w:rsidRPr="00C9284D">
        <w:rPr>
          <w:sz w:val="28"/>
          <w:szCs w:val="28"/>
        </w:rPr>
        <w:t xml:space="preserve">Каждая встреча проводилась на высоком интеллектуальном уровне, интересные формы работы, подача материала, большая практическая значимость – все это стало визитной карточкой учителей начальной школы гимназии № </w:t>
      </w:r>
      <w:r>
        <w:rPr>
          <w:sz w:val="28"/>
          <w:szCs w:val="28"/>
        </w:rPr>
        <w:t xml:space="preserve">30. Все участники семинара </w:t>
      </w:r>
      <w:r w:rsidRPr="00C9284D">
        <w:rPr>
          <w:sz w:val="28"/>
          <w:szCs w:val="28"/>
        </w:rPr>
        <w:t>отметили полезность той информации, которую они получили на ПДС. Задачи семинара</w:t>
      </w:r>
      <w:r>
        <w:rPr>
          <w:sz w:val="28"/>
          <w:szCs w:val="28"/>
        </w:rPr>
        <w:t xml:space="preserve"> были полностью реализованы. </w:t>
      </w:r>
      <w:r w:rsidRPr="00C9284D">
        <w:rPr>
          <w:sz w:val="28"/>
          <w:szCs w:val="28"/>
        </w:rPr>
        <w:t>Всего семинары посетили 90</w:t>
      </w:r>
      <w:r w:rsidRPr="00C9284D">
        <w:rPr>
          <w:b/>
          <w:sz w:val="28"/>
          <w:szCs w:val="28"/>
        </w:rPr>
        <w:t xml:space="preserve"> </w:t>
      </w:r>
      <w:r w:rsidRPr="00C9284D">
        <w:rPr>
          <w:sz w:val="28"/>
          <w:szCs w:val="28"/>
        </w:rPr>
        <w:t>учителей из образовательных организаций города.</w:t>
      </w:r>
    </w:p>
    <w:p w:rsidR="00902117" w:rsidRPr="00C9284D" w:rsidRDefault="00902117" w:rsidP="005E73FD">
      <w:pPr>
        <w:ind w:firstLine="708"/>
        <w:jc w:val="both"/>
        <w:rPr>
          <w:sz w:val="28"/>
          <w:szCs w:val="28"/>
        </w:rPr>
      </w:pPr>
      <w:r w:rsidRPr="00C9284D">
        <w:rPr>
          <w:sz w:val="28"/>
          <w:szCs w:val="28"/>
        </w:rPr>
        <w:t>Городской методический совет работал на протяжении всего учебного года.  За год было проведено 8 методических советов. Члены совета помогали разрабатывать и проводить мониторинги</w:t>
      </w:r>
      <w:r>
        <w:rPr>
          <w:sz w:val="28"/>
          <w:szCs w:val="28"/>
        </w:rPr>
        <w:t xml:space="preserve">, выполняли обязанности членов </w:t>
      </w:r>
      <w:r w:rsidRPr="00C9284D">
        <w:rPr>
          <w:sz w:val="28"/>
          <w:szCs w:val="28"/>
        </w:rPr>
        <w:t>жюри при проведении Научно – практической конференции, интеллектуального марафона «Ключик», интеллектуально – познавательной игры «Почемучка».  На итоговом собрании педагогическое сообщество поддер</w:t>
      </w:r>
      <w:r>
        <w:rPr>
          <w:sz w:val="28"/>
          <w:szCs w:val="28"/>
        </w:rPr>
        <w:t xml:space="preserve">жало предложение по обновлению </w:t>
      </w:r>
      <w:proofErr w:type="spellStart"/>
      <w:r w:rsidRPr="00C9284D">
        <w:rPr>
          <w:sz w:val="28"/>
          <w:szCs w:val="28"/>
        </w:rPr>
        <w:t>методсовета</w:t>
      </w:r>
      <w:proofErr w:type="spellEnd"/>
      <w:r w:rsidRPr="00C9284D">
        <w:rPr>
          <w:sz w:val="28"/>
          <w:szCs w:val="28"/>
        </w:rPr>
        <w:t xml:space="preserve"> в связи с большой занятостью его членов.</w:t>
      </w:r>
    </w:p>
    <w:p w:rsidR="00902117" w:rsidRPr="00C9284D" w:rsidRDefault="00B65C0D" w:rsidP="005E73FD">
      <w:pPr>
        <w:pStyle w:val="ad"/>
        <w:ind w:left="0" w:firstLine="708"/>
        <w:jc w:val="both"/>
        <w:rPr>
          <w:sz w:val="28"/>
          <w:szCs w:val="28"/>
        </w:rPr>
      </w:pPr>
      <w:r>
        <w:rPr>
          <w:sz w:val="28"/>
          <w:szCs w:val="28"/>
        </w:rPr>
        <w:t>На семинаре по теме</w:t>
      </w:r>
      <w:r w:rsidR="00902117" w:rsidRPr="00B55D9B">
        <w:rPr>
          <w:sz w:val="28"/>
          <w:szCs w:val="28"/>
        </w:rPr>
        <w:t xml:space="preserve"> «Реализация ФГОС НОО обучающихся О</w:t>
      </w:r>
      <w:r w:rsidR="00A77999">
        <w:rPr>
          <w:sz w:val="28"/>
          <w:szCs w:val="28"/>
        </w:rPr>
        <w:t>ВЗ» для заместителей директоров</w:t>
      </w:r>
      <w:r w:rsidR="00902117" w:rsidRPr="00B55D9B">
        <w:rPr>
          <w:sz w:val="28"/>
          <w:szCs w:val="28"/>
        </w:rPr>
        <w:t xml:space="preserve"> присутствовали представители из 36 ОУ города.</w:t>
      </w:r>
      <w:r w:rsidR="00902117" w:rsidRPr="00C9284D">
        <w:rPr>
          <w:sz w:val="28"/>
          <w:szCs w:val="28"/>
        </w:rPr>
        <w:t xml:space="preserve"> Участники семинара погрузились в документы, сравнили ФГОС НОО и ФГОС НОО ОВЗ. Изучали нормативно – правовые документы, локальные акты, необходимые для осуществления работы с детьми ОВЗ. Узнали психофизиологические особенности детей с ЗПР и РАС. Обсуждались практические вопросы преподавания и материального обеспечения ФГОС НОО ОВЗ. Возникло много практических вопросов, решать которые мы планируем в следующем учебном году в рамках ГМО.</w:t>
      </w:r>
    </w:p>
    <w:p w:rsidR="00902117" w:rsidRPr="00C9284D" w:rsidRDefault="00902117" w:rsidP="005E73FD">
      <w:pPr>
        <w:pStyle w:val="ad"/>
        <w:ind w:left="0" w:firstLine="708"/>
        <w:jc w:val="both"/>
        <w:rPr>
          <w:sz w:val="28"/>
          <w:szCs w:val="28"/>
        </w:rPr>
      </w:pPr>
      <w:r>
        <w:rPr>
          <w:sz w:val="28"/>
          <w:szCs w:val="28"/>
        </w:rPr>
        <w:t xml:space="preserve">ИМС «Организация </w:t>
      </w:r>
      <w:r w:rsidRPr="00C9284D">
        <w:rPr>
          <w:sz w:val="28"/>
          <w:szCs w:val="28"/>
        </w:rPr>
        <w:t xml:space="preserve">ВШК за преподаванием курса </w:t>
      </w:r>
      <w:proofErr w:type="spellStart"/>
      <w:r w:rsidRPr="00C9284D">
        <w:rPr>
          <w:sz w:val="28"/>
          <w:szCs w:val="28"/>
        </w:rPr>
        <w:t>ОРКиСЭ</w:t>
      </w:r>
      <w:proofErr w:type="spellEnd"/>
      <w:r w:rsidRPr="00C9284D">
        <w:rPr>
          <w:sz w:val="28"/>
          <w:szCs w:val="28"/>
        </w:rPr>
        <w:t>. Планирование методической раб</w:t>
      </w:r>
      <w:r>
        <w:rPr>
          <w:sz w:val="28"/>
          <w:szCs w:val="28"/>
        </w:rPr>
        <w:t>оты на 2016 – 2017 учебный год»</w:t>
      </w:r>
      <w:r w:rsidRPr="00C9284D">
        <w:rPr>
          <w:sz w:val="28"/>
          <w:szCs w:val="28"/>
        </w:rPr>
        <w:t xml:space="preserve"> - присутствовал 41человек. На совещании были рассмотрены практические вопросы курса </w:t>
      </w:r>
      <w:proofErr w:type="spellStart"/>
      <w:r w:rsidRPr="00C9284D">
        <w:rPr>
          <w:sz w:val="28"/>
          <w:szCs w:val="28"/>
        </w:rPr>
        <w:t>ОРКиСЭ</w:t>
      </w:r>
      <w:proofErr w:type="spellEnd"/>
      <w:r w:rsidRPr="00C9284D">
        <w:rPr>
          <w:sz w:val="28"/>
          <w:szCs w:val="28"/>
        </w:rPr>
        <w:t>, отчеты по всем направлениям деятельности сообщества учителей начальных классов. Присутствовавшие отметили хорошую организацию семинара, практическую значимость предложенного материала и качество его содержания.</w:t>
      </w:r>
    </w:p>
    <w:p w:rsidR="00902117" w:rsidRPr="00C9284D" w:rsidRDefault="00902117" w:rsidP="005E73FD">
      <w:pPr>
        <w:pStyle w:val="ad"/>
        <w:ind w:left="0" w:firstLine="708"/>
        <w:jc w:val="both"/>
        <w:rPr>
          <w:sz w:val="28"/>
          <w:szCs w:val="28"/>
        </w:rPr>
      </w:pPr>
      <w:proofErr w:type="gramStart"/>
      <w:r w:rsidRPr="00C9284D">
        <w:rPr>
          <w:sz w:val="28"/>
          <w:szCs w:val="28"/>
        </w:rPr>
        <w:t>При организации и проведении Научно – практической конферен</w:t>
      </w:r>
      <w:r w:rsidR="00A77999">
        <w:rPr>
          <w:sz w:val="28"/>
          <w:szCs w:val="28"/>
        </w:rPr>
        <w:t>ции для обучающихся 4-х классов</w:t>
      </w:r>
      <w:r w:rsidRPr="00C9284D">
        <w:rPr>
          <w:sz w:val="28"/>
          <w:szCs w:val="28"/>
        </w:rPr>
        <w:t xml:space="preserve"> члены методического совета и педагоги из школ города проверяли работы обучающихся, участвовали в работе жюри на очном и заочном этапах.</w:t>
      </w:r>
      <w:proofErr w:type="gramEnd"/>
      <w:r w:rsidRPr="00C9284D">
        <w:rPr>
          <w:sz w:val="28"/>
          <w:szCs w:val="28"/>
        </w:rPr>
        <w:t xml:space="preserve"> Ребята представили и постарались раскрыть много интересных тем из разных областей науки. Эксперименты достигали 7-8 месяцев кропотливой работы. Наряду с опытно – э</w:t>
      </w:r>
      <w:r w:rsidR="00A77999">
        <w:rPr>
          <w:sz w:val="28"/>
          <w:szCs w:val="28"/>
        </w:rPr>
        <w:t>кспериментальными исследованиями</w:t>
      </w:r>
      <w:r>
        <w:rPr>
          <w:sz w:val="28"/>
          <w:szCs w:val="28"/>
        </w:rPr>
        <w:t xml:space="preserve"> были</w:t>
      </w:r>
      <w:r w:rsidRPr="00C9284D">
        <w:rPr>
          <w:sz w:val="28"/>
          <w:szCs w:val="28"/>
        </w:rPr>
        <w:t xml:space="preserve"> представлены работы, которые носят реферативный характер. Они также были интересные и познавательные, но  эксперимента не проводилось. </w:t>
      </w:r>
    </w:p>
    <w:p w:rsidR="00902117" w:rsidRPr="00C9284D" w:rsidRDefault="00902117" w:rsidP="005E73FD">
      <w:pPr>
        <w:ind w:firstLine="708"/>
        <w:jc w:val="both"/>
        <w:rPr>
          <w:sz w:val="28"/>
          <w:szCs w:val="28"/>
        </w:rPr>
      </w:pPr>
      <w:r>
        <w:rPr>
          <w:rFonts w:eastAsia="Times New Roman"/>
          <w:sz w:val="28"/>
          <w:szCs w:val="28"/>
        </w:rPr>
        <w:t>В</w:t>
      </w:r>
      <w:r w:rsidRPr="00C9284D">
        <w:rPr>
          <w:rFonts w:eastAsia="Times New Roman"/>
          <w:sz w:val="28"/>
          <w:szCs w:val="28"/>
        </w:rPr>
        <w:t xml:space="preserve"> интеллектуальном марафоне «Ключик» приняли участие </w:t>
      </w:r>
      <w:r>
        <w:rPr>
          <w:rFonts w:eastAsia="Times New Roman"/>
          <w:sz w:val="28"/>
          <w:szCs w:val="28"/>
        </w:rPr>
        <w:t xml:space="preserve">133 </w:t>
      </w:r>
      <w:r>
        <w:rPr>
          <w:rFonts w:eastAsia="Times New Roman"/>
          <w:sz w:val="28"/>
          <w:szCs w:val="28"/>
        </w:rPr>
        <w:lastRenderedPageBreak/>
        <w:t>обучающихся третьих классов</w:t>
      </w:r>
      <w:r w:rsidRPr="00C9284D">
        <w:rPr>
          <w:rFonts w:eastAsia="Times New Roman"/>
          <w:sz w:val="28"/>
          <w:szCs w:val="28"/>
        </w:rPr>
        <w:t xml:space="preserve"> образовательных организаций города. </w:t>
      </w:r>
      <w:r w:rsidRPr="00C9284D">
        <w:rPr>
          <w:sz w:val="28"/>
          <w:szCs w:val="28"/>
        </w:rPr>
        <w:t>Это значимое мероприятие как для обучающихся, так и для учителей и родителей.  Со</w:t>
      </w:r>
      <w:r w:rsidR="00A77999">
        <w:rPr>
          <w:rFonts w:eastAsia="Times New Roman"/>
          <w:iCs/>
          <w:sz w:val="28"/>
          <w:szCs w:val="28"/>
        </w:rPr>
        <w:t>здавались необходимые условия</w:t>
      </w:r>
      <w:r w:rsidRPr="00C9284D">
        <w:rPr>
          <w:rFonts w:eastAsia="Times New Roman"/>
          <w:iCs/>
          <w:sz w:val="28"/>
          <w:szCs w:val="28"/>
        </w:rPr>
        <w:t xml:space="preserve"> для поддержки одаренных детей, организована пропаганда научных знаний,</w:t>
      </w:r>
      <w:r w:rsidR="00A77999">
        <w:rPr>
          <w:sz w:val="28"/>
          <w:szCs w:val="28"/>
        </w:rPr>
        <w:t xml:space="preserve"> стимулируется интерес</w:t>
      </w:r>
      <w:r w:rsidRPr="00C9284D">
        <w:rPr>
          <w:sz w:val="28"/>
          <w:szCs w:val="28"/>
        </w:rPr>
        <w:t xml:space="preserve"> участников марафона к дальнейшему самообразованию и самосовершенствованию. Большое внимание уделялось </w:t>
      </w:r>
      <w:r w:rsidRPr="00C9284D">
        <w:rPr>
          <w:color w:val="000000"/>
          <w:sz w:val="28"/>
          <w:szCs w:val="28"/>
          <w:shd w:val="clear" w:color="auto" w:fill="FFFFFF"/>
        </w:rPr>
        <w:t>формированию навыков интенсивной интеллектуальной деятельности в условиях ограниченного времени. Ребята сами приняли участие в марафоне и рассказали своим сверстникам об этом мероприятии.</w:t>
      </w:r>
      <w:r w:rsidRPr="00C9284D">
        <w:rPr>
          <w:sz w:val="28"/>
          <w:szCs w:val="28"/>
        </w:rPr>
        <w:t xml:space="preserve"> </w:t>
      </w:r>
    </w:p>
    <w:p w:rsidR="00902117" w:rsidRPr="00C9284D" w:rsidRDefault="00902117" w:rsidP="005E73FD">
      <w:pPr>
        <w:ind w:firstLine="708"/>
        <w:jc w:val="both"/>
        <w:rPr>
          <w:sz w:val="28"/>
          <w:szCs w:val="28"/>
        </w:rPr>
      </w:pPr>
      <w:r w:rsidRPr="00C9284D">
        <w:rPr>
          <w:rFonts w:eastAsia="Times New Roman"/>
          <w:sz w:val="28"/>
          <w:szCs w:val="28"/>
        </w:rPr>
        <w:t xml:space="preserve">В интеллектуально – познавательной игре «Почемучка» </w:t>
      </w:r>
      <w:r w:rsidRPr="00C9284D">
        <w:rPr>
          <w:sz w:val="28"/>
          <w:szCs w:val="28"/>
        </w:rPr>
        <w:t>участвовало 30 школ, 180 обучающихся 1 –</w:t>
      </w:r>
      <w:proofErr w:type="spellStart"/>
      <w:r w:rsidRPr="00C9284D">
        <w:rPr>
          <w:sz w:val="28"/>
          <w:szCs w:val="28"/>
        </w:rPr>
        <w:t>х</w:t>
      </w:r>
      <w:proofErr w:type="spellEnd"/>
      <w:r w:rsidRPr="00C9284D">
        <w:rPr>
          <w:sz w:val="28"/>
          <w:szCs w:val="28"/>
        </w:rPr>
        <w:t xml:space="preserve"> классов. Победителей – 5 команд, призеров – 10 команд. Сертификаты участников получили 180 человек. </w:t>
      </w:r>
      <w:r w:rsidRPr="00C9284D">
        <w:rPr>
          <w:sz w:val="28"/>
          <w:szCs w:val="28"/>
          <w:shd w:val="clear" w:color="auto" w:fill="FFFFFF"/>
        </w:rPr>
        <w:t>Ф</w:t>
      </w:r>
      <w:r w:rsidR="00A77999">
        <w:rPr>
          <w:sz w:val="28"/>
          <w:szCs w:val="28"/>
          <w:shd w:val="clear" w:color="auto" w:fill="FFFFFF"/>
        </w:rPr>
        <w:t xml:space="preserve">ормирование основ безопасности </w:t>
      </w:r>
      <w:r w:rsidRPr="00C9284D">
        <w:rPr>
          <w:sz w:val="28"/>
          <w:szCs w:val="28"/>
          <w:shd w:val="clear" w:color="auto" w:fill="FFFFFF"/>
        </w:rPr>
        <w:t xml:space="preserve"> жизнедеятельности детей в условиях образовательного учреждения является актуальной и значимой проблемой, поскольку обусловлено объективной необходимостью информирования детей о правилах безопасного поведения, приобретения ими опыта безопасного поведения в быту, в школе и на улице.</w:t>
      </w:r>
      <w:r w:rsidRPr="00C9284D">
        <w:rPr>
          <w:rStyle w:val="apple-converted-space"/>
          <w:sz w:val="28"/>
          <w:szCs w:val="28"/>
          <w:shd w:val="clear" w:color="auto" w:fill="FFFFFF"/>
        </w:rPr>
        <w:t xml:space="preserve"> Самым доступным и интересным приемом для решения поставленных задач является игра. Именно поэтому интеллектуально – познавательная игра «Почемучка» пользуется большой популярностью среди детей и взрослых. </w:t>
      </w:r>
    </w:p>
    <w:p w:rsidR="00902117" w:rsidRPr="00C9284D" w:rsidRDefault="00902117" w:rsidP="005E73FD">
      <w:pPr>
        <w:ind w:firstLine="708"/>
        <w:jc w:val="both"/>
        <w:rPr>
          <w:sz w:val="28"/>
          <w:szCs w:val="28"/>
        </w:rPr>
      </w:pPr>
      <w:r w:rsidRPr="00C9284D">
        <w:rPr>
          <w:rFonts w:eastAsia="Times New Roman"/>
          <w:sz w:val="28"/>
          <w:szCs w:val="28"/>
        </w:rPr>
        <w:t>Совместно с методическим советом разработаны задания для мониторинга проверки УУД в 1-х классах</w:t>
      </w:r>
      <w:r w:rsidRPr="00C9284D">
        <w:rPr>
          <w:sz w:val="28"/>
          <w:szCs w:val="28"/>
        </w:rPr>
        <w:t xml:space="preserve"> (по 3 задания на каждое УУД).</w:t>
      </w:r>
    </w:p>
    <w:p w:rsidR="00902117" w:rsidRPr="00C9284D" w:rsidRDefault="00902117" w:rsidP="005E73FD">
      <w:pPr>
        <w:jc w:val="both"/>
        <w:rPr>
          <w:sz w:val="28"/>
          <w:szCs w:val="28"/>
        </w:rPr>
      </w:pPr>
      <w:r w:rsidRPr="00C9284D">
        <w:rPr>
          <w:sz w:val="28"/>
          <w:szCs w:val="28"/>
        </w:rPr>
        <w:t xml:space="preserve">Можно сделать вывод о том, что работа с учителями </w:t>
      </w:r>
      <w:r>
        <w:rPr>
          <w:sz w:val="28"/>
          <w:szCs w:val="28"/>
        </w:rPr>
        <w:t>и заместителями директора по НШ</w:t>
      </w:r>
      <w:r w:rsidRPr="00C9284D">
        <w:rPr>
          <w:sz w:val="28"/>
          <w:szCs w:val="28"/>
        </w:rPr>
        <w:t xml:space="preserve"> по совершенствованию профессиональной компетентности учителей велась целенаправленно. Педагоги проявляли высокую активность и заинтересованность в результатах своего труда. </w:t>
      </w:r>
    </w:p>
    <w:p w:rsidR="00902117" w:rsidRPr="00C9284D" w:rsidRDefault="00902117" w:rsidP="00A77999">
      <w:pPr>
        <w:pStyle w:val="af5"/>
        <w:spacing w:after="0"/>
        <w:ind w:left="0" w:firstLine="567"/>
        <w:rPr>
          <w:sz w:val="28"/>
          <w:szCs w:val="28"/>
        </w:rPr>
      </w:pPr>
      <w:r w:rsidRPr="00C9284D">
        <w:rPr>
          <w:sz w:val="28"/>
          <w:szCs w:val="28"/>
        </w:rPr>
        <w:t>Вместе с тем есть направления, над совершенствованием которых предстоит работать в новом учебном году:</w:t>
      </w:r>
    </w:p>
    <w:p w:rsidR="00902117" w:rsidRPr="00C9284D" w:rsidRDefault="00902117" w:rsidP="00A77999">
      <w:pPr>
        <w:ind w:firstLine="567"/>
        <w:jc w:val="both"/>
        <w:rPr>
          <w:sz w:val="28"/>
          <w:szCs w:val="28"/>
        </w:rPr>
      </w:pPr>
      <w:r w:rsidRPr="00C9284D">
        <w:rPr>
          <w:sz w:val="28"/>
          <w:szCs w:val="28"/>
        </w:rPr>
        <w:t xml:space="preserve"> - активизировать мотивацию участия</w:t>
      </w:r>
      <w:r>
        <w:rPr>
          <w:sz w:val="28"/>
          <w:szCs w:val="28"/>
        </w:rPr>
        <w:t xml:space="preserve"> педагогов начальной школы</w:t>
      </w:r>
      <w:r w:rsidRPr="00C9284D">
        <w:rPr>
          <w:sz w:val="28"/>
          <w:szCs w:val="28"/>
        </w:rPr>
        <w:t xml:space="preserve"> в городс</w:t>
      </w:r>
      <w:r>
        <w:rPr>
          <w:sz w:val="28"/>
          <w:szCs w:val="28"/>
        </w:rPr>
        <w:t>ких мероприятиях;</w:t>
      </w:r>
    </w:p>
    <w:p w:rsidR="00902117" w:rsidRPr="00926754" w:rsidRDefault="00902117" w:rsidP="005E73FD">
      <w:pPr>
        <w:jc w:val="both"/>
        <w:rPr>
          <w:sz w:val="28"/>
          <w:szCs w:val="28"/>
        </w:rPr>
      </w:pPr>
      <w:r w:rsidRPr="00C9284D">
        <w:rPr>
          <w:sz w:val="28"/>
          <w:szCs w:val="28"/>
        </w:rPr>
        <w:t xml:space="preserve"> - оказать методическую и организационную помощь образовательным организациям со стабильно низкими образовательными результатами;</w:t>
      </w:r>
    </w:p>
    <w:p w:rsidR="00902117" w:rsidRPr="00B55D9B" w:rsidRDefault="00D6628B" w:rsidP="00E8154C">
      <w:pPr>
        <w:pStyle w:val="ad"/>
        <w:ind w:left="0"/>
        <w:jc w:val="both"/>
        <w:rPr>
          <w:sz w:val="28"/>
          <w:szCs w:val="28"/>
        </w:rPr>
      </w:pPr>
      <w:r w:rsidRPr="00B55D9B">
        <w:rPr>
          <w:sz w:val="28"/>
          <w:szCs w:val="28"/>
        </w:rPr>
        <w:t>- рассмотреть вопросы методического</w:t>
      </w:r>
      <w:r w:rsidR="00A77999">
        <w:rPr>
          <w:sz w:val="28"/>
          <w:szCs w:val="28"/>
        </w:rPr>
        <w:t xml:space="preserve"> сопровождения</w:t>
      </w:r>
      <w:r w:rsidR="00902117" w:rsidRPr="00B55D9B">
        <w:rPr>
          <w:sz w:val="28"/>
          <w:szCs w:val="28"/>
        </w:rPr>
        <w:t xml:space="preserve"> образовательных организаций по реализации ФГОС НОО обучающихся с ОВЗ;</w:t>
      </w:r>
    </w:p>
    <w:p w:rsidR="00902117" w:rsidRPr="00C9284D" w:rsidRDefault="00902117" w:rsidP="00E8154C">
      <w:pPr>
        <w:pStyle w:val="ad"/>
        <w:ind w:left="0"/>
        <w:jc w:val="both"/>
        <w:rPr>
          <w:sz w:val="28"/>
          <w:szCs w:val="28"/>
        </w:rPr>
      </w:pPr>
      <w:r w:rsidRPr="00B55D9B">
        <w:rPr>
          <w:sz w:val="28"/>
          <w:szCs w:val="28"/>
        </w:rPr>
        <w:t>- разработать положение и провести интеллектуально – познавательную</w:t>
      </w:r>
      <w:r w:rsidRPr="00C9284D">
        <w:rPr>
          <w:sz w:val="28"/>
          <w:szCs w:val="28"/>
        </w:rPr>
        <w:t xml:space="preserve"> игру «</w:t>
      </w:r>
      <w:proofErr w:type="spellStart"/>
      <w:r w:rsidRPr="00C9284D">
        <w:rPr>
          <w:sz w:val="28"/>
          <w:szCs w:val="28"/>
        </w:rPr>
        <w:t>СтрИЖ</w:t>
      </w:r>
      <w:proofErr w:type="spellEnd"/>
      <w:r w:rsidRPr="00C9284D">
        <w:rPr>
          <w:sz w:val="28"/>
          <w:szCs w:val="28"/>
        </w:rPr>
        <w:t>» для обучающихся 2-х классов по теме «Моя малая Родина»;</w:t>
      </w:r>
    </w:p>
    <w:p w:rsidR="00902117" w:rsidRPr="00C9284D" w:rsidRDefault="00902117" w:rsidP="00E8154C">
      <w:pPr>
        <w:pStyle w:val="ad"/>
        <w:ind w:left="0"/>
        <w:jc w:val="both"/>
        <w:rPr>
          <w:sz w:val="28"/>
          <w:szCs w:val="28"/>
        </w:rPr>
      </w:pPr>
      <w:r w:rsidRPr="00C9284D">
        <w:rPr>
          <w:sz w:val="28"/>
          <w:szCs w:val="28"/>
        </w:rPr>
        <w:t xml:space="preserve">- организовать работу клуба молодых специалистов «Аванс», </w:t>
      </w:r>
      <w:r>
        <w:rPr>
          <w:sz w:val="28"/>
          <w:szCs w:val="28"/>
        </w:rPr>
        <w:t xml:space="preserve">основная цель которого - </w:t>
      </w:r>
      <w:r w:rsidRPr="00C9284D">
        <w:rPr>
          <w:sz w:val="28"/>
          <w:szCs w:val="28"/>
        </w:rPr>
        <w:t>оказание методической помощи молодым специалистам в их профессиональном росте.</w:t>
      </w:r>
    </w:p>
    <w:p w:rsidR="00074269" w:rsidRPr="00367022" w:rsidRDefault="00074269" w:rsidP="00AF505D">
      <w:pPr>
        <w:rPr>
          <w:color w:val="000000"/>
          <w:sz w:val="18"/>
          <w:szCs w:val="18"/>
        </w:rPr>
      </w:pPr>
    </w:p>
    <w:p w:rsidR="00200181" w:rsidRDefault="00200181" w:rsidP="005E73FD">
      <w:pPr>
        <w:jc w:val="center"/>
        <w:rPr>
          <w:b/>
          <w:sz w:val="28"/>
          <w:szCs w:val="28"/>
        </w:rPr>
      </w:pPr>
    </w:p>
    <w:p w:rsidR="00200181" w:rsidRDefault="00200181" w:rsidP="005E73FD">
      <w:pPr>
        <w:jc w:val="center"/>
        <w:rPr>
          <w:b/>
          <w:sz w:val="28"/>
          <w:szCs w:val="28"/>
        </w:rPr>
      </w:pPr>
    </w:p>
    <w:p w:rsidR="00200181" w:rsidRDefault="00200181" w:rsidP="005E73FD">
      <w:pPr>
        <w:jc w:val="center"/>
        <w:rPr>
          <w:b/>
          <w:sz w:val="28"/>
          <w:szCs w:val="28"/>
        </w:rPr>
      </w:pPr>
    </w:p>
    <w:p w:rsidR="00200181" w:rsidRDefault="00200181" w:rsidP="005E73FD">
      <w:pPr>
        <w:jc w:val="center"/>
        <w:rPr>
          <w:b/>
          <w:sz w:val="28"/>
          <w:szCs w:val="28"/>
        </w:rPr>
      </w:pPr>
    </w:p>
    <w:p w:rsidR="00200181" w:rsidRDefault="00200181" w:rsidP="005E73FD">
      <w:pPr>
        <w:jc w:val="center"/>
        <w:rPr>
          <w:b/>
          <w:sz w:val="28"/>
          <w:szCs w:val="28"/>
        </w:rPr>
      </w:pPr>
    </w:p>
    <w:p w:rsidR="005E73FD" w:rsidRDefault="005E73FD" w:rsidP="005E73FD">
      <w:pPr>
        <w:jc w:val="center"/>
        <w:rPr>
          <w:b/>
          <w:sz w:val="28"/>
          <w:szCs w:val="28"/>
        </w:rPr>
      </w:pPr>
      <w:r w:rsidRPr="006B4156">
        <w:rPr>
          <w:b/>
          <w:sz w:val="28"/>
          <w:szCs w:val="28"/>
        </w:rPr>
        <w:lastRenderedPageBreak/>
        <w:t>Реализация проекта «Интеллектуал Зауралья»</w:t>
      </w:r>
    </w:p>
    <w:p w:rsidR="005E73FD" w:rsidRDefault="005E73FD" w:rsidP="005E73FD">
      <w:pPr>
        <w:jc w:val="center"/>
        <w:rPr>
          <w:b/>
          <w:sz w:val="28"/>
          <w:szCs w:val="28"/>
        </w:rPr>
      </w:pPr>
      <w:r>
        <w:rPr>
          <w:b/>
          <w:sz w:val="28"/>
          <w:szCs w:val="28"/>
        </w:rPr>
        <w:t>(шахматный всеобуч)</w:t>
      </w:r>
    </w:p>
    <w:p w:rsidR="005E73FD" w:rsidRPr="00200181" w:rsidRDefault="005E73FD" w:rsidP="005E73FD">
      <w:pPr>
        <w:jc w:val="center"/>
        <w:rPr>
          <w:b/>
          <w:sz w:val="20"/>
          <w:szCs w:val="20"/>
        </w:rPr>
      </w:pPr>
    </w:p>
    <w:p w:rsidR="005E73FD" w:rsidRDefault="005E73FD" w:rsidP="005E73FD">
      <w:pPr>
        <w:jc w:val="right"/>
        <w:rPr>
          <w:i/>
        </w:rPr>
      </w:pPr>
      <w:r w:rsidRPr="005E73FD">
        <w:rPr>
          <w:i/>
        </w:rPr>
        <w:t>Комиссарова А.В., методист МБУ КГ ИМЦ</w:t>
      </w:r>
    </w:p>
    <w:p w:rsidR="005E73FD" w:rsidRPr="00200181" w:rsidRDefault="005E73FD" w:rsidP="005E73FD">
      <w:pPr>
        <w:jc w:val="right"/>
        <w:rPr>
          <w:i/>
          <w:sz w:val="10"/>
          <w:szCs w:val="10"/>
        </w:rPr>
      </w:pPr>
    </w:p>
    <w:p w:rsidR="005E73FD" w:rsidRDefault="005E73FD" w:rsidP="005E73FD">
      <w:pPr>
        <w:jc w:val="right"/>
        <w:rPr>
          <w:b/>
        </w:rPr>
      </w:pPr>
      <w:r w:rsidRPr="005E73FD">
        <w:rPr>
          <w:b/>
        </w:rPr>
        <w:t xml:space="preserve">Играя в шахматы, мы приобретаем привычку не </w:t>
      </w:r>
      <w:proofErr w:type="gramStart"/>
      <w:r w:rsidRPr="005E73FD">
        <w:rPr>
          <w:b/>
        </w:rPr>
        <w:t>падать</w:t>
      </w:r>
      <w:proofErr w:type="gramEnd"/>
      <w:r w:rsidRPr="005E73FD">
        <w:rPr>
          <w:b/>
        </w:rPr>
        <w:t xml:space="preserve"> духом и, </w:t>
      </w:r>
    </w:p>
    <w:p w:rsidR="005E73FD" w:rsidRPr="005E73FD" w:rsidRDefault="005E73FD" w:rsidP="005E73FD">
      <w:pPr>
        <w:jc w:val="right"/>
        <w:rPr>
          <w:b/>
        </w:rPr>
      </w:pPr>
      <w:r w:rsidRPr="005E73FD">
        <w:rPr>
          <w:b/>
        </w:rPr>
        <w:t xml:space="preserve">надеясь на благоприятные изменения, </w:t>
      </w:r>
      <w:r w:rsidR="00A77999">
        <w:rPr>
          <w:b/>
        </w:rPr>
        <w:t>упорно искать новые возможности.</w:t>
      </w:r>
      <w:r w:rsidRPr="005E73FD">
        <w:rPr>
          <w:b/>
        </w:rPr>
        <w:t xml:space="preserve"> </w:t>
      </w:r>
    </w:p>
    <w:p w:rsidR="005E73FD" w:rsidRPr="005E73FD" w:rsidRDefault="005E73FD" w:rsidP="005E73FD">
      <w:pPr>
        <w:jc w:val="right"/>
        <w:rPr>
          <w:b/>
        </w:rPr>
      </w:pPr>
      <w:r w:rsidRPr="005E73FD">
        <w:rPr>
          <w:b/>
        </w:rPr>
        <w:t>В. Франклин</w:t>
      </w:r>
    </w:p>
    <w:p w:rsidR="005E73FD" w:rsidRDefault="005E73FD" w:rsidP="005E73FD">
      <w:pPr>
        <w:ind w:firstLine="708"/>
        <w:jc w:val="both"/>
        <w:rPr>
          <w:sz w:val="28"/>
          <w:szCs w:val="28"/>
        </w:rPr>
      </w:pPr>
      <w:r>
        <w:rPr>
          <w:sz w:val="28"/>
          <w:szCs w:val="28"/>
        </w:rPr>
        <w:t xml:space="preserve">С 2010 года в образовательных организациях Курганской области реализуется областной </w:t>
      </w:r>
      <w:proofErr w:type="spellStart"/>
      <w:r>
        <w:rPr>
          <w:sz w:val="28"/>
          <w:szCs w:val="28"/>
        </w:rPr>
        <w:t>пилотный</w:t>
      </w:r>
      <w:proofErr w:type="spellEnd"/>
      <w:r>
        <w:rPr>
          <w:sz w:val="28"/>
          <w:szCs w:val="28"/>
        </w:rPr>
        <w:t xml:space="preserve">  проект «Интеллектуал Зауралья» (шахматный всеобуч) при поддержке регионального отделения партии «Единая Россия». По данным от образовательных организаций в 2015-2016 учебном году, проект «Интеллектуал Зауралья» реализуется в 44 общеобразовательных организациях и охватывает 3800 учащихся, что составляет  27% от общего количества учащихся начальной школы.</w:t>
      </w:r>
    </w:p>
    <w:p w:rsidR="005E73FD" w:rsidRDefault="005E73FD" w:rsidP="005E73FD">
      <w:pPr>
        <w:ind w:firstLine="708"/>
        <w:jc w:val="both"/>
        <w:rPr>
          <w:sz w:val="28"/>
          <w:szCs w:val="28"/>
        </w:rPr>
      </w:pPr>
      <w:r>
        <w:rPr>
          <w:sz w:val="28"/>
          <w:szCs w:val="28"/>
        </w:rPr>
        <w:t xml:space="preserve">Шахматный всеобуч в начальной школе реализуется как в урочной </w:t>
      </w:r>
      <w:proofErr w:type="gramStart"/>
      <w:r>
        <w:rPr>
          <w:sz w:val="28"/>
          <w:szCs w:val="28"/>
        </w:rPr>
        <w:t xml:space="preserve">( </w:t>
      </w:r>
      <w:proofErr w:type="gramEnd"/>
      <w:r>
        <w:rPr>
          <w:sz w:val="28"/>
          <w:szCs w:val="28"/>
        </w:rPr>
        <w:t>ОО №: 11, 22, 26, 40 ,45, 48, 63) так и в неурочной деятельности (кружок, клуб, секция, факультатив). В ОО № 31 шахматным всеобучем охвачены учащиеся (128 человек) с 1 по 11 классы (внеурочная деятельность). Базовым курсом для преподавания в 37 общеобразовательных организациях является курс «</w:t>
      </w:r>
      <w:proofErr w:type="spellStart"/>
      <w:proofErr w:type="gramStart"/>
      <w:r>
        <w:rPr>
          <w:sz w:val="28"/>
          <w:szCs w:val="28"/>
        </w:rPr>
        <w:t>Шахматы-школе</w:t>
      </w:r>
      <w:proofErr w:type="spellEnd"/>
      <w:proofErr w:type="gramEnd"/>
      <w:r>
        <w:rPr>
          <w:sz w:val="28"/>
          <w:szCs w:val="28"/>
        </w:rPr>
        <w:t xml:space="preserve">» И.Г. </w:t>
      </w:r>
      <w:proofErr w:type="spellStart"/>
      <w:r>
        <w:rPr>
          <w:sz w:val="28"/>
          <w:szCs w:val="28"/>
        </w:rPr>
        <w:t>Сухина</w:t>
      </w:r>
      <w:proofErr w:type="spellEnd"/>
      <w:r>
        <w:rPr>
          <w:sz w:val="28"/>
          <w:szCs w:val="28"/>
        </w:rPr>
        <w:t xml:space="preserve">, рекомендованный Министерством образования и науки РФ, в 7 школах используются программы других авторов. </w:t>
      </w:r>
    </w:p>
    <w:p w:rsidR="005E73FD" w:rsidRDefault="005E73FD" w:rsidP="005E73FD">
      <w:pPr>
        <w:ind w:firstLine="708"/>
        <w:jc w:val="both"/>
        <w:rPr>
          <w:sz w:val="28"/>
          <w:szCs w:val="28"/>
        </w:rPr>
      </w:pPr>
      <w:r>
        <w:rPr>
          <w:sz w:val="28"/>
          <w:szCs w:val="28"/>
        </w:rPr>
        <w:t>Обучают шахматам в общеобразовательных организациях учителя начальных классов (23 человека), учителя - предметники (12 человек), и педагоги дополнительного образования (14 человек). Не имеют курсовой подготовки 55% учителей (27 человек). С целью методического сопровождения проекта на муниципальном уровне была организована работа постоянно-действующего семинара «Реализация шахматного всеобуча в ОО города Кургана» в 2015-2016 учебном году с использованием опыта работы педагогов ОО № 32, 42, 63.</w:t>
      </w:r>
    </w:p>
    <w:p w:rsidR="005E73FD" w:rsidRDefault="005E73FD" w:rsidP="005E73FD">
      <w:pPr>
        <w:ind w:firstLine="708"/>
        <w:jc w:val="both"/>
        <w:rPr>
          <w:sz w:val="28"/>
          <w:szCs w:val="28"/>
        </w:rPr>
      </w:pPr>
      <w:proofErr w:type="gramStart"/>
      <w:r>
        <w:rPr>
          <w:sz w:val="28"/>
          <w:szCs w:val="28"/>
        </w:rPr>
        <w:t>Опыт реализации программы «Шахматный всеобуч»  очень разнообразен: уроки, кружки, секции, факультативы.</w:t>
      </w:r>
      <w:proofErr w:type="gramEnd"/>
      <w:r>
        <w:rPr>
          <w:sz w:val="28"/>
          <w:szCs w:val="28"/>
        </w:rPr>
        <w:t xml:space="preserve"> Педагоги делились опытом проведения занятий: путешествия, театрализованные выступления, выставки, дидактические игры. </w:t>
      </w:r>
    </w:p>
    <w:p w:rsidR="005E73FD" w:rsidRDefault="005E73FD" w:rsidP="005E73FD">
      <w:pPr>
        <w:ind w:firstLine="708"/>
        <w:jc w:val="both"/>
        <w:rPr>
          <w:sz w:val="28"/>
          <w:szCs w:val="28"/>
        </w:rPr>
      </w:pPr>
      <w:r>
        <w:rPr>
          <w:sz w:val="28"/>
          <w:szCs w:val="28"/>
        </w:rPr>
        <w:t xml:space="preserve">На сайте </w:t>
      </w:r>
      <w:proofErr w:type="gramStart"/>
      <w:r>
        <w:rPr>
          <w:sz w:val="28"/>
          <w:szCs w:val="28"/>
        </w:rPr>
        <w:t>КГ</w:t>
      </w:r>
      <w:proofErr w:type="gramEnd"/>
      <w:r>
        <w:rPr>
          <w:sz w:val="28"/>
          <w:szCs w:val="28"/>
        </w:rPr>
        <w:t xml:space="preserve"> ИМЦ (имс45.ру) имеется информация о шахматном всеобуче в разделе «Методическое пространство» - подраздел «Начальная школа», Шахматы.</w:t>
      </w:r>
    </w:p>
    <w:p w:rsidR="005E73FD" w:rsidRDefault="005E73FD" w:rsidP="005E73FD">
      <w:pPr>
        <w:ind w:firstLine="708"/>
        <w:jc w:val="both"/>
        <w:rPr>
          <w:sz w:val="28"/>
          <w:szCs w:val="28"/>
        </w:rPr>
      </w:pPr>
      <w:r>
        <w:rPr>
          <w:sz w:val="28"/>
          <w:szCs w:val="28"/>
        </w:rPr>
        <w:t>18 участников семинара получили справки  о том, что они посетили курс занятий ПДС «Реализация шахматного образования в образовательных организациях города Кургана», имели возможность поделиться педагогическим опытом в вопросах</w:t>
      </w:r>
      <w:r w:rsidRPr="00D7327F">
        <w:rPr>
          <w:color w:val="FF0000"/>
          <w:sz w:val="28"/>
          <w:szCs w:val="28"/>
        </w:rPr>
        <w:t xml:space="preserve"> </w:t>
      </w:r>
      <w:r w:rsidRPr="00D7327F">
        <w:rPr>
          <w:sz w:val="28"/>
          <w:szCs w:val="28"/>
        </w:rPr>
        <w:t>популяризации шахмат как учебного предмета в образовательных организациях, организации семейного досуга и методической поддержки учителей</w:t>
      </w:r>
      <w:r>
        <w:rPr>
          <w:sz w:val="28"/>
          <w:szCs w:val="28"/>
        </w:rPr>
        <w:t>.</w:t>
      </w:r>
      <w:r w:rsidRPr="00D7327F">
        <w:rPr>
          <w:sz w:val="28"/>
          <w:szCs w:val="28"/>
        </w:rPr>
        <w:t xml:space="preserve"> </w:t>
      </w:r>
      <w:r>
        <w:rPr>
          <w:sz w:val="28"/>
          <w:szCs w:val="28"/>
        </w:rPr>
        <w:t xml:space="preserve"> При подведении итогов работы ПДС за «Круглым столом» участники семинара высказали пожелания в адрес ПДС - продолжить работу на следующий учебный год. </w:t>
      </w:r>
      <w:r w:rsidRPr="00D7327F">
        <w:rPr>
          <w:sz w:val="28"/>
          <w:szCs w:val="28"/>
        </w:rPr>
        <w:t xml:space="preserve">  </w:t>
      </w:r>
    </w:p>
    <w:p w:rsidR="005E73FD" w:rsidRDefault="005E73FD" w:rsidP="005E73FD">
      <w:pPr>
        <w:ind w:firstLine="708"/>
        <w:jc w:val="both"/>
        <w:rPr>
          <w:sz w:val="28"/>
          <w:szCs w:val="28"/>
        </w:rPr>
      </w:pPr>
      <w:r>
        <w:rPr>
          <w:sz w:val="28"/>
          <w:szCs w:val="28"/>
        </w:rPr>
        <w:t xml:space="preserve">В шахматном всеобуче принимают активное участие обучающиеся и их </w:t>
      </w:r>
      <w:r>
        <w:rPr>
          <w:sz w:val="28"/>
          <w:szCs w:val="28"/>
        </w:rPr>
        <w:lastRenderedPageBreak/>
        <w:t xml:space="preserve">родители, учителя начальных классов, ведущие занятия по шахматам в учебное и </w:t>
      </w:r>
      <w:proofErr w:type="spellStart"/>
      <w:r>
        <w:rPr>
          <w:sz w:val="28"/>
          <w:szCs w:val="28"/>
        </w:rPr>
        <w:t>внеучебное</w:t>
      </w:r>
      <w:proofErr w:type="spellEnd"/>
      <w:r>
        <w:rPr>
          <w:sz w:val="28"/>
          <w:szCs w:val="28"/>
        </w:rPr>
        <w:t xml:space="preserve"> время: </w:t>
      </w:r>
      <w:r w:rsidRPr="00C74358">
        <w:rPr>
          <w:sz w:val="28"/>
          <w:szCs w:val="28"/>
        </w:rPr>
        <w:t xml:space="preserve"> турнирные игры</w:t>
      </w:r>
      <w:r>
        <w:rPr>
          <w:sz w:val="28"/>
          <w:szCs w:val="28"/>
        </w:rPr>
        <w:t>, состоящие из двух этапов,</w:t>
      </w:r>
      <w:r w:rsidRPr="00C74358">
        <w:rPr>
          <w:sz w:val="28"/>
          <w:szCs w:val="28"/>
        </w:rPr>
        <w:t xml:space="preserve"> среди обучающихся, родителей, учителей (</w:t>
      </w:r>
      <w:r w:rsidRPr="00C74358">
        <w:rPr>
          <w:i/>
          <w:sz w:val="28"/>
          <w:szCs w:val="28"/>
        </w:rPr>
        <w:t>решение шахматных задач</w:t>
      </w:r>
      <w:r w:rsidRPr="00C74358">
        <w:rPr>
          <w:sz w:val="28"/>
          <w:szCs w:val="28"/>
        </w:rPr>
        <w:t xml:space="preserve">; </w:t>
      </w:r>
      <w:r w:rsidRPr="00C74358">
        <w:rPr>
          <w:i/>
          <w:sz w:val="28"/>
          <w:szCs w:val="28"/>
        </w:rPr>
        <w:t>шахматный турнир</w:t>
      </w:r>
      <w:r w:rsidRPr="00C74358">
        <w:rPr>
          <w:sz w:val="28"/>
          <w:szCs w:val="28"/>
        </w:rPr>
        <w:t>, в котором команда играет против команды по доскам (папа/мама против папы/мамы, учащийся против учащегося, учитель против учителя)), Фестиваль «Шахматная ладья», соревнования по шахматам «Белая ладья -2016», конку</w:t>
      </w:r>
      <w:r>
        <w:rPr>
          <w:sz w:val="28"/>
          <w:szCs w:val="28"/>
        </w:rPr>
        <w:t>р</w:t>
      </w:r>
      <w:r w:rsidRPr="00C74358">
        <w:rPr>
          <w:sz w:val="28"/>
          <w:szCs w:val="28"/>
        </w:rPr>
        <w:t>с</w:t>
      </w:r>
      <w:r>
        <w:rPr>
          <w:sz w:val="28"/>
          <w:szCs w:val="28"/>
        </w:rPr>
        <w:t>е</w:t>
      </w:r>
      <w:r w:rsidRPr="00C74358">
        <w:rPr>
          <w:sz w:val="28"/>
          <w:szCs w:val="28"/>
        </w:rPr>
        <w:t xml:space="preserve"> учителей начальных классов.</w:t>
      </w:r>
      <w:r w:rsidRPr="00D7327F">
        <w:rPr>
          <w:color w:val="FF0000"/>
          <w:sz w:val="28"/>
          <w:szCs w:val="28"/>
        </w:rPr>
        <w:t xml:space="preserve"> </w:t>
      </w:r>
    </w:p>
    <w:p w:rsidR="005E73FD" w:rsidRDefault="005E73FD" w:rsidP="005E73FD">
      <w:pPr>
        <w:ind w:firstLine="708"/>
        <w:jc w:val="both"/>
        <w:rPr>
          <w:kern w:val="28"/>
          <w:sz w:val="28"/>
          <w:szCs w:val="28"/>
        </w:rPr>
      </w:pPr>
      <w:r w:rsidRPr="005E73FD">
        <w:rPr>
          <w:kern w:val="28"/>
          <w:sz w:val="28"/>
          <w:szCs w:val="28"/>
        </w:rPr>
        <w:t xml:space="preserve">В 2015-16 учебном году в конкурсе «Школьная шахматная ладья» приняли участие 25 команд из 16 ОО города. </w:t>
      </w:r>
    </w:p>
    <w:p w:rsidR="005E73FD" w:rsidRPr="005E73FD" w:rsidRDefault="005E73FD" w:rsidP="005E73FD">
      <w:pPr>
        <w:ind w:firstLine="708"/>
        <w:jc w:val="both"/>
        <w:rPr>
          <w:kern w:val="28"/>
          <w:sz w:val="28"/>
          <w:szCs w:val="28"/>
        </w:rPr>
      </w:pPr>
      <w:r w:rsidRPr="005E73FD">
        <w:rPr>
          <w:kern w:val="28"/>
          <w:sz w:val="28"/>
          <w:szCs w:val="28"/>
        </w:rPr>
        <w:t>Победителем Фестиваля «Шахматная ладья» стала команда из ОО № 47</w:t>
      </w:r>
      <w:r>
        <w:rPr>
          <w:kern w:val="28"/>
          <w:sz w:val="28"/>
          <w:szCs w:val="28"/>
        </w:rPr>
        <w:t>.</w:t>
      </w:r>
      <w:r w:rsidRPr="005E73FD">
        <w:rPr>
          <w:kern w:val="28"/>
          <w:sz w:val="28"/>
          <w:szCs w:val="28"/>
        </w:rPr>
        <w:t xml:space="preserve"> Они и  представляли участие команды в </w:t>
      </w:r>
      <w:r w:rsidRPr="005E73FD">
        <w:rPr>
          <w:kern w:val="28"/>
          <w:sz w:val="28"/>
          <w:szCs w:val="28"/>
          <w:lang w:val="en-US"/>
        </w:rPr>
        <w:t>V</w:t>
      </w:r>
      <w:r w:rsidRPr="005E73FD">
        <w:rPr>
          <w:kern w:val="28"/>
          <w:sz w:val="28"/>
          <w:szCs w:val="28"/>
        </w:rPr>
        <w:t xml:space="preserve"> региональном шахматном Фестивале «</w:t>
      </w:r>
      <w:proofErr w:type="spellStart"/>
      <w:r w:rsidRPr="005E73FD">
        <w:rPr>
          <w:kern w:val="28"/>
          <w:sz w:val="28"/>
          <w:szCs w:val="28"/>
        </w:rPr>
        <w:t>Папа+Мама+Школа+Я=Шахматная</w:t>
      </w:r>
      <w:proofErr w:type="spellEnd"/>
      <w:r w:rsidRPr="005E73FD">
        <w:rPr>
          <w:kern w:val="28"/>
          <w:sz w:val="28"/>
          <w:szCs w:val="28"/>
        </w:rPr>
        <w:t xml:space="preserve"> семья» 4 декабря 2015 года в </w:t>
      </w:r>
      <w:proofErr w:type="gramStart"/>
      <w:r w:rsidRPr="005E73FD">
        <w:rPr>
          <w:kern w:val="28"/>
          <w:sz w:val="28"/>
          <w:szCs w:val="28"/>
        </w:rPr>
        <w:t>г</w:t>
      </w:r>
      <w:proofErr w:type="gramEnd"/>
      <w:r w:rsidRPr="005E73FD">
        <w:rPr>
          <w:kern w:val="28"/>
          <w:sz w:val="28"/>
          <w:szCs w:val="28"/>
        </w:rPr>
        <w:t>. Куртамыш. Победителями соревнований по шахматам  «</w:t>
      </w:r>
      <w:proofErr w:type="gramStart"/>
      <w:r w:rsidRPr="005E73FD">
        <w:rPr>
          <w:kern w:val="28"/>
          <w:sz w:val="28"/>
          <w:szCs w:val="28"/>
        </w:rPr>
        <w:t>Белая</w:t>
      </w:r>
      <w:proofErr w:type="gramEnd"/>
      <w:r w:rsidRPr="005E73FD">
        <w:rPr>
          <w:kern w:val="28"/>
          <w:sz w:val="28"/>
          <w:szCs w:val="28"/>
        </w:rPr>
        <w:t xml:space="preserve"> ладья-2016» стали команды учащихся из ОО № 12,</w:t>
      </w:r>
      <w:r>
        <w:rPr>
          <w:kern w:val="28"/>
          <w:sz w:val="28"/>
          <w:szCs w:val="28"/>
        </w:rPr>
        <w:t xml:space="preserve"> </w:t>
      </w:r>
      <w:r w:rsidRPr="005E73FD">
        <w:rPr>
          <w:kern w:val="28"/>
          <w:sz w:val="28"/>
          <w:szCs w:val="28"/>
        </w:rPr>
        <w:t>47.</w:t>
      </w:r>
    </w:p>
    <w:p w:rsidR="005E73FD" w:rsidRPr="00C74358" w:rsidRDefault="005E73FD" w:rsidP="005E73FD">
      <w:pPr>
        <w:ind w:firstLine="708"/>
        <w:jc w:val="both"/>
        <w:rPr>
          <w:sz w:val="28"/>
          <w:szCs w:val="28"/>
        </w:rPr>
      </w:pPr>
      <w:r w:rsidRPr="005E73FD">
        <w:rPr>
          <w:kern w:val="28"/>
          <w:sz w:val="28"/>
          <w:szCs w:val="28"/>
        </w:rPr>
        <w:t>12 мая 2016 года на базе</w:t>
      </w:r>
      <w:r>
        <w:rPr>
          <w:sz w:val="28"/>
          <w:szCs w:val="28"/>
        </w:rPr>
        <w:t xml:space="preserve"> МБОУ города Кургана «СОШ№22»</w:t>
      </w:r>
      <w:r w:rsidRPr="00C74358">
        <w:rPr>
          <w:sz w:val="28"/>
          <w:szCs w:val="28"/>
        </w:rPr>
        <w:t xml:space="preserve"> прошел  </w:t>
      </w:r>
      <w:r w:rsidRPr="00C74358">
        <w:rPr>
          <w:sz w:val="28"/>
          <w:szCs w:val="28"/>
          <w:lang w:val="en-US"/>
        </w:rPr>
        <w:t>IV</w:t>
      </w:r>
      <w:r w:rsidRPr="00C74358">
        <w:rPr>
          <w:sz w:val="28"/>
          <w:szCs w:val="28"/>
        </w:rPr>
        <w:t xml:space="preserve">  региональный конкурс учителей начальных классов образовательных организаций Курганской области, преподающих шахматы в рамках реализации областного проекта «Интеллектуал Зауралья» (шахматное образование).</w:t>
      </w:r>
      <w:r>
        <w:rPr>
          <w:sz w:val="28"/>
          <w:szCs w:val="28"/>
        </w:rPr>
        <w:t xml:space="preserve"> Город Курган представляла Дедова Н. Н., учитель начальных классов  МБОУ «Гимназия №47». В заочном этапе конкурса приняли участие 15 педагогов Курганской области. В финале на победу 7 претендентов демонстрировали свой педагогический опыт и проводили занятие по шахматам. Дедова Н.Н. стала призером (</w:t>
      </w:r>
      <w:r>
        <w:rPr>
          <w:sz w:val="28"/>
          <w:szCs w:val="28"/>
          <w:lang w:val="en-US"/>
        </w:rPr>
        <w:t>III</w:t>
      </w:r>
      <w:r>
        <w:rPr>
          <w:sz w:val="28"/>
          <w:szCs w:val="28"/>
        </w:rPr>
        <w:t xml:space="preserve"> место) регионального конкурса.</w:t>
      </w:r>
    </w:p>
    <w:p w:rsidR="005E73FD" w:rsidRPr="005E73FD" w:rsidRDefault="005E73FD" w:rsidP="005E73FD">
      <w:pPr>
        <w:ind w:firstLine="708"/>
        <w:jc w:val="both"/>
        <w:rPr>
          <w:sz w:val="28"/>
          <w:szCs w:val="28"/>
        </w:rPr>
      </w:pPr>
      <w:r>
        <w:rPr>
          <w:sz w:val="28"/>
          <w:szCs w:val="28"/>
        </w:rPr>
        <w:t xml:space="preserve">По итогам учебного года 1010 учащихся-выпускников по шахматному всеобучу выполняли контрольные работы по шахматам и получили </w:t>
      </w:r>
      <w:r w:rsidRPr="005E73FD">
        <w:rPr>
          <w:b/>
          <w:sz w:val="28"/>
          <w:szCs w:val="28"/>
        </w:rPr>
        <w:t>Свидетельство выпускника шахматного всеобуча</w:t>
      </w:r>
      <w:r w:rsidRPr="003D07DC">
        <w:rPr>
          <w:i/>
          <w:sz w:val="28"/>
          <w:szCs w:val="28"/>
        </w:rPr>
        <w:t>.</w:t>
      </w:r>
    </w:p>
    <w:p w:rsidR="005E73FD" w:rsidRDefault="005E73FD" w:rsidP="00902117">
      <w:pPr>
        <w:jc w:val="center"/>
        <w:rPr>
          <w:b/>
          <w:bCs/>
          <w:sz w:val="28"/>
          <w:szCs w:val="28"/>
        </w:rPr>
      </w:pPr>
    </w:p>
    <w:p w:rsidR="009E4D73" w:rsidRDefault="009E4D73" w:rsidP="00902117">
      <w:pPr>
        <w:jc w:val="center"/>
        <w:rPr>
          <w:b/>
          <w:bCs/>
          <w:sz w:val="28"/>
          <w:szCs w:val="28"/>
        </w:rPr>
      </w:pPr>
      <w:r>
        <w:rPr>
          <w:b/>
          <w:bCs/>
          <w:sz w:val="28"/>
          <w:szCs w:val="28"/>
        </w:rPr>
        <w:t>Работа с учителями русского языка и литературы</w:t>
      </w:r>
    </w:p>
    <w:p w:rsidR="00B547A1" w:rsidRPr="00200181" w:rsidRDefault="00B547A1" w:rsidP="00902117">
      <w:pPr>
        <w:jc w:val="center"/>
        <w:rPr>
          <w:b/>
          <w:bCs/>
          <w:sz w:val="20"/>
          <w:szCs w:val="20"/>
        </w:rPr>
      </w:pPr>
    </w:p>
    <w:p w:rsidR="00B547A1" w:rsidRDefault="00B547A1" w:rsidP="00B547A1">
      <w:pPr>
        <w:jc w:val="right"/>
        <w:rPr>
          <w:bCs/>
          <w:i/>
        </w:rPr>
      </w:pPr>
      <w:r w:rsidRPr="00B547A1">
        <w:rPr>
          <w:bCs/>
          <w:i/>
        </w:rPr>
        <w:t>Куликова Т.А., старший методист МБУ КГ ИМЦ</w:t>
      </w:r>
    </w:p>
    <w:p w:rsidR="00B547A1" w:rsidRPr="00200181" w:rsidRDefault="00B547A1" w:rsidP="00B547A1">
      <w:pPr>
        <w:jc w:val="right"/>
        <w:rPr>
          <w:bCs/>
          <w:i/>
          <w:sz w:val="10"/>
          <w:szCs w:val="10"/>
        </w:rPr>
      </w:pPr>
    </w:p>
    <w:p w:rsidR="009E4D73" w:rsidRPr="006A0D1C" w:rsidRDefault="009E4D73" w:rsidP="00B547A1">
      <w:pPr>
        <w:ind w:firstLine="708"/>
        <w:jc w:val="both"/>
        <w:rPr>
          <w:sz w:val="28"/>
          <w:szCs w:val="28"/>
        </w:rPr>
      </w:pPr>
      <w:r w:rsidRPr="00A538EC">
        <w:rPr>
          <w:sz w:val="28"/>
          <w:szCs w:val="28"/>
        </w:rPr>
        <w:t>Главный</w:t>
      </w:r>
      <w:r>
        <w:rPr>
          <w:sz w:val="28"/>
          <w:szCs w:val="28"/>
        </w:rPr>
        <w:t xml:space="preserve"> показатель профессиональной компетентности учителя - качество обучения, результаты итоговой аттестации. </w:t>
      </w:r>
      <w:r w:rsidRPr="0054764B">
        <w:rPr>
          <w:sz w:val="28"/>
          <w:szCs w:val="28"/>
        </w:rPr>
        <w:t xml:space="preserve">Ежегодно тщательно анализируются результаты </w:t>
      </w:r>
      <w:r>
        <w:rPr>
          <w:sz w:val="28"/>
          <w:szCs w:val="28"/>
        </w:rPr>
        <w:t>ОГЭ</w:t>
      </w:r>
      <w:r w:rsidRPr="0054764B">
        <w:rPr>
          <w:sz w:val="28"/>
          <w:szCs w:val="28"/>
        </w:rPr>
        <w:t xml:space="preserve"> по русскому языку </w:t>
      </w:r>
      <w:r>
        <w:rPr>
          <w:sz w:val="28"/>
          <w:szCs w:val="28"/>
        </w:rPr>
        <w:t xml:space="preserve">в 9-х классах </w:t>
      </w:r>
      <w:r w:rsidRPr="0054764B">
        <w:rPr>
          <w:sz w:val="28"/>
          <w:szCs w:val="28"/>
        </w:rPr>
        <w:t xml:space="preserve">и </w:t>
      </w:r>
      <w:r>
        <w:rPr>
          <w:sz w:val="28"/>
          <w:szCs w:val="28"/>
        </w:rPr>
        <w:t xml:space="preserve">ЕГЭ в 11-х классах по русскому языку и </w:t>
      </w:r>
      <w:r w:rsidRPr="0054764B">
        <w:rPr>
          <w:sz w:val="28"/>
          <w:szCs w:val="28"/>
        </w:rPr>
        <w:t>литерат</w:t>
      </w:r>
      <w:r>
        <w:rPr>
          <w:sz w:val="28"/>
          <w:szCs w:val="28"/>
        </w:rPr>
        <w:t xml:space="preserve">уре. </w:t>
      </w:r>
      <w:r w:rsidRPr="001718AA">
        <w:rPr>
          <w:sz w:val="28"/>
          <w:szCs w:val="28"/>
        </w:rPr>
        <w:t>Сравнение результатов качества</w:t>
      </w:r>
      <w:r>
        <w:rPr>
          <w:sz w:val="28"/>
          <w:szCs w:val="28"/>
        </w:rPr>
        <w:t xml:space="preserve"> ОГЭ  в 9-х классах</w:t>
      </w:r>
      <w:r w:rsidRPr="001718AA">
        <w:rPr>
          <w:sz w:val="28"/>
          <w:szCs w:val="28"/>
        </w:rPr>
        <w:t xml:space="preserve"> в 2015 году с результатами 2014 года свидетельствует о наличии положительной динамики по </w:t>
      </w:r>
      <w:r>
        <w:rPr>
          <w:sz w:val="28"/>
          <w:szCs w:val="28"/>
        </w:rPr>
        <w:t xml:space="preserve">русскому языку (на 1,7%). </w:t>
      </w:r>
      <w:r>
        <w:rPr>
          <w:rFonts w:eastAsia="Times New Roman"/>
          <w:sz w:val="28"/>
          <w:szCs w:val="28"/>
        </w:rPr>
        <w:t xml:space="preserve">Средний балл по Кургану - 3,9, что </w:t>
      </w:r>
      <w:r w:rsidRPr="005854BA">
        <w:rPr>
          <w:rFonts w:eastAsia="Times New Roman"/>
          <w:sz w:val="28"/>
          <w:szCs w:val="28"/>
        </w:rPr>
        <w:t xml:space="preserve">выше </w:t>
      </w:r>
      <w:r>
        <w:rPr>
          <w:rFonts w:eastAsia="Times New Roman"/>
          <w:sz w:val="28"/>
          <w:szCs w:val="28"/>
        </w:rPr>
        <w:t>областных показателей.</w:t>
      </w:r>
      <w:r w:rsidRPr="006A0D1C">
        <w:rPr>
          <w:sz w:val="28"/>
          <w:szCs w:val="28"/>
        </w:rPr>
        <w:t xml:space="preserve"> Сравнение результатов с прошлым годом установило снижение успеваемости на 0,9%, повышение качества </w:t>
      </w:r>
      <w:r>
        <w:rPr>
          <w:sz w:val="28"/>
          <w:szCs w:val="28"/>
        </w:rPr>
        <w:t xml:space="preserve">- </w:t>
      </w:r>
      <w:r w:rsidRPr="006A0D1C">
        <w:rPr>
          <w:sz w:val="28"/>
          <w:szCs w:val="28"/>
        </w:rPr>
        <w:t xml:space="preserve">на 2,7%, среднего балла </w:t>
      </w:r>
      <w:r>
        <w:rPr>
          <w:sz w:val="28"/>
          <w:szCs w:val="28"/>
        </w:rPr>
        <w:t xml:space="preserve">- </w:t>
      </w:r>
      <w:r w:rsidR="00B547A1">
        <w:rPr>
          <w:sz w:val="28"/>
          <w:szCs w:val="28"/>
        </w:rPr>
        <w:t xml:space="preserve">на 0,1. </w:t>
      </w:r>
      <w:r w:rsidRPr="006A0D1C">
        <w:rPr>
          <w:sz w:val="28"/>
          <w:szCs w:val="28"/>
        </w:rPr>
        <w:t>Максимально возможное количество баллов по русскому языку (39 баллов) набрали 56 выпускников из  ОУ № 56, 52, 49, 47</w:t>
      </w:r>
      <w:r>
        <w:rPr>
          <w:sz w:val="28"/>
          <w:szCs w:val="28"/>
        </w:rPr>
        <w:t>, 43</w:t>
      </w:r>
      <w:r w:rsidRPr="006A0D1C">
        <w:rPr>
          <w:sz w:val="28"/>
          <w:szCs w:val="28"/>
        </w:rPr>
        <w:t>,</w:t>
      </w:r>
      <w:r>
        <w:rPr>
          <w:sz w:val="28"/>
          <w:szCs w:val="28"/>
        </w:rPr>
        <w:t xml:space="preserve"> 41</w:t>
      </w:r>
      <w:r w:rsidRPr="006A0D1C">
        <w:rPr>
          <w:sz w:val="28"/>
          <w:szCs w:val="28"/>
        </w:rPr>
        <w:t>,</w:t>
      </w:r>
      <w:r>
        <w:rPr>
          <w:sz w:val="28"/>
          <w:szCs w:val="28"/>
        </w:rPr>
        <w:t xml:space="preserve"> 32</w:t>
      </w:r>
      <w:r w:rsidRPr="006A0D1C">
        <w:rPr>
          <w:sz w:val="28"/>
          <w:szCs w:val="28"/>
        </w:rPr>
        <w:t>,</w:t>
      </w:r>
      <w:r>
        <w:rPr>
          <w:sz w:val="28"/>
          <w:szCs w:val="28"/>
        </w:rPr>
        <w:t xml:space="preserve"> </w:t>
      </w:r>
      <w:r w:rsidRPr="006A0D1C">
        <w:rPr>
          <w:sz w:val="28"/>
          <w:szCs w:val="28"/>
        </w:rPr>
        <w:t xml:space="preserve">31, 30, 27, 26, 22, 19, 17, 12, 7, 5. </w:t>
      </w:r>
      <w:r>
        <w:rPr>
          <w:sz w:val="28"/>
          <w:szCs w:val="28"/>
        </w:rPr>
        <w:t>Л</w:t>
      </w:r>
      <w:r w:rsidRPr="003A7AA3">
        <w:rPr>
          <w:sz w:val="28"/>
          <w:szCs w:val="28"/>
        </w:rPr>
        <w:t xml:space="preserve">учшие результаты на </w:t>
      </w:r>
      <w:r>
        <w:rPr>
          <w:sz w:val="28"/>
          <w:szCs w:val="28"/>
        </w:rPr>
        <w:t>ОГЭ</w:t>
      </w:r>
      <w:r w:rsidRPr="003A7AA3">
        <w:rPr>
          <w:sz w:val="28"/>
          <w:szCs w:val="28"/>
        </w:rPr>
        <w:t xml:space="preserve"> по русскому языку</w:t>
      </w:r>
      <w:r>
        <w:rPr>
          <w:sz w:val="28"/>
          <w:szCs w:val="28"/>
        </w:rPr>
        <w:t xml:space="preserve"> показали ОУ №№31, 27, 47, 32, 19, 12, 30, 49. </w:t>
      </w:r>
    </w:p>
    <w:p w:rsidR="009E4D73" w:rsidRDefault="009E4D73" w:rsidP="009E4D73">
      <w:pPr>
        <w:ind w:firstLine="708"/>
        <w:jc w:val="both"/>
        <w:rPr>
          <w:sz w:val="28"/>
          <w:szCs w:val="28"/>
        </w:rPr>
      </w:pPr>
      <w:r w:rsidRPr="0054764B">
        <w:rPr>
          <w:sz w:val="28"/>
          <w:szCs w:val="28"/>
        </w:rPr>
        <w:t>Анализ результатов ЕГЭ</w:t>
      </w:r>
      <w:r>
        <w:rPr>
          <w:sz w:val="28"/>
          <w:szCs w:val="28"/>
        </w:rPr>
        <w:t xml:space="preserve"> по русскому языку в 11 классе</w:t>
      </w:r>
      <w:r w:rsidRPr="0054764B">
        <w:rPr>
          <w:sz w:val="28"/>
          <w:szCs w:val="28"/>
        </w:rPr>
        <w:t xml:space="preserve"> свидетельствует о том, что </w:t>
      </w:r>
      <w:r>
        <w:rPr>
          <w:sz w:val="28"/>
          <w:szCs w:val="28"/>
        </w:rPr>
        <w:t xml:space="preserve">средний тестовый балл по русскому языку за 2015 г.  по сравнению с </w:t>
      </w:r>
      <w:r>
        <w:rPr>
          <w:sz w:val="28"/>
          <w:szCs w:val="28"/>
        </w:rPr>
        <w:lastRenderedPageBreak/>
        <w:t>2014</w:t>
      </w:r>
      <w:r w:rsidRPr="0054764B">
        <w:rPr>
          <w:sz w:val="28"/>
          <w:szCs w:val="28"/>
        </w:rPr>
        <w:t xml:space="preserve"> г. выше </w:t>
      </w:r>
      <w:r>
        <w:rPr>
          <w:sz w:val="28"/>
          <w:szCs w:val="28"/>
        </w:rPr>
        <w:t>на 2,1 балла и выше результатов по области.</w:t>
      </w:r>
      <w:r w:rsidRPr="00822571">
        <w:rPr>
          <w:sz w:val="28"/>
          <w:szCs w:val="28"/>
        </w:rPr>
        <w:t xml:space="preserve"> </w:t>
      </w:r>
      <w:r>
        <w:rPr>
          <w:sz w:val="28"/>
          <w:szCs w:val="28"/>
        </w:rPr>
        <w:t xml:space="preserve">Набрали 100 баллов </w:t>
      </w:r>
      <w:r w:rsidRPr="00F03E3D">
        <w:rPr>
          <w:sz w:val="28"/>
          <w:szCs w:val="28"/>
        </w:rPr>
        <w:t>7 человек  из ОУ  №№ 12, 19, 22, 27, 31, 36.</w:t>
      </w:r>
      <w:r>
        <w:rPr>
          <w:sz w:val="28"/>
          <w:szCs w:val="28"/>
        </w:rPr>
        <w:t xml:space="preserve"> </w:t>
      </w:r>
      <w:r w:rsidRPr="00822571">
        <w:rPr>
          <w:sz w:val="28"/>
          <w:szCs w:val="28"/>
        </w:rPr>
        <w:t xml:space="preserve"> </w:t>
      </w:r>
      <w:r>
        <w:rPr>
          <w:sz w:val="28"/>
          <w:szCs w:val="28"/>
        </w:rPr>
        <w:t>Л</w:t>
      </w:r>
      <w:r w:rsidRPr="003A7AA3">
        <w:rPr>
          <w:sz w:val="28"/>
          <w:szCs w:val="28"/>
        </w:rPr>
        <w:t xml:space="preserve">учшие результаты на </w:t>
      </w:r>
      <w:r>
        <w:rPr>
          <w:sz w:val="28"/>
          <w:szCs w:val="28"/>
        </w:rPr>
        <w:t>ЕГЭ</w:t>
      </w:r>
      <w:r w:rsidRPr="003A7AA3">
        <w:rPr>
          <w:sz w:val="28"/>
          <w:szCs w:val="28"/>
        </w:rPr>
        <w:t xml:space="preserve"> по русскому языку</w:t>
      </w:r>
      <w:r>
        <w:rPr>
          <w:sz w:val="28"/>
          <w:szCs w:val="28"/>
        </w:rPr>
        <w:t xml:space="preserve"> показали ОУ №№ 27, 19, 31, 22, 12, 32, 49, 26, 30, 38. </w:t>
      </w:r>
      <w:r w:rsidRPr="00A27529">
        <w:rPr>
          <w:sz w:val="28"/>
          <w:szCs w:val="28"/>
        </w:rPr>
        <w:t xml:space="preserve">Выпускники профильных классов, выбравшие экзамены по </w:t>
      </w:r>
      <w:r>
        <w:rPr>
          <w:sz w:val="28"/>
          <w:szCs w:val="28"/>
        </w:rPr>
        <w:t>п</w:t>
      </w:r>
      <w:r w:rsidRPr="00A27529">
        <w:rPr>
          <w:sz w:val="28"/>
          <w:szCs w:val="28"/>
        </w:rPr>
        <w:t xml:space="preserve">рофильным  предметам,  показали 100 % результат по русскому языку. </w:t>
      </w:r>
      <w:r>
        <w:rPr>
          <w:sz w:val="28"/>
          <w:szCs w:val="28"/>
        </w:rPr>
        <w:t xml:space="preserve">Низкие результаты продемонстрировали выпускники ЦО, ОУ № 75, 28, 23, 20, 24, 46, 42, 53, 44. Необходимо отметить, что  учителя ОУ №75, 20, ЦО в прошедшем учебном году нерегулярно посещали методические мероприятия по вопросам подготовки к ГИА. </w:t>
      </w:r>
      <w:r w:rsidRPr="00822571">
        <w:rPr>
          <w:sz w:val="28"/>
          <w:szCs w:val="28"/>
        </w:rPr>
        <w:t>ЕГЭ п</w:t>
      </w:r>
      <w:r>
        <w:rPr>
          <w:sz w:val="28"/>
          <w:szCs w:val="28"/>
        </w:rPr>
        <w:t>о литературе в 2015</w:t>
      </w:r>
      <w:r w:rsidRPr="00822571">
        <w:rPr>
          <w:sz w:val="28"/>
          <w:szCs w:val="28"/>
        </w:rPr>
        <w:t xml:space="preserve"> г. </w:t>
      </w:r>
      <w:r w:rsidRPr="000664A8">
        <w:rPr>
          <w:sz w:val="28"/>
          <w:szCs w:val="28"/>
        </w:rPr>
        <w:t xml:space="preserve">сдавали 98 человек, успешно сдали 92 человека, что равно 93,9 %.  Не сдали экзамен 6 человек из школ №№ 28, 53,75. Школы с высокими </w:t>
      </w:r>
      <w:r>
        <w:rPr>
          <w:sz w:val="28"/>
          <w:szCs w:val="28"/>
        </w:rPr>
        <w:t>результатами ЕГЭ по литературе:</w:t>
      </w:r>
      <w:r w:rsidRPr="000664A8">
        <w:rPr>
          <w:sz w:val="28"/>
          <w:szCs w:val="28"/>
        </w:rPr>
        <w:t xml:space="preserve"> №№ 31, 11, 22, 30.</w:t>
      </w:r>
      <w:r>
        <w:rPr>
          <w:sz w:val="28"/>
          <w:szCs w:val="28"/>
        </w:rPr>
        <w:t xml:space="preserve"> </w:t>
      </w:r>
    </w:p>
    <w:p w:rsidR="009E4D73" w:rsidRDefault="009E4D73" w:rsidP="009E4D73">
      <w:pPr>
        <w:ind w:firstLine="708"/>
        <w:jc w:val="both"/>
        <w:rPr>
          <w:sz w:val="28"/>
          <w:szCs w:val="28"/>
        </w:rPr>
      </w:pPr>
      <w:r>
        <w:rPr>
          <w:sz w:val="28"/>
          <w:szCs w:val="28"/>
        </w:rPr>
        <w:t>Традиционно в начале учебного года с целью оказания методической помощи учителям-словесникам проводятся тематические консультации с полным анализом типичных ошибок выпускников на ОГЭ и ЕГЭ в предыдущем учебном году. Учителя на консультациях знакомятся с изменениями в</w:t>
      </w:r>
      <w:r w:rsidRPr="001D4A40">
        <w:rPr>
          <w:sz w:val="28"/>
          <w:szCs w:val="28"/>
        </w:rPr>
        <w:t xml:space="preserve"> </w:t>
      </w:r>
      <w:r>
        <w:rPr>
          <w:sz w:val="28"/>
          <w:szCs w:val="28"/>
        </w:rPr>
        <w:t xml:space="preserve">кодификаторах ОГЭ и ЕГЭ, с новинками методической литературы, обмениваются опытом работы по подготовке обучающихся к итоговой аттестации. Уже четвёртый год большой популярностью пользуются методические пособия по русскому языку для учителей и выпускников  издательства "Народное образование" </w:t>
      </w:r>
      <w:proofErr w:type="gramStart"/>
      <w:r>
        <w:rPr>
          <w:sz w:val="28"/>
          <w:szCs w:val="28"/>
        </w:rPr>
        <w:t>г</w:t>
      </w:r>
      <w:proofErr w:type="gramEnd"/>
      <w:r>
        <w:rPr>
          <w:sz w:val="28"/>
          <w:szCs w:val="28"/>
        </w:rPr>
        <w:t xml:space="preserve">. Ростова-на-Дону, оперативно реагирующему на изменения в  кодификаторах ОГЭ и ЕГЭ. </w:t>
      </w:r>
      <w:r w:rsidRPr="00763CC6">
        <w:rPr>
          <w:sz w:val="28"/>
          <w:szCs w:val="28"/>
        </w:rPr>
        <w:t xml:space="preserve"> </w:t>
      </w:r>
      <w:r>
        <w:rPr>
          <w:sz w:val="28"/>
          <w:szCs w:val="28"/>
        </w:rPr>
        <w:t>Для учителей, впервые работающих в 9-11 классах, в течение года  оказывалась дополнительная консультативная помощь, где педагогам была предложена электронная методическая копилка с материалами для подготовки обучающихся к ОГЭ и ЕГЭ. К консультациям привлекались члены городского методического совета, опытные учителя, выпускники которых на ЕГЭ показали высокие результаты.</w:t>
      </w:r>
    </w:p>
    <w:p w:rsidR="009E4D73" w:rsidRDefault="009E4D73" w:rsidP="009E4D73">
      <w:pPr>
        <w:jc w:val="both"/>
        <w:rPr>
          <w:sz w:val="28"/>
          <w:szCs w:val="28"/>
        </w:rPr>
      </w:pPr>
      <w:r>
        <w:rPr>
          <w:sz w:val="28"/>
          <w:szCs w:val="28"/>
        </w:rPr>
        <w:t xml:space="preserve">     </w:t>
      </w:r>
      <w:r>
        <w:rPr>
          <w:rFonts w:eastAsia="Times New Roman"/>
          <w:sz w:val="28"/>
          <w:szCs w:val="28"/>
        </w:rPr>
        <w:t xml:space="preserve">В 2015-2016 учебном году с участием преподавателей КГУ проведены консультации для учителей, а также для обучающихся – участников областного тура предметных олимпиад.  </w:t>
      </w:r>
      <w:r w:rsidRPr="00763CC6">
        <w:rPr>
          <w:sz w:val="28"/>
          <w:szCs w:val="28"/>
        </w:rPr>
        <w:t xml:space="preserve">В </w:t>
      </w:r>
      <w:r>
        <w:rPr>
          <w:sz w:val="28"/>
          <w:szCs w:val="28"/>
        </w:rPr>
        <w:t>марте</w:t>
      </w:r>
      <w:r w:rsidRPr="00763CC6">
        <w:rPr>
          <w:sz w:val="28"/>
          <w:szCs w:val="28"/>
        </w:rPr>
        <w:t xml:space="preserve"> проведена для учителей, работающих в 10-11 классах, тематическая консультация  «ЕГЭ по русскому языку и литературе в</w:t>
      </w:r>
      <w:r>
        <w:rPr>
          <w:sz w:val="28"/>
          <w:szCs w:val="28"/>
        </w:rPr>
        <w:t xml:space="preserve"> 11-х классах. К</w:t>
      </w:r>
      <w:r w:rsidRPr="00763CC6">
        <w:rPr>
          <w:sz w:val="28"/>
          <w:szCs w:val="28"/>
        </w:rPr>
        <w:t>рите</w:t>
      </w:r>
      <w:r>
        <w:rPr>
          <w:sz w:val="28"/>
          <w:szCs w:val="28"/>
        </w:rPr>
        <w:t>рии оценивания. Кодификатор 2016</w:t>
      </w:r>
      <w:r w:rsidRPr="00763CC6">
        <w:rPr>
          <w:sz w:val="28"/>
          <w:szCs w:val="28"/>
        </w:rPr>
        <w:t>»</w:t>
      </w:r>
      <w:r>
        <w:rPr>
          <w:sz w:val="28"/>
          <w:szCs w:val="28"/>
        </w:rPr>
        <w:t>.</w:t>
      </w:r>
      <w:r w:rsidRPr="00763CC6">
        <w:rPr>
          <w:sz w:val="28"/>
          <w:szCs w:val="28"/>
        </w:rPr>
        <w:t xml:space="preserve"> Для проведения консультации была приглашена председатель областной </w:t>
      </w:r>
      <w:r>
        <w:rPr>
          <w:sz w:val="28"/>
          <w:szCs w:val="28"/>
        </w:rPr>
        <w:t xml:space="preserve">аттестационной </w:t>
      </w:r>
      <w:r w:rsidRPr="00763CC6">
        <w:rPr>
          <w:sz w:val="28"/>
          <w:szCs w:val="28"/>
        </w:rPr>
        <w:t xml:space="preserve">комиссии по литературе, зав. кафедрой истории литературы и фольклора КГУ Жукова И.М. </w:t>
      </w:r>
    </w:p>
    <w:p w:rsidR="009E4D73" w:rsidRPr="001F2C5B" w:rsidRDefault="009E4D73" w:rsidP="009E4D73">
      <w:pPr>
        <w:jc w:val="both"/>
        <w:rPr>
          <w:sz w:val="28"/>
          <w:szCs w:val="28"/>
        </w:rPr>
      </w:pPr>
      <w:r>
        <w:rPr>
          <w:sz w:val="28"/>
          <w:szCs w:val="28"/>
        </w:rPr>
        <w:tab/>
      </w:r>
      <w:r w:rsidRPr="00D208CB">
        <w:rPr>
          <w:sz w:val="28"/>
          <w:szCs w:val="28"/>
        </w:rPr>
        <w:t>В</w:t>
      </w:r>
      <w:r>
        <w:rPr>
          <w:sz w:val="28"/>
          <w:szCs w:val="28"/>
        </w:rPr>
        <w:t xml:space="preserve">торой год </w:t>
      </w:r>
      <w:r w:rsidRPr="00D208CB">
        <w:rPr>
          <w:sz w:val="28"/>
          <w:szCs w:val="28"/>
        </w:rPr>
        <w:t xml:space="preserve"> </w:t>
      </w:r>
      <w:r w:rsidRPr="00D208CB">
        <w:rPr>
          <w:color w:val="000000"/>
          <w:sz w:val="28"/>
          <w:szCs w:val="28"/>
        </w:rPr>
        <w:t xml:space="preserve">выпускники </w:t>
      </w:r>
      <w:r>
        <w:rPr>
          <w:color w:val="000000"/>
          <w:sz w:val="28"/>
          <w:szCs w:val="28"/>
        </w:rPr>
        <w:t>ОУ</w:t>
      </w:r>
      <w:r w:rsidRPr="00D208CB">
        <w:rPr>
          <w:color w:val="000000"/>
          <w:sz w:val="28"/>
          <w:szCs w:val="28"/>
        </w:rPr>
        <w:t xml:space="preserve"> в декабре </w:t>
      </w:r>
      <w:r>
        <w:rPr>
          <w:color w:val="000000"/>
          <w:sz w:val="28"/>
          <w:szCs w:val="28"/>
        </w:rPr>
        <w:t>пишут</w:t>
      </w:r>
      <w:r w:rsidRPr="00D208CB">
        <w:rPr>
          <w:color w:val="000000"/>
          <w:sz w:val="28"/>
          <w:szCs w:val="28"/>
        </w:rPr>
        <w:t xml:space="preserve"> выпускное  сочинение,  результатом которого </w:t>
      </w:r>
      <w:r>
        <w:rPr>
          <w:color w:val="000000"/>
          <w:sz w:val="28"/>
          <w:szCs w:val="28"/>
        </w:rPr>
        <w:t>является</w:t>
      </w:r>
      <w:r w:rsidRPr="00D208CB">
        <w:rPr>
          <w:color w:val="000000"/>
          <w:sz w:val="28"/>
          <w:szCs w:val="28"/>
        </w:rPr>
        <w:t xml:space="preserve"> зачет или незачет. К сдаче ЕГЭ допуска</w:t>
      </w:r>
      <w:r>
        <w:rPr>
          <w:color w:val="000000"/>
          <w:sz w:val="28"/>
          <w:szCs w:val="28"/>
        </w:rPr>
        <w:t xml:space="preserve">ются </w:t>
      </w:r>
      <w:r w:rsidRPr="00D208CB">
        <w:rPr>
          <w:color w:val="000000"/>
          <w:sz w:val="28"/>
          <w:szCs w:val="28"/>
        </w:rPr>
        <w:t>только те уч</w:t>
      </w:r>
      <w:r>
        <w:rPr>
          <w:color w:val="000000"/>
          <w:sz w:val="28"/>
          <w:szCs w:val="28"/>
        </w:rPr>
        <w:t>ащиеся</w:t>
      </w:r>
      <w:r w:rsidRPr="00D208CB">
        <w:rPr>
          <w:color w:val="000000"/>
          <w:sz w:val="28"/>
          <w:szCs w:val="28"/>
        </w:rPr>
        <w:t>, кто получ</w:t>
      </w:r>
      <w:r>
        <w:rPr>
          <w:color w:val="000000"/>
          <w:sz w:val="28"/>
          <w:szCs w:val="28"/>
        </w:rPr>
        <w:t>ает</w:t>
      </w:r>
      <w:r w:rsidRPr="00D208CB">
        <w:rPr>
          <w:color w:val="000000"/>
          <w:sz w:val="28"/>
          <w:szCs w:val="28"/>
        </w:rPr>
        <w:t xml:space="preserve"> зачет.</w:t>
      </w:r>
      <w:r>
        <w:rPr>
          <w:color w:val="000000"/>
          <w:sz w:val="28"/>
          <w:szCs w:val="28"/>
        </w:rPr>
        <w:t xml:space="preserve"> В сентябре на информационном совещании учителей русского языка и литературы обсудили примерные предложенные темы предстоящего сочинения, разобрали вопросы оценивания по разработанным ФИПИ критериям. В конце октября проведена тематическая консультация для учителей русского языка и литературы, работающих в 11-х классах, на которой обсуждены все тематические направления предстоящего </w:t>
      </w:r>
      <w:r>
        <w:rPr>
          <w:color w:val="000000"/>
          <w:sz w:val="28"/>
          <w:szCs w:val="28"/>
        </w:rPr>
        <w:lastRenderedPageBreak/>
        <w:t xml:space="preserve">итогового сочинения. </w:t>
      </w:r>
      <w:proofErr w:type="gramStart"/>
      <w:r>
        <w:rPr>
          <w:color w:val="000000"/>
          <w:sz w:val="28"/>
          <w:szCs w:val="28"/>
        </w:rPr>
        <w:t>К консультации подготовлена для учителей электронная методическая папка с материалами для работы по подготовке</w:t>
      </w:r>
      <w:proofErr w:type="gramEnd"/>
      <w:r>
        <w:rPr>
          <w:color w:val="000000"/>
          <w:sz w:val="28"/>
          <w:szCs w:val="28"/>
        </w:rPr>
        <w:t xml:space="preserve"> к сочинению.</w:t>
      </w:r>
      <w:r w:rsidR="00B30DF8">
        <w:rPr>
          <w:color w:val="000000"/>
          <w:sz w:val="28"/>
          <w:szCs w:val="28"/>
        </w:rPr>
        <w:t xml:space="preserve"> </w:t>
      </w:r>
      <w:r w:rsidRPr="001F2C5B">
        <w:rPr>
          <w:sz w:val="28"/>
          <w:szCs w:val="28"/>
        </w:rPr>
        <w:t>Наиболее популярным</w:t>
      </w:r>
      <w:r w:rsidR="00B30DF8">
        <w:rPr>
          <w:sz w:val="28"/>
          <w:szCs w:val="28"/>
        </w:rPr>
        <w:t>и</w:t>
      </w:r>
      <w:r w:rsidRPr="001F2C5B">
        <w:rPr>
          <w:sz w:val="28"/>
          <w:szCs w:val="28"/>
        </w:rPr>
        <w:t xml:space="preserve"> в 2</w:t>
      </w:r>
      <w:r w:rsidR="00B30DF8">
        <w:rPr>
          <w:sz w:val="28"/>
          <w:szCs w:val="28"/>
        </w:rPr>
        <w:t>015 году стали</w:t>
      </w:r>
      <w:r w:rsidRPr="001F2C5B">
        <w:rPr>
          <w:sz w:val="28"/>
          <w:szCs w:val="28"/>
        </w:rPr>
        <w:t xml:space="preserve"> </w:t>
      </w:r>
      <w:r>
        <w:rPr>
          <w:sz w:val="28"/>
          <w:szCs w:val="28"/>
        </w:rPr>
        <w:t>тематические направления</w:t>
      </w:r>
      <w:r w:rsidRPr="001F2C5B">
        <w:rPr>
          <w:sz w:val="28"/>
          <w:szCs w:val="28"/>
        </w:rPr>
        <w:t xml:space="preserve"> «Любовь»</w:t>
      </w:r>
      <w:r>
        <w:rPr>
          <w:sz w:val="28"/>
          <w:szCs w:val="28"/>
        </w:rPr>
        <w:t>, «Путь»,</w:t>
      </w:r>
      <w:r w:rsidRPr="001F2C5B">
        <w:rPr>
          <w:sz w:val="28"/>
          <w:szCs w:val="28"/>
        </w:rPr>
        <w:t xml:space="preserve"> «Время».</w:t>
      </w:r>
      <w:r>
        <w:rPr>
          <w:sz w:val="28"/>
          <w:szCs w:val="28"/>
        </w:rPr>
        <w:t xml:space="preserve"> </w:t>
      </w:r>
      <w:r w:rsidRPr="001F2C5B">
        <w:rPr>
          <w:sz w:val="28"/>
          <w:szCs w:val="28"/>
        </w:rPr>
        <w:t xml:space="preserve"> </w:t>
      </w:r>
      <w:r>
        <w:rPr>
          <w:sz w:val="28"/>
          <w:szCs w:val="28"/>
        </w:rPr>
        <w:t>Небольшой %</w:t>
      </w:r>
      <w:r w:rsidRPr="001F2C5B">
        <w:rPr>
          <w:sz w:val="28"/>
          <w:szCs w:val="28"/>
        </w:rPr>
        <w:t xml:space="preserve"> выпускников </w:t>
      </w:r>
      <w:r>
        <w:rPr>
          <w:sz w:val="28"/>
          <w:szCs w:val="28"/>
        </w:rPr>
        <w:t xml:space="preserve">выбрал  направление </w:t>
      </w:r>
      <w:r w:rsidRPr="001F2C5B">
        <w:rPr>
          <w:sz w:val="28"/>
          <w:szCs w:val="28"/>
        </w:rPr>
        <w:t>«</w:t>
      </w:r>
      <w:r>
        <w:rPr>
          <w:sz w:val="28"/>
          <w:szCs w:val="28"/>
        </w:rPr>
        <w:t xml:space="preserve">Дом» и </w:t>
      </w:r>
      <w:r w:rsidRPr="001F2C5B">
        <w:rPr>
          <w:sz w:val="28"/>
          <w:szCs w:val="28"/>
        </w:rPr>
        <w:t xml:space="preserve"> «Год литературы». </w:t>
      </w:r>
    </w:p>
    <w:p w:rsidR="009E4D73" w:rsidRPr="001F2C5B" w:rsidRDefault="009E4D73" w:rsidP="00B547A1">
      <w:pPr>
        <w:ind w:firstLine="708"/>
        <w:jc w:val="both"/>
        <w:rPr>
          <w:sz w:val="28"/>
          <w:szCs w:val="28"/>
        </w:rPr>
      </w:pPr>
      <w:r w:rsidRPr="001F2C5B">
        <w:rPr>
          <w:sz w:val="28"/>
          <w:szCs w:val="28"/>
        </w:rPr>
        <w:t xml:space="preserve">В ходе анализа  результатов сочинения выявлены следующие проблемы: учащиеся не всегда могут правильно сформулировать </w:t>
      </w:r>
      <w:r>
        <w:rPr>
          <w:sz w:val="28"/>
          <w:szCs w:val="28"/>
        </w:rPr>
        <w:t xml:space="preserve">тему </w:t>
      </w:r>
      <w:r w:rsidRPr="001F2C5B">
        <w:rPr>
          <w:sz w:val="28"/>
          <w:szCs w:val="28"/>
        </w:rPr>
        <w:t>в рамках направления и выстроить связное рассуждение. Рассуждения на общечеловеческие темы учащиеся не умеют подкреплять литературными аргументами, не всегда могут выстроить высказывание, части которого логически соотносятся между собой. Главные выводы, которые можно сделать по итогам анализа итогового сочинения,  следующие: типичные ошибки итогового сочинения напрямую соотносятся с типичными ошибками в соч</w:t>
      </w:r>
      <w:r>
        <w:rPr>
          <w:sz w:val="28"/>
          <w:szCs w:val="28"/>
        </w:rPr>
        <w:t>инении на ЕГЭ по русскому языку;</w:t>
      </w:r>
      <w:r w:rsidRPr="001F2C5B">
        <w:rPr>
          <w:sz w:val="28"/>
          <w:szCs w:val="28"/>
        </w:rPr>
        <w:t xml:space="preserve"> актуальным в методике преподавания остаётся внедрение в учебный процесс разнообразных видов языкового анализа с учётом его функциональных особенностей. </w:t>
      </w:r>
      <w:r w:rsidRPr="001F2C5B">
        <w:rPr>
          <w:sz w:val="28"/>
          <w:szCs w:val="28"/>
        </w:rPr>
        <w:tab/>
        <w:t xml:space="preserve">Актуальной также остаётся проблема формирования навыка речевого самоконтроля, умения анализировать и корректировать свои устные и письменные высказывания в соответствии с нормами современного русского литературного языка. Итоговое сочинение требует изменения системы работы по обучению литературе, начиная с основной школы. </w:t>
      </w:r>
    </w:p>
    <w:p w:rsidR="009E4D73" w:rsidRPr="00A51C88" w:rsidRDefault="009E4D73" w:rsidP="00B547A1">
      <w:pPr>
        <w:ind w:firstLine="708"/>
        <w:jc w:val="both"/>
        <w:rPr>
          <w:sz w:val="28"/>
          <w:szCs w:val="28"/>
        </w:rPr>
      </w:pPr>
      <w:r>
        <w:rPr>
          <w:sz w:val="28"/>
          <w:szCs w:val="28"/>
        </w:rPr>
        <w:t xml:space="preserve">Созданный в 2014 учебном году </w:t>
      </w:r>
      <w:proofErr w:type="spellStart"/>
      <w:r>
        <w:rPr>
          <w:sz w:val="28"/>
          <w:szCs w:val="28"/>
        </w:rPr>
        <w:t>интернет-блог</w:t>
      </w:r>
      <w:proofErr w:type="spellEnd"/>
      <w:r>
        <w:rPr>
          <w:sz w:val="28"/>
          <w:szCs w:val="28"/>
        </w:rPr>
        <w:t xml:space="preserve"> «</w:t>
      </w:r>
      <w:proofErr w:type="spellStart"/>
      <w:r>
        <w:rPr>
          <w:sz w:val="28"/>
          <w:szCs w:val="28"/>
        </w:rPr>
        <w:t>Методическкий</w:t>
      </w:r>
      <w:proofErr w:type="spellEnd"/>
      <w:r>
        <w:rPr>
          <w:sz w:val="28"/>
          <w:szCs w:val="28"/>
        </w:rPr>
        <w:t xml:space="preserve"> совет учителей-словесников города Кургана» </w:t>
      </w:r>
      <w:r w:rsidRPr="001A7301">
        <w:rPr>
          <w:color w:val="000000"/>
          <w:sz w:val="28"/>
          <w:szCs w:val="28"/>
        </w:rPr>
        <w:t>(</w:t>
      </w:r>
      <w:r w:rsidRPr="001A7301">
        <w:rPr>
          <w:rStyle w:val="apple-style-span"/>
          <w:color w:val="000000"/>
          <w:sz w:val="28"/>
          <w:szCs w:val="28"/>
        </w:rPr>
        <w:t>Ссылка</w:t>
      </w:r>
      <w:r>
        <w:rPr>
          <w:rStyle w:val="apple-style-span"/>
          <w:color w:val="000000"/>
          <w:sz w:val="28"/>
          <w:szCs w:val="28"/>
        </w:rPr>
        <w:t>:</w:t>
      </w:r>
      <w:r w:rsidRPr="001A7301">
        <w:rPr>
          <w:rStyle w:val="apple-style-span"/>
          <w:color w:val="000000"/>
          <w:sz w:val="28"/>
          <w:szCs w:val="28"/>
        </w:rPr>
        <w:t xml:space="preserve"> </w:t>
      </w:r>
      <w:r>
        <w:rPr>
          <w:rStyle w:val="apple-style-span"/>
          <w:color w:val="000000"/>
          <w:sz w:val="28"/>
          <w:szCs w:val="28"/>
        </w:rPr>
        <w:t xml:space="preserve"> </w:t>
      </w:r>
      <w:hyperlink r:id="rId15" w:tgtFrame="_blank" w:history="1">
        <w:r w:rsidRPr="001A7301">
          <w:rPr>
            <w:rStyle w:val="af9"/>
            <w:color w:val="1F497D"/>
            <w:sz w:val="28"/>
            <w:szCs w:val="28"/>
          </w:rPr>
          <w:t>http://metsovet.blogspot.ru</w:t>
        </w:r>
      </w:hyperlink>
      <w:r w:rsidRPr="001A7301">
        <w:rPr>
          <w:sz w:val="28"/>
          <w:szCs w:val="28"/>
        </w:rPr>
        <w:t>),</w:t>
      </w:r>
      <w:r>
        <w:rPr>
          <w:sz w:val="28"/>
          <w:szCs w:val="28"/>
        </w:rPr>
        <w:t xml:space="preserve"> где размещаются методические материалы по преподаванию русского языка и литературы и где значительное место на страницах </w:t>
      </w:r>
      <w:proofErr w:type="spellStart"/>
      <w:r>
        <w:rPr>
          <w:sz w:val="28"/>
          <w:szCs w:val="28"/>
        </w:rPr>
        <w:t>блога</w:t>
      </w:r>
      <w:proofErr w:type="spellEnd"/>
      <w:r>
        <w:rPr>
          <w:sz w:val="28"/>
          <w:szCs w:val="28"/>
        </w:rPr>
        <w:t xml:space="preserve"> отведено подготовке к итоговой аттестации, оказывает методическую помощь учителям нашего города. Например, как учителя, так учащиеся используют материалы следующих разделов: «</w:t>
      </w:r>
      <w:hyperlink r:id="rId16" w:history="1">
        <w:r w:rsidRPr="001A7301">
          <w:rPr>
            <w:rStyle w:val="af9"/>
            <w:sz w:val="28"/>
            <w:szCs w:val="28"/>
          </w:rPr>
          <w:t xml:space="preserve">Сдам </w:t>
        </w:r>
        <w:r>
          <w:rPr>
            <w:rStyle w:val="af9"/>
            <w:sz w:val="28"/>
            <w:szCs w:val="28"/>
          </w:rPr>
          <w:t>ОГЭ», «</w:t>
        </w:r>
        <w:proofErr w:type="spellStart"/>
        <w:r>
          <w:rPr>
            <w:rStyle w:val="af9"/>
            <w:sz w:val="28"/>
            <w:szCs w:val="28"/>
          </w:rPr>
          <w:t>О</w:t>
        </w:r>
        <w:r w:rsidRPr="001A7301">
          <w:rPr>
            <w:rStyle w:val="af9"/>
            <w:sz w:val="28"/>
            <w:szCs w:val="28"/>
          </w:rPr>
          <w:t>нлайн-тесты</w:t>
        </w:r>
        <w:proofErr w:type="spellEnd"/>
      </w:hyperlink>
      <w:r>
        <w:rPr>
          <w:rStyle w:val="apple-style-span"/>
          <w:sz w:val="28"/>
          <w:szCs w:val="28"/>
        </w:rPr>
        <w:t>»</w:t>
      </w:r>
      <w:r w:rsidRPr="001A7301">
        <w:rPr>
          <w:rStyle w:val="apple-style-span"/>
          <w:sz w:val="28"/>
          <w:szCs w:val="28"/>
        </w:rPr>
        <w:t xml:space="preserve">, </w:t>
      </w:r>
      <w:hyperlink r:id="rId17" w:history="1">
        <w:r>
          <w:rPr>
            <w:rStyle w:val="af9"/>
            <w:sz w:val="28"/>
            <w:szCs w:val="28"/>
          </w:rPr>
          <w:t>«Н</w:t>
        </w:r>
        <w:r w:rsidRPr="001A7301">
          <w:rPr>
            <w:rStyle w:val="af9"/>
            <w:sz w:val="28"/>
            <w:szCs w:val="28"/>
          </w:rPr>
          <w:t>овости ГИА</w:t>
        </w:r>
      </w:hyperlink>
      <w:r>
        <w:rPr>
          <w:rStyle w:val="apple-style-span"/>
          <w:sz w:val="28"/>
          <w:szCs w:val="28"/>
        </w:rPr>
        <w:t>»</w:t>
      </w:r>
      <w:r w:rsidRPr="001A7301">
        <w:rPr>
          <w:rStyle w:val="apple-style-span"/>
          <w:sz w:val="28"/>
          <w:szCs w:val="28"/>
        </w:rPr>
        <w:t xml:space="preserve">, </w:t>
      </w:r>
      <w:r>
        <w:rPr>
          <w:rStyle w:val="apple-style-span"/>
          <w:sz w:val="28"/>
          <w:szCs w:val="28"/>
        </w:rPr>
        <w:t>«</w:t>
      </w:r>
      <w:hyperlink r:id="rId18" w:history="1">
        <w:r w:rsidRPr="001A7301">
          <w:rPr>
            <w:rStyle w:val="af9"/>
            <w:sz w:val="28"/>
            <w:szCs w:val="28"/>
          </w:rPr>
          <w:t>Подготовка к ГИА</w:t>
        </w:r>
      </w:hyperlink>
      <w:r>
        <w:rPr>
          <w:rStyle w:val="apple-style-span"/>
          <w:sz w:val="28"/>
          <w:szCs w:val="28"/>
        </w:rPr>
        <w:t>»</w:t>
      </w:r>
      <w:r w:rsidRPr="001A7301">
        <w:rPr>
          <w:rStyle w:val="apple-style-span"/>
          <w:sz w:val="28"/>
          <w:szCs w:val="28"/>
        </w:rPr>
        <w:t xml:space="preserve">, </w:t>
      </w:r>
      <w:hyperlink r:id="rId19" w:history="1">
        <w:r>
          <w:rPr>
            <w:rStyle w:val="af9"/>
            <w:sz w:val="28"/>
            <w:szCs w:val="28"/>
          </w:rPr>
          <w:t>«П</w:t>
        </w:r>
        <w:r w:rsidRPr="001A7301">
          <w:rPr>
            <w:rStyle w:val="af9"/>
            <w:sz w:val="28"/>
            <w:szCs w:val="28"/>
          </w:rPr>
          <w:t>одготовка к ЕГЭ</w:t>
        </w:r>
      </w:hyperlink>
      <w:r>
        <w:rPr>
          <w:rStyle w:val="apple-style-span"/>
          <w:sz w:val="28"/>
          <w:szCs w:val="28"/>
        </w:rPr>
        <w:t>»</w:t>
      </w:r>
      <w:r w:rsidRPr="001A7301">
        <w:rPr>
          <w:rStyle w:val="apple-style-span"/>
          <w:sz w:val="28"/>
          <w:szCs w:val="28"/>
        </w:rPr>
        <w:t xml:space="preserve">. </w:t>
      </w:r>
      <w:r>
        <w:rPr>
          <w:rStyle w:val="apple-style-span"/>
          <w:sz w:val="28"/>
          <w:szCs w:val="28"/>
        </w:rPr>
        <w:t xml:space="preserve">Презентационный материал  </w:t>
      </w:r>
      <w:proofErr w:type="spellStart"/>
      <w:r>
        <w:rPr>
          <w:rStyle w:val="apple-style-span"/>
          <w:sz w:val="28"/>
          <w:szCs w:val="28"/>
        </w:rPr>
        <w:t>блога</w:t>
      </w:r>
      <w:proofErr w:type="spellEnd"/>
      <w:r>
        <w:rPr>
          <w:rStyle w:val="apple-style-span"/>
          <w:sz w:val="28"/>
          <w:szCs w:val="28"/>
        </w:rPr>
        <w:t xml:space="preserve"> «Типичные ошибки в базовой части ЕГЭ», «Ловушки ЕГЭ» – бесценный методический материал, доступный каждому  учителю и учащемуся.</w:t>
      </w:r>
    </w:p>
    <w:p w:rsidR="009E4D73" w:rsidRDefault="009E4D73" w:rsidP="00B547A1">
      <w:pPr>
        <w:pStyle w:val="ae"/>
        <w:spacing w:before="0" w:beforeAutospacing="0" w:after="0" w:afterAutospacing="0"/>
        <w:jc w:val="both"/>
        <w:rPr>
          <w:sz w:val="28"/>
          <w:szCs w:val="28"/>
        </w:rPr>
      </w:pPr>
      <w:r w:rsidRPr="00822571">
        <w:rPr>
          <w:sz w:val="28"/>
          <w:szCs w:val="28"/>
        </w:rPr>
        <w:t xml:space="preserve">  </w:t>
      </w:r>
      <w:r>
        <w:rPr>
          <w:rStyle w:val="apple-style-span"/>
          <w:i/>
          <w:color w:val="000000" w:themeColor="text1"/>
          <w:sz w:val="28"/>
          <w:szCs w:val="28"/>
        </w:rPr>
        <w:t xml:space="preserve"> </w:t>
      </w:r>
      <w:r>
        <w:rPr>
          <w:rStyle w:val="apple-style-span"/>
          <w:i/>
          <w:color w:val="000000" w:themeColor="text1"/>
          <w:sz w:val="28"/>
          <w:szCs w:val="28"/>
        </w:rPr>
        <w:tab/>
      </w:r>
      <w:r w:rsidRPr="001338F0">
        <w:rPr>
          <w:sz w:val="28"/>
          <w:szCs w:val="28"/>
        </w:rPr>
        <w:t xml:space="preserve">В течение учебного года совместно с методическим советом учителей русского </w:t>
      </w:r>
      <w:r>
        <w:rPr>
          <w:sz w:val="28"/>
          <w:szCs w:val="28"/>
        </w:rPr>
        <w:t>языка и литературы организованы</w:t>
      </w:r>
      <w:r w:rsidRPr="001338F0">
        <w:rPr>
          <w:sz w:val="28"/>
          <w:szCs w:val="28"/>
        </w:rPr>
        <w:t xml:space="preserve"> и п</w:t>
      </w:r>
      <w:r>
        <w:rPr>
          <w:sz w:val="28"/>
          <w:szCs w:val="28"/>
        </w:rPr>
        <w:t>р</w:t>
      </w:r>
      <w:r w:rsidRPr="001338F0">
        <w:rPr>
          <w:sz w:val="28"/>
          <w:szCs w:val="28"/>
        </w:rPr>
        <w:t>оведен</w:t>
      </w:r>
      <w:r>
        <w:rPr>
          <w:sz w:val="28"/>
          <w:szCs w:val="28"/>
        </w:rPr>
        <w:t>ы конкурсы, как запланированные на уровне города, так и внеплановые (муниципальные этапы региональных и всероссийских конкурсов).</w:t>
      </w:r>
      <w:r w:rsidRPr="001338F0">
        <w:rPr>
          <w:sz w:val="28"/>
          <w:szCs w:val="28"/>
        </w:rPr>
        <w:t xml:space="preserve"> </w:t>
      </w:r>
    </w:p>
    <w:p w:rsidR="009E4D73" w:rsidRPr="002C6B10" w:rsidRDefault="009E4D73" w:rsidP="009E4D73">
      <w:pPr>
        <w:jc w:val="both"/>
        <w:rPr>
          <w:rFonts w:ascii="inherit" w:hAnsi="inherit"/>
          <w:sz w:val="28"/>
          <w:szCs w:val="28"/>
        </w:rPr>
      </w:pPr>
      <w:r>
        <w:rPr>
          <w:sz w:val="28"/>
          <w:szCs w:val="28"/>
        </w:rPr>
        <w:tab/>
      </w:r>
      <w:proofErr w:type="gramStart"/>
      <w:r>
        <w:rPr>
          <w:sz w:val="28"/>
          <w:szCs w:val="28"/>
        </w:rPr>
        <w:t>В сентябре в</w:t>
      </w:r>
      <w:r w:rsidRPr="00225FD1">
        <w:rPr>
          <w:sz w:val="28"/>
          <w:szCs w:val="28"/>
        </w:rPr>
        <w:t xml:space="preserve"> муниципальном этапе Всероссий</w:t>
      </w:r>
      <w:r>
        <w:rPr>
          <w:sz w:val="28"/>
          <w:szCs w:val="28"/>
        </w:rPr>
        <w:t>ского конкурса сочинений приняли</w:t>
      </w:r>
      <w:r w:rsidRPr="00225FD1">
        <w:rPr>
          <w:sz w:val="28"/>
          <w:szCs w:val="28"/>
        </w:rPr>
        <w:t xml:space="preserve"> участие 115 учащихся ОУ г. Кургана (4-5 классы - 28 учащихся, 6-7 класс - 32 учащихся, 8-9 классы - 30 учащихся, 10-11 классы - 25 учащихся)</w:t>
      </w:r>
      <w:r>
        <w:rPr>
          <w:sz w:val="28"/>
          <w:szCs w:val="28"/>
        </w:rPr>
        <w:t xml:space="preserve"> </w:t>
      </w:r>
      <w:r w:rsidRPr="00225FD1">
        <w:rPr>
          <w:sz w:val="28"/>
          <w:szCs w:val="28"/>
        </w:rPr>
        <w:t xml:space="preserve">из следующих ОУ: </w:t>
      </w:r>
      <w:r>
        <w:rPr>
          <w:sz w:val="28"/>
          <w:szCs w:val="28"/>
        </w:rPr>
        <w:t xml:space="preserve">№№ 7, 9, 10, 11, </w:t>
      </w:r>
      <w:r w:rsidRPr="009D784F">
        <w:rPr>
          <w:sz w:val="28"/>
          <w:szCs w:val="28"/>
        </w:rPr>
        <w:t>12, 17, 20, 22, 24, 27, 28, 29, 30, 31, 32, 36, 38, 39, 41, 42, 43, 45, 47</w:t>
      </w:r>
      <w:r>
        <w:rPr>
          <w:sz w:val="28"/>
          <w:szCs w:val="28"/>
        </w:rPr>
        <w:t>, 48, 49, 50</w:t>
      </w:r>
      <w:proofErr w:type="gramEnd"/>
      <w:r>
        <w:rPr>
          <w:sz w:val="28"/>
          <w:szCs w:val="28"/>
        </w:rPr>
        <w:t xml:space="preserve">, 52, 53, 55, 56, 58, 59, 63, 75, ЦО. Победителями конкурса на муниципальном этапе в разных возрастных группах стали учащиеся из ОУ № 12, 17, 22, 30, 31, 32, 43, 45, 47. На региональный этап конкурса было направлено 4 работы (из ОУ №17, 32, 45, 47) из </w:t>
      </w:r>
      <w:proofErr w:type="gramStart"/>
      <w:r>
        <w:rPr>
          <w:sz w:val="28"/>
          <w:szCs w:val="28"/>
        </w:rPr>
        <w:t>г</w:t>
      </w:r>
      <w:proofErr w:type="gramEnd"/>
      <w:r>
        <w:rPr>
          <w:sz w:val="28"/>
          <w:szCs w:val="28"/>
        </w:rPr>
        <w:t xml:space="preserve">. Кургана  (в соответствии с Положением о Всероссийском конкурсе), где были признаны </w:t>
      </w:r>
      <w:r>
        <w:rPr>
          <w:sz w:val="28"/>
          <w:szCs w:val="28"/>
        </w:rPr>
        <w:lastRenderedPageBreak/>
        <w:t xml:space="preserve">лучшими сочинения из ОУ №17 и ОУ №32, которые  отправлены на заключительный этап Всероссийского конкурса. </w:t>
      </w:r>
      <w:r w:rsidRPr="002C6B10">
        <w:rPr>
          <w:sz w:val="28"/>
          <w:szCs w:val="28"/>
        </w:rPr>
        <w:t xml:space="preserve">На Всероссийском конкурсе сочинений работа </w:t>
      </w:r>
      <w:proofErr w:type="spellStart"/>
      <w:r w:rsidRPr="002C6B10">
        <w:rPr>
          <w:sz w:val="28"/>
          <w:szCs w:val="28"/>
        </w:rPr>
        <w:t>Ботниковой</w:t>
      </w:r>
      <w:proofErr w:type="spellEnd"/>
      <w:proofErr w:type="gramStart"/>
      <w:r>
        <w:rPr>
          <w:sz w:val="28"/>
          <w:szCs w:val="28"/>
        </w:rPr>
        <w:t xml:space="preserve"> Т</w:t>
      </w:r>
      <w:proofErr w:type="gramEnd"/>
      <w:r>
        <w:rPr>
          <w:sz w:val="28"/>
          <w:szCs w:val="28"/>
        </w:rPr>
        <w:t>, учащейся 5 класса ОУ №17, признана одной из лучших и  вошла</w:t>
      </w:r>
      <w:r w:rsidRPr="002C6B10">
        <w:rPr>
          <w:sz w:val="28"/>
          <w:szCs w:val="28"/>
        </w:rPr>
        <w:t xml:space="preserve"> в номинацию «Писательский труд озаряет мят</w:t>
      </w:r>
      <w:r>
        <w:rPr>
          <w:sz w:val="28"/>
          <w:szCs w:val="28"/>
        </w:rPr>
        <w:t xml:space="preserve">ежный мир искрой человечности» в числе лучших сочинений Всероссийского конкурса. </w:t>
      </w:r>
      <w:r w:rsidRPr="002C6B10">
        <w:rPr>
          <w:rFonts w:ascii="inherit" w:hAnsi="inherit"/>
          <w:sz w:val="28"/>
          <w:szCs w:val="28"/>
        </w:rPr>
        <w:t>Работы победителей</w:t>
      </w:r>
      <w:r w:rsidRPr="00C33DB3">
        <w:rPr>
          <w:sz w:val="28"/>
          <w:szCs w:val="28"/>
        </w:rPr>
        <w:t xml:space="preserve"> вошли</w:t>
      </w:r>
      <w:r w:rsidRPr="002C6B10">
        <w:rPr>
          <w:rFonts w:ascii="inherit" w:hAnsi="inherit"/>
          <w:sz w:val="28"/>
          <w:szCs w:val="28"/>
        </w:rPr>
        <w:t xml:space="preserve"> в специальный сборник и размещены на </w:t>
      </w:r>
      <w:proofErr w:type="spellStart"/>
      <w:proofErr w:type="gramStart"/>
      <w:r w:rsidRPr="002C6B10">
        <w:rPr>
          <w:rFonts w:ascii="inherit" w:hAnsi="inherit"/>
          <w:sz w:val="28"/>
          <w:szCs w:val="28"/>
        </w:rPr>
        <w:t>интернет-странице</w:t>
      </w:r>
      <w:proofErr w:type="spellEnd"/>
      <w:proofErr w:type="gramEnd"/>
      <w:r w:rsidRPr="002C6B10">
        <w:rPr>
          <w:rFonts w:ascii="inherit" w:hAnsi="inherit"/>
          <w:sz w:val="28"/>
          <w:szCs w:val="28"/>
        </w:rPr>
        <w:t xml:space="preserve"> конкурса. В </w:t>
      </w:r>
      <w:proofErr w:type="gramStart"/>
      <w:r w:rsidRPr="000567CB">
        <w:rPr>
          <w:sz w:val="28"/>
          <w:szCs w:val="28"/>
        </w:rPr>
        <w:t>г</w:t>
      </w:r>
      <w:proofErr w:type="gramEnd"/>
      <w:r>
        <w:rPr>
          <w:sz w:val="28"/>
          <w:szCs w:val="28"/>
        </w:rPr>
        <w:t xml:space="preserve">. </w:t>
      </w:r>
      <w:r w:rsidRPr="000567CB">
        <w:rPr>
          <w:sz w:val="28"/>
          <w:szCs w:val="28"/>
        </w:rPr>
        <w:t>Кургане</w:t>
      </w:r>
      <w:r>
        <w:rPr>
          <w:sz w:val="28"/>
          <w:szCs w:val="28"/>
        </w:rPr>
        <w:t xml:space="preserve"> </w:t>
      </w:r>
      <w:r w:rsidRPr="002C6B10">
        <w:rPr>
          <w:rFonts w:ascii="inherit" w:hAnsi="inherit"/>
          <w:sz w:val="28"/>
          <w:szCs w:val="28"/>
        </w:rPr>
        <w:t xml:space="preserve"> </w:t>
      </w:r>
      <w:r w:rsidRPr="000567CB">
        <w:rPr>
          <w:sz w:val="28"/>
          <w:szCs w:val="28"/>
        </w:rPr>
        <w:t xml:space="preserve">лучшие </w:t>
      </w:r>
      <w:r w:rsidRPr="002C6B10">
        <w:rPr>
          <w:rFonts w:ascii="inherit" w:hAnsi="inherit"/>
          <w:sz w:val="28"/>
          <w:szCs w:val="28"/>
        </w:rPr>
        <w:t>сочинения ребят – участников муниципального этапа состязания</w:t>
      </w:r>
      <w:r>
        <w:rPr>
          <w:sz w:val="28"/>
          <w:szCs w:val="28"/>
        </w:rPr>
        <w:t xml:space="preserve"> </w:t>
      </w:r>
      <w:r w:rsidRPr="00C33DB3">
        <w:rPr>
          <w:sz w:val="28"/>
          <w:szCs w:val="28"/>
        </w:rPr>
        <w:t xml:space="preserve"> </w:t>
      </w:r>
      <w:r w:rsidRPr="002C6B10">
        <w:rPr>
          <w:rFonts w:ascii="inherit" w:hAnsi="inherit"/>
          <w:sz w:val="28"/>
          <w:szCs w:val="28"/>
        </w:rPr>
        <w:t>опублик</w:t>
      </w:r>
      <w:r w:rsidRPr="00C33DB3">
        <w:rPr>
          <w:sz w:val="28"/>
          <w:szCs w:val="28"/>
        </w:rPr>
        <w:t>ованы</w:t>
      </w:r>
      <w:r w:rsidRPr="002C6B10">
        <w:rPr>
          <w:rFonts w:ascii="inherit" w:hAnsi="inherit"/>
          <w:sz w:val="28"/>
          <w:szCs w:val="28"/>
        </w:rPr>
        <w:t xml:space="preserve"> в </w:t>
      </w:r>
      <w:r w:rsidRPr="000233A1">
        <w:rPr>
          <w:sz w:val="28"/>
          <w:szCs w:val="28"/>
        </w:rPr>
        <w:t>сборнике «Не гаснет памяти свеча».</w:t>
      </w:r>
    </w:p>
    <w:p w:rsidR="009E4D73" w:rsidRDefault="009E4D73" w:rsidP="009E4D73">
      <w:pPr>
        <w:jc w:val="both"/>
        <w:rPr>
          <w:sz w:val="28"/>
          <w:szCs w:val="28"/>
        </w:rPr>
      </w:pPr>
      <w:r>
        <w:rPr>
          <w:sz w:val="28"/>
          <w:szCs w:val="28"/>
        </w:rPr>
        <w:tab/>
      </w:r>
      <w:r w:rsidRPr="007B5CCF">
        <w:rPr>
          <w:sz w:val="28"/>
          <w:szCs w:val="28"/>
        </w:rPr>
        <w:t xml:space="preserve">В </w:t>
      </w:r>
      <w:r>
        <w:rPr>
          <w:sz w:val="28"/>
          <w:szCs w:val="28"/>
        </w:rPr>
        <w:t>2014-2015</w:t>
      </w:r>
      <w:r w:rsidRPr="007B5CCF">
        <w:rPr>
          <w:sz w:val="28"/>
          <w:szCs w:val="28"/>
        </w:rPr>
        <w:t xml:space="preserve"> учебном году </w:t>
      </w:r>
      <w:r>
        <w:rPr>
          <w:sz w:val="28"/>
          <w:szCs w:val="28"/>
        </w:rPr>
        <w:t xml:space="preserve">состоялся городской </w:t>
      </w:r>
      <w:r w:rsidRPr="007B5CCF">
        <w:rPr>
          <w:sz w:val="28"/>
          <w:szCs w:val="28"/>
        </w:rPr>
        <w:t>смотр-конкурс</w:t>
      </w:r>
      <w:r w:rsidR="00B547A1">
        <w:rPr>
          <w:sz w:val="28"/>
          <w:szCs w:val="28"/>
        </w:rPr>
        <w:t xml:space="preserve"> «Творческий поиск»</w:t>
      </w:r>
      <w:r>
        <w:rPr>
          <w:sz w:val="28"/>
          <w:szCs w:val="28"/>
        </w:rPr>
        <w:t xml:space="preserve"> </w:t>
      </w:r>
      <w:r w:rsidRPr="007B5CCF">
        <w:rPr>
          <w:sz w:val="28"/>
          <w:szCs w:val="28"/>
        </w:rPr>
        <w:t>среди педагогов на лучшую методическую разработку уроков, праздников, мероприяти</w:t>
      </w:r>
      <w:r>
        <w:rPr>
          <w:sz w:val="28"/>
          <w:szCs w:val="28"/>
        </w:rPr>
        <w:t>й, направленных на форми</w:t>
      </w:r>
      <w:r w:rsidR="00B30DF8">
        <w:rPr>
          <w:sz w:val="28"/>
          <w:szCs w:val="28"/>
        </w:rPr>
        <w:t>р</w:t>
      </w:r>
      <w:r>
        <w:rPr>
          <w:sz w:val="28"/>
          <w:szCs w:val="28"/>
        </w:rPr>
        <w:t xml:space="preserve">ование интереса школьников к чтению; </w:t>
      </w:r>
      <w:r w:rsidRPr="007B5CCF">
        <w:rPr>
          <w:sz w:val="28"/>
          <w:szCs w:val="28"/>
        </w:rPr>
        <w:t xml:space="preserve">прошла целая серия открытых уроков в школах города, посвящённых Году литературы.  В </w:t>
      </w:r>
      <w:r>
        <w:rPr>
          <w:sz w:val="28"/>
          <w:szCs w:val="28"/>
        </w:rPr>
        <w:t>2015-2016 учебном году</w:t>
      </w:r>
      <w:r w:rsidRPr="007B5CCF">
        <w:rPr>
          <w:sz w:val="28"/>
          <w:szCs w:val="28"/>
        </w:rPr>
        <w:t xml:space="preserve"> </w:t>
      </w:r>
      <w:r>
        <w:rPr>
          <w:sz w:val="28"/>
          <w:szCs w:val="28"/>
        </w:rPr>
        <w:t>данный конкурс нашёл логическое продолжение. Ц</w:t>
      </w:r>
      <w:r w:rsidRPr="007B5CCF">
        <w:rPr>
          <w:sz w:val="28"/>
          <w:szCs w:val="28"/>
        </w:rPr>
        <w:t>ель</w:t>
      </w:r>
      <w:r>
        <w:rPr>
          <w:sz w:val="28"/>
          <w:szCs w:val="28"/>
        </w:rPr>
        <w:t xml:space="preserve"> конкурса - пропаганда</w:t>
      </w:r>
      <w:r w:rsidRPr="007B5CCF">
        <w:rPr>
          <w:sz w:val="28"/>
          <w:szCs w:val="28"/>
        </w:rPr>
        <w:t xml:space="preserve"> книги как источника духовно-нравственной культуры</w:t>
      </w:r>
      <w:r>
        <w:rPr>
          <w:sz w:val="28"/>
          <w:szCs w:val="28"/>
        </w:rPr>
        <w:t>, воспитание и развитие</w:t>
      </w:r>
      <w:r w:rsidRPr="002F5521">
        <w:rPr>
          <w:sz w:val="28"/>
          <w:szCs w:val="28"/>
        </w:rPr>
        <w:t xml:space="preserve"> интереса</w:t>
      </w:r>
      <w:r w:rsidRPr="002F5521">
        <w:rPr>
          <w:i/>
          <w:sz w:val="28"/>
          <w:szCs w:val="28"/>
        </w:rPr>
        <w:t xml:space="preserve"> </w:t>
      </w:r>
      <w:r w:rsidRPr="002F5521">
        <w:rPr>
          <w:sz w:val="28"/>
          <w:szCs w:val="28"/>
        </w:rPr>
        <w:t>школьников</w:t>
      </w:r>
      <w:r w:rsidRPr="002F5521">
        <w:rPr>
          <w:i/>
          <w:sz w:val="28"/>
          <w:szCs w:val="28"/>
        </w:rPr>
        <w:t xml:space="preserve"> </w:t>
      </w:r>
      <w:r w:rsidRPr="002F5521">
        <w:rPr>
          <w:sz w:val="28"/>
          <w:szCs w:val="28"/>
        </w:rPr>
        <w:t>к</w:t>
      </w:r>
      <w:r w:rsidRPr="002F5521">
        <w:rPr>
          <w:i/>
          <w:sz w:val="28"/>
          <w:szCs w:val="28"/>
        </w:rPr>
        <w:t xml:space="preserve"> </w:t>
      </w:r>
      <w:r w:rsidRPr="00FD05E3">
        <w:rPr>
          <w:rStyle w:val="af2"/>
          <w:color w:val="000000"/>
          <w:sz w:val="28"/>
          <w:szCs w:val="28"/>
        </w:rPr>
        <w:t>литературе и к активному чтению</w:t>
      </w:r>
      <w:r>
        <w:rPr>
          <w:rStyle w:val="af2"/>
          <w:color w:val="000000"/>
          <w:sz w:val="28"/>
          <w:szCs w:val="28"/>
        </w:rPr>
        <w:t xml:space="preserve">. </w:t>
      </w:r>
      <w:r w:rsidRPr="007B5CCF">
        <w:rPr>
          <w:sz w:val="28"/>
          <w:szCs w:val="28"/>
        </w:rPr>
        <w:t xml:space="preserve">В </w:t>
      </w:r>
      <w:r>
        <w:rPr>
          <w:sz w:val="28"/>
          <w:szCs w:val="28"/>
        </w:rPr>
        <w:t>2015-2016 с</w:t>
      </w:r>
      <w:r w:rsidRPr="007B5CCF">
        <w:rPr>
          <w:sz w:val="28"/>
          <w:szCs w:val="28"/>
        </w:rPr>
        <w:t>мотр-конкурс</w:t>
      </w:r>
      <w:r w:rsidR="00B547A1">
        <w:rPr>
          <w:sz w:val="28"/>
          <w:szCs w:val="28"/>
        </w:rPr>
        <w:t xml:space="preserve"> «Творческий поиск»</w:t>
      </w:r>
      <w:r w:rsidRPr="007B5CCF">
        <w:rPr>
          <w:sz w:val="28"/>
          <w:szCs w:val="28"/>
        </w:rPr>
        <w:t xml:space="preserve"> </w:t>
      </w:r>
      <w:r>
        <w:rPr>
          <w:sz w:val="28"/>
          <w:szCs w:val="28"/>
        </w:rPr>
        <w:t xml:space="preserve">проводился </w:t>
      </w:r>
      <w:r w:rsidRPr="002F5521">
        <w:rPr>
          <w:sz w:val="28"/>
          <w:szCs w:val="28"/>
        </w:rPr>
        <w:t xml:space="preserve">по номинациям </w:t>
      </w:r>
      <w:r>
        <w:rPr>
          <w:sz w:val="28"/>
          <w:szCs w:val="28"/>
        </w:rPr>
        <w:t xml:space="preserve">«Рекламная листовка», </w:t>
      </w:r>
      <w:r w:rsidRPr="002F5521">
        <w:rPr>
          <w:sz w:val="28"/>
          <w:szCs w:val="28"/>
        </w:rPr>
        <w:t>«Школьная аги</w:t>
      </w:r>
      <w:r>
        <w:rPr>
          <w:sz w:val="28"/>
          <w:szCs w:val="28"/>
        </w:rPr>
        <w:t xml:space="preserve">тбригада». </w:t>
      </w:r>
      <w:r w:rsidRPr="00FD05E3">
        <w:rPr>
          <w:sz w:val="28"/>
          <w:szCs w:val="28"/>
        </w:rPr>
        <w:t>В номинаци</w:t>
      </w:r>
      <w:r>
        <w:rPr>
          <w:sz w:val="28"/>
          <w:szCs w:val="28"/>
        </w:rPr>
        <w:t>и</w:t>
      </w:r>
      <w:r w:rsidRPr="00FD05E3">
        <w:rPr>
          <w:sz w:val="28"/>
          <w:szCs w:val="28"/>
        </w:rPr>
        <w:t xml:space="preserve"> «Рекламная листовка» приняло участие  115 человек (ОУ №№ 5, 10, 12, 27, 30, 34, 39, 41, 44, 46, 47, 49, 50), среди них не только школьники, но и педагоги, были представлены и групповые работы. Поэтому члены жюри решили подвести итого конкурса среди педагогов, среди школьников, кто выполнял работы в компьютерной графике, и среди школьников, кто представил на конкурс нарисованный плакат. Многие иллюстрации сопровождались призывом к активному чтению</w:t>
      </w:r>
      <w:r>
        <w:rPr>
          <w:sz w:val="28"/>
          <w:szCs w:val="28"/>
        </w:rPr>
        <w:t xml:space="preserve">. В номинации </w:t>
      </w:r>
      <w:r w:rsidRPr="002F5521">
        <w:rPr>
          <w:sz w:val="28"/>
          <w:szCs w:val="28"/>
        </w:rPr>
        <w:t>«Школьная аги</w:t>
      </w:r>
      <w:r>
        <w:rPr>
          <w:sz w:val="28"/>
          <w:szCs w:val="28"/>
        </w:rPr>
        <w:t xml:space="preserve">тбригада» приняли участие следующие ОУ: №№10, 12, 44, 47. </w:t>
      </w:r>
      <w:r w:rsidRPr="00901023">
        <w:rPr>
          <w:rStyle w:val="apple-style-span"/>
          <w:color w:val="000000"/>
          <w:sz w:val="28"/>
          <w:szCs w:val="28"/>
        </w:rPr>
        <w:t xml:space="preserve">Победителями в </w:t>
      </w:r>
      <w:r>
        <w:rPr>
          <w:sz w:val="28"/>
          <w:szCs w:val="28"/>
        </w:rPr>
        <w:t xml:space="preserve">городском конкурсе "Творческий поиск" в обеих номинациям стали </w:t>
      </w:r>
      <w:r w:rsidRPr="00901023">
        <w:rPr>
          <w:sz w:val="28"/>
          <w:szCs w:val="28"/>
        </w:rPr>
        <w:t>учителя и учащиеся ОУ №№ 10, 12, 41, 44, 47.</w:t>
      </w:r>
    </w:p>
    <w:p w:rsidR="009E4D73" w:rsidRDefault="009E4D73" w:rsidP="009E4D73">
      <w:pPr>
        <w:jc w:val="both"/>
        <w:rPr>
          <w:sz w:val="28"/>
          <w:szCs w:val="28"/>
        </w:rPr>
      </w:pPr>
      <w:r>
        <w:rPr>
          <w:sz w:val="28"/>
          <w:szCs w:val="28"/>
        </w:rPr>
        <w:tab/>
        <w:t xml:space="preserve">В 2015-2016 учебном году  в рамках Года литературы для ОУ г. Кургана были организованы творческие встречи учащихся с представителями Курганской региональной организации "Российский союз профессиональных литераторов": Витебским Л.Я., </w:t>
      </w:r>
      <w:proofErr w:type="spellStart"/>
      <w:r>
        <w:rPr>
          <w:sz w:val="28"/>
          <w:szCs w:val="28"/>
        </w:rPr>
        <w:t>Масляевым</w:t>
      </w:r>
      <w:proofErr w:type="spellEnd"/>
      <w:r>
        <w:rPr>
          <w:sz w:val="28"/>
          <w:szCs w:val="28"/>
        </w:rPr>
        <w:t xml:space="preserve"> В.Б., Масленниковой Т.Н. и др. Творческие встречи были организованы в </w:t>
      </w:r>
      <w:proofErr w:type="gramStart"/>
      <w:r>
        <w:rPr>
          <w:sz w:val="28"/>
          <w:szCs w:val="28"/>
        </w:rPr>
        <w:t>следующих</w:t>
      </w:r>
      <w:proofErr w:type="gramEnd"/>
      <w:r>
        <w:rPr>
          <w:sz w:val="28"/>
          <w:szCs w:val="28"/>
        </w:rPr>
        <w:t xml:space="preserve"> ОУ: №№</w:t>
      </w:r>
      <w:r w:rsidRPr="00D03070">
        <w:rPr>
          <w:sz w:val="28"/>
          <w:szCs w:val="28"/>
        </w:rPr>
        <w:t xml:space="preserve"> 5,</w:t>
      </w:r>
      <w:r>
        <w:rPr>
          <w:sz w:val="28"/>
          <w:szCs w:val="28"/>
        </w:rPr>
        <w:t xml:space="preserve"> 11, 12,</w:t>
      </w:r>
      <w:r w:rsidRPr="00D03070">
        <w:rPr>
          <w:sz w:val="28"/>
          <w:szCs w:val="28"/>
        </w:rPr>
        <w:t xml:space="preserve">17,  20, </w:t>
      </w:r>
      <w:r>
        <w:rPr>
          <w:sz w:val="28"/>
          <w:szCs w:val="28"/>
        </w:rPr>
        <w:t xml:space="preserve">22, </w:t>
      </w:r>
      <w:r w:rsidRPr="00D03070">
        <w:rPr>
          <w:sz w:val="28"/>
          <w:szCs w:val="28"/>
        </w:rPr>
        <w:t>29, 30, 31,</w:t>
      </w:r>
      <w:r>
        <w:rPr>
          <w:sz w:val="28"/>
          <w:szCs w:val="28"/>
        </w:rPr>
        <w:t>43,</w:t>
      </w:r>
      <w:r w:rsidRPr="00D03070">
        <w:rPr>
          <w:sz w:val="28"/>
          <w:szCs w:val="28"/>
        </w:rPr>
        <w:t xml:space="preserve"> 45, 46,</w:t>
      </w:r>
      <w:r>
        <w:rPr>
          <w:sz w:val="28"/>
          <w:szCs w:val="28"/>
        </w:rPr>
        <w:t xml:space="preserve"> 47,</w:t>
      </w:r>
      <w:r w:rsidRPr="00D03070">
        <w:rPr>
          <w:sz w:val="28"/>
          <w:szCs w:val="28"/>
        </w:rPr>
        <w:t xml:space="preserve"> 49.</w:t>
      </w:r>
      <w:r>
        <w:rPr>
          <w:sz w:val="28"/>
          <w:szCs w:val="28"/>
        </w:rPr>
        <w:t xml:space="preserve"> Учителя-словесники  в Год литературы имели возможность неформального общения с писателями и поэтами Зауралья (</w:t>
      </w:r>
      <w:proofErr w:type="spellStart"/>
      <w:r>
        <w:rPr>
          <w:sz w:val="28"/>
          <w:szCs w:val="28"/>
        </w:rPr>
        <w:t>Танаевой</w:t>
      </w:r>
      <w:proofErr w:type="spellEnd"/>
      <w:r>
        <w:rPr>
          <w:sz w:val="28"/>
          <w:szCs w:val="28"/>
        </w:rPr>
        <w:t xml:space="preserve"> М.Н., Ульяновым С.П., Витебским Л.Я. и др.</w:t>
      </w:r>
      <w:r w:rsidR="00B547A1">
        <w:rPr>
          <w:sz w:val="28"/>
          <w:szCs w:val="28"/>
        </w:rPr>
        <w:t>) на творческих встречах клуба «Вдохновение»</w:t>
      </w:r>
      <w:r>
        <w:rPr>
          <w:sz w:val="28"/>
          <w:szCs w:val="28"/>
        </w:rPr>
        <w:t>.</w:t>
      </w:r>
    </w:p>
    <w:p w:rsidR="009E4D73" w:rsidRDefault="009E4D73" w:rsidP="009E4D73">
      <w:pPr>
        <w:jc w:val="both"/>
        <w:rPr>
          <w:sz w:val="28"/>
          <w:szCs w:val="28"/>
        </w:rPr>
      </w:pPr>
      <w:r>
        <w:rPr>
          <w:sz w:val="28"/>
          <w:szCs w:val="28"/>
        </w:rPr>
        <w:tab/>
        <w:t xml:space="preserve">В 2015- 2016 учебном году организован и проведён </w:t>
      </w:r>
      <w:r w:rsidRPr="00FD05E3">
        <w:rPr>
          <w:sz w:val="28"/>
          <w:szCs w:val="28"/>
        </w:rPr>
        <w:t xml:space="preserve">городской творческий конкурс, посвящённый Году Г.А. </w:t>
      </w:r>
      <w:proofErr w:type="spellStart"/>
      <w:r w:rsidRPr="00FD05E3">
        <w:rPr>
          <w:sz w:val="28"/>
          <w:szCs w:val="28"/>
        </w:rPr>
        <w:t>Илизарова</w:t>
      </w:r>
      <w:proofErr w:type="spellEnd"/>
      <w:r w:rsidRPr="00FD05E3">
        <w:rPr>
          <w:sz w:val="28"/>
          <w:szCs w:val="28"/>
        </w:rPr>
        <w:t xml:space="preserve"> в Курганской области. Участвовало в конкурсе 213 учащихся</w:t>
      </w:r>
      <w:r>
        <w:rPr>
          <w:sz w:val="28"/>
          <w:szCs w:val="28"/>
        </w:rPr>
        <w:t xml:space="preserve"> 4-11 классов. </w:t>
      </w:r>
      <w:r w:rsidRPr="009F2DB9">
        <w:rPr>
          <w:sz w:val="28"/>
          <w:szCs w:val="28"/>
        </w:rPr>
        <w:t>Среди</w:t>
      </w:r>
      <w:r w:rsidRPr="00FD05E3">
        <w:rPr>
          <w:sz w:val="28"/>
          <w:szCs w:val="28"/>
        </w:rPr>
        <w:t xml:space="preserve"> творческих ра</w:t>
      </w:r>
      <w:r>
        <w:rPr>
          <w:sz w:val="28"/>
          <w:szCs w:val="28"/>
        </w:rPr>
        <w:t>бот, представленных на конкурс,</w:t>
      </w:r>
      <w:r>
        <w:rPr>
          <w:rFonts w:eastAsia="Times New Roman"/>
          <w:sz w:val="28"/>
          <w:szCs w:val="28"/>
        </w:rPr>
        <w:t>–</w:t>
      </w:r>
      <w:r w:rsidRPr="00FD05E3">
        <w:rPr>
          <w:sz w:val="28"/>
          <w:szCs w:val="28"/>
        </w:rPr>
        <w:t xml:space="preserve"> рассказы, письма, экскурсии, очерки и стихотворения, творческие проекты и презентации, фотографии. По итогам конкурса при </w:t>
      </w:r>
      <w:r w:rsidR="00B547A1">
        <w:rPr>
          <w:sz w:val="28"/>
          <w:szCs w:val="28"/>
        </w:rPr>
        <w:t>поддержке издательского центра «Отклик»</w:t>
      </w:r>
      <w:r w:rsidRPr="00FD05E3">
        <w:rPr>
          <w:sz w:val="28"/>
          <w:szCs w:val="28"/>
        </w:rPr>
        <w:t xml:space="preserve"> и депутата областной Думы шестого созыва </w:t>
      </w:r>
      <w:proofErr w:type="spellStart"/>
      <w:r w:rsidRPr="00FD05E3">
        <w:rPr>
          <w:sz w:val="28"/>
          <w:szCs w:val="28"/>
        </w:rPr>
        <w:t>Воронович</w:t>
      </w:r>
      <w:proofErr w:type="spellEnd"/>
      <w:r w:rsidRPr="00FD05E3">
        <w:rPr>
          <w:sz w:val="28"/>
          <w:szCs w:val="28"/>
        </w:rPr>
        <w:t xml:space="preserve"> Е.А. издана книга с лучшими сочинениями </w:t>
      </w:r>
      <w:r w:rsidRPr="00FD05E3">
        <w:rPr>
          <w:sz w:val="28"/>
          <w:szCs w:val="28"/>
        </w:rPr>
        <w:lastRenderedPageBreak/>
        <w:t>учащихся города Кургана.</w:t>
      </w:r>
    </w:p>
    <w:p w:rsidR="009E4D73" w:rsidRPr="00FD05E3" w:rsidRDefault="009E4D73" w:rsidP="009E4D73">
      <w:pPr>
        <w:jc w:val="both"/>
        <w:rPr>
          <w:sz w:val="28"/>
          <w:szCs w:val="28"/>
        </w:rPr>
      </w:pPr>
      <w:r>
        <w:rPr>
          <w:sz w:val="28"/>
          <w:szCs w:val="28"/>
        </w:rPr>
        <w:tab/>
        <w:t xml:space="preserve">Учащиеся ОУ г. Кургана являются активными участниками муниципального этапа областного конкурса "Молодая литература Зауралья". В 2016 г. в городском конкурсе данного этапа приняли участие </w:t>
      </w:r>
      <w:proofErr w:type="gramStart"/>
      <w:r>
        <w:rPr>
          <w:sz w:val="28"/>
          <w:szCs w:val="28"/>
        </w:rPr>
        <w:t>более учащихся</w:t>
      </w:r>
      <w:proofErr w:type="gramEnd"/>
      <w:r>
        <w:rPr>
          <w:sz w:val="28"/>
          <w:szCs w:val="28"/>
        </w:rPr>
        <w:t>, подготовлено к печати для участия в областном конкурсе пять сборников сочинений учащихся ОУ г. Кургана.</w:t>
      </w:r>
    </w:p>
    <w:p w:rsidR="009E4D73" w:rsidRPr="00664DFD" w:rsidRDefault="009E4D73" w:rsidP="009E4D73">
      <w:pPr>
        <w:jc w:val="both"/>
        <w:rPr>
          <w:sz w:val="28"/>
          <w:szCs w:val="28"/>
        </w:rPr>
      </w:pPr>
      <w:r>
        <w:rPr>
          <w:sz w:val="28"/>
          <w:szCs w:val="28"/>
        </w:rPr>
        <w:tab/>
      </w:r>
      <w:r w:rsidRPr="00664DFD">
        <w:rPr>
          <w:sz w:val="28"/>
          <w:szCs w:val="28"/>
        </w:rPr>
        <w:t>Деятельность ШМО учителей русского языка и литературы координировал городской методический совет, члены которого были активными организаторами, участниками городских методических мероприятий, входили в состав жюри конкурсов, олимпиад и конференций.</w:t>
      </w:r>
    </w:p>
    <w:p w:rsidR="009E4D73" w:rsidRPr="00664DFD" w:rsidRDefault="009E4D73" w:rsidP="009E4D73">
      <w:pPr>
        <w:jc w:val="both"/>
        <w:rPr>
          <w:sz w:val="28"/>
          <w:szCs w:val="28"/>
        </w:rPr>
      </w:pPr>
      <w:r w:rsidRPr="00664DFD">
        <w:rPr>
          <w:sz w:val="28"/>
          <w:szCs w:val="28"/>
        </w:rPr>
        <w:tab/>
      </w:r>
      <w:r>
        <w:rPr>
          <w:sz w:val="28"/>
          <w:szCs w:val="28"/>
        </w:rPr>
        <w:t xml:space="preserve">В течение учебного года </w:t>
      </w:r>
      <w:r w:rsidRPr="00664DFD">
        <w:rPr>
          <w:sz w:val="28"/>
          <w:szCs w:val="28"/>
        </w:rPr>
        <w:t>проведено четыре заседания городского методического совета учителей русского языка и литературы, на которых рассмотрены вопросы организации и проведения школьного и городского тура олимпиады по литературе и русскому языку, участия учителей города в городских и областных мероприятиях и конкурсах.</w:t>
      </w:r>
    </w:p>
    <w:p w:rsidR="009E4D73" w:rsidRDefault="009E4D73" w:rsidP="009E4D73">
      <w:pPr>
        <w:tabs>
          <w:tab w:val="left" w:pos="360"/>
        </w:tabs>
        <w:ind w:firstLine="510"/>
        <w:jc w:val="both"/>
        <w:rPr>
          <w:iCs/>
          <w:sz w:val="28"/>
          <w:szCs w:val="28"/>
        </w:rPr>
      </w:pPr>
    </w:p>
    <w:p w:rsidR="000D7DDE" w:rsidRDefault="000D7DDE" w:rsidP="000D7DDE">
      <w:pPr>
        <w:jc w:val="center"/>
        <w:rPr>
          <w:b/>
          <w:bCs/>
          <w:sz w:val="28"/>
          <w:szCs w:val="28"/>
        </w:rPr>
      </w:pPr>
      <w:r>
        <w:rPr>
          <w:b/>
          <w:bCs/>
          <w:sz w:val="28"/>
          <w:szCs w:val="28"/>
        </w:rPr>
        <w:t>Работа с учителями математики</w:t>
      </w:r>
    </w:p>
    <w:p w:rsidR="000D7DDE" w:rsidRPr="00200181" w:rsidRDefault="000D7DDE" w:rsidP="000D7DDE">
      <w:pPr>
        <w:jc w:val="center"/>
        <w:rPr>
          <w:b/>
          <w:bCs/>
          <w:sz w:val="20"/>
          <w:szCs w:val="20"/>
        </w:rPr>
      </w:pPr>
    </w:p>
    <w:p w:rsidR="000D7DDE" w:rsidRDefault="000D7DDE" w:rsidP="000D7DDE">
      <w:pPr>
        <w:jc w:val="right"/>
        <w:rPr>
          <w:bCs/>
          <w:i/>
        </w:rPr>
      </w:pPr>
      <w:r>
        <w:rPr>
          <w:bCs/>
          <w:i/>
        </w:rPr>
        <w:t>Комиссарова А.В</w:t>
      </w:r>
      <w:r w:rsidRPr="00B547A1">
        <w:rPr>
          <w:bCs/>
          <w:i/>
        </w:rPr>
        <w:t>.,  методист МБУ КГ ИМЦ</w:t>
      </w:r>
    </w:p>
    <w:p w:rsidR="000D7DDE" w:rsidRPr="00200181" w:rsidRDefault="000D7DDE" w:rsidP="009E4D73">
      <w:pPr>
        <w:tabs>
          <w:tab w:val="left" w:pos="360"/>
        </w:tabs>
        <w:ind w:firstLine="510"/>
        <w:jc w:val="both"/>
        <w:rPr>
          <w:iCs/>
          <w:sz w:val="10"/>
          <w:szCs w:val="10"/>
        </w:rPr>
      </w:pPr>
    </w:p>
    <w:p w:rsidR="000D7DDE" w:rsidRPr="00012124" w:rsidRDefault="000D7DDE" w:rsidP="000D7DDE">
      <w:pPr>
        <w:ind w:firstLine="709"/>
        <w:jc w:val="both"/>
        <w:rPr>
          <w:sz w:val="28"/>
          <w:szCs w:val="28"/>
        </w:rPr>
      </w:pPr>
      <w:r w:rsidRPr="00012124">
        <w:rPr>
          <w:sz w:val="28"/>
          <w:szCs w:val="28"/>
        </w:rPr>
        <w:t>В 2015-2016 учебном  году  содержание и формы методической работы с педагогическими кадрами предметной области «Математика» определялись общегородской темой «Профессиональная компетентность педагогических и руководящих кадров как фактор повышения качества образования в условиях подготовки и внедрения ФГОС». Были поставлены следующие задачи:</w:t>
      </w:r>
    </w:p>
    <w:p w:rsidR="000D7DDE" w:rsidRPr="00012124" w:rsidRDefault="000D7DDE" w:rsidP="000D7DDE">
      <w:pPr>
        <w:pStyle w:val="ae"/>
        <w:shd w:val="clear" w:color="auto" w:fill="FFFFFF"/>
        <w:spacing w:before="0" w:beforeAutospacing="0" w:after="0" w:afterAutospacing="0"/>
        <w:ind w:firstLine="283"/>
        <w:jc w:val="both"/>
        <w:rPr>
          <w:sz w:val="28"/>
          <w:szCs w:val="28"/>
        </w:rPr>
      </w:pPr>
      <w:r w:rsidRPr="00012124">
        <w:rPr>
          <w:sz w:val="28"/>
          <w:szCs w:val="28"/>
        </w:rPr>
        <w:t>- оказание  методической помощи учителям по вопросам подготовки к ОГЭ и ЕГЭ по</w:t>
      </w:r>
      <w:r>
        <w:rPr>
          <w:sz w:val="28"/>
          <w:szCs w:val="28"/>
        </w:rPr>
        <w:t xml:space="preserve"> </w:t>
      </w:r>
      <w:r w:rsidRPr="00012124">
        <w:rPr>
          <w:sz w:val="28"/>
          <w:szCs w:val="28"/>
        </w:rPr>
        <w:t>математике;</w:t>
      </w:r>
    </w:p>
    <w:p w:rsidR="000D7DDE" w:rsidRPr="00012124" w:rsidRDefault="000D7DDE" w:rsidP="000D7DDE">
      <w:pPr>
        <w:pStyle w:val="ae"/>
        <w:shd w:val="clear" w:color="auto" w:fill="FFFFFF"/>
        <w:spacing w:before="0" w:beforeAutospacing="0" w:after="0" w:afterAutospacing="0"/>
        <w:ind w:firstLine="283"/>
        <w:jc w:val="both"/>
        <w:rPr>
          <w:sz w:val="28"/>
          <w:szCs w:val="28"/>
        </w:rPr>
      </w:pPr>
      <w:r w:rsidRPr="00012124">
        <w:rPr>
          <w:sz w:val="28"/>
          <w:szCs w:val="28"/>
        </w:rPr>
        <w:t>- совершенствование профессиональной компетентности педагогов  по вопросам планирования и проведения  уроков в условиях реализации ФГОС ООО;</w:t>
      </w:r>
    </w:p>
    <w:p w:rsidR="000D7DDE" w:rsidRPr="00200181" w:rsidRDefault="000D7DDE" w:rsidP="00200181">
      <w:pPr>
        <w:jc w:val="both"/>
        <w:rPr>
          <w:b/>
          <w:sz w:val="28"/>
          <w:szCs w:val="28"/>
        </w:rPr>
      </w:pPr>
      <w:r w:rsidRPr="00012124">
        <w:rPr>
          <w:sz w:val="28"/>
          <w:szCs w:val="28"/>
        </w:rPr>
        <w:t> </w:t>
      </w:r>
      <w:r w:rsidRPr="00012124">
        <w:rPr>
          <w:sz w:val="28"/>
          <w:szCs w:val="28"/>
        </w:rPr>
        <w:tab/>
        <w:t>По данным сверки педагогических кадров, проведенной в нача</w:t>
      </w:r>
      <w:r>
        <w:rPr>
          <w:sz w:val="28"/>
          <w:szCs w:val="28"/>
        </w:rPr>
        <w:t>ле 2015-2016 учебного года, в ОО</w:t>
      </w:r>
      <w:r w:rsidRPr="00012124">
        <w:rPr>
          <w:sz w:val="28"/>
          <w:szCs w:val="28"/>
        </w:rPr>
        <w:t xml:space="preserve"> города Ку</w:t>
      </w:r>
      <w:r>
        <w:rPr>
          <w:sz w:val="28"/>
          <w:szCs w:val="28"/>
        </w:rPr>
        <w:t>ргана на 01.09.2015 года работаю</w:t>
      </w:r>
      <w:r w:rsidRPr="00012124">
        <w:rPr>
          <w:sz w:val="28"/>
          <w:szCs w:val="28"/>
        </w:rPr>
        <w:t>т 230 учителей математики. Наибольшее количество учителей математики соответствует возрастным категориям:  от 36 до 45 лет, 46 до 55, что составляет 67% (155 человек), именно на этот возраст  приходится рост профессионального мастерства и</w:t>
      </w:r>
      <w:r>
        <w:rPr>
          <w:sz w:val="28"/>
          <w:szCs w:val="28"/>
        </w:rPr>
        <w:t xml:space="preserve"> профессионального становления,  </w:t>
      </w:r>
      <w:r w:rsidRPr="00012124">
        <w:rPr>
          <w:sz w:val="28"/>
          <w:szCs w:val="28"/>
        </w:rPr>
        <w:t xml:space="preserve">21% учителей старше 55 лет. Анализ профессионального становления педагогов показывает, что количество педагогов </w:t>
      </w:r>
      <w:proofErr w:type="gramStart"/>
      <w:r w:rsidRPr="00012124">
        <w:rPr>
          <w:sz w:val="28"/>
          <w:szCs w:val="28"/>
        </w:rPr>
        <w:t>имеют выс</w:t>
      </w:r>
      <w:r w:rsidR="00200181">
        <w:rPr>
          <w:sz w:val="28"/>
          <w:szCs w:val="28"/>
        </w:rPr>
        <w:t xml:space="preserve">шее педагогическое образование </w:t>
      </w:r>
      <w:r>
        <w:rPr>
          <w:sz w:val="28"/>
          <w:szCs w:val="28"/>
        </w:rPr>
        <w:t>составляет</w:t>
      </w:r>
      <w:proofErr w:type="gramEnd"/>
      <w:r>
        <w:rPr>
          <w:sz w:val="28"/>
          <w:szCs w:val="28"/>
        </w:rPr>
        <w:t xml:space="preserve"> </w:t>
      </w:r>
      <w:r w:rsidRPr="00012124">
        <w:rPr>
          <w:sz w:val="28"/>
          <w:szCs w:val="28"/>
        </w:rPr>
        <w:t xml:space="preserve"> 97,8% (225 чел). Высшую квалификационную категорию имеют большинство педагогов - 60% (138человек</w:t>
      </w:r>
      <w:r>
        <w:rPr>
          <w:sz w:val="28"/>
          <w:szCs w:val="28"/>
        </w:rPr>
        <w:t xml:space="preserve">), первую - 26,5% (61человек). </w:t>
      </w:r>
      <w:r w:rsidRPr="00012124">
        <w:rPr>
          <w:sz w:val="28"/>
          <w:szCs w:val="28"/>
        </w:rPr>
        <w:t xml:space="preserve">Анализ профессиональных затруднений и потребностей показал, большее количество запросов у учителей математики (23%) остается по методике преподавания предметов, факультативов, что объясняется профильным обучением и подготовкой обучающихся к сдаче ОГЭ и ЕГЭ, повышения практико-ориентированного уровня преподавания, внедрения новых </w:t>
      </w:r>
      <w:proofErr w:type="gramStart"/>
      <w:r w:rsidRPr="00012124">
        <w:rPr>
          <w:sz w:val="28"/>
          <w:szCs w:val="28"/>
        </w:rPr>
        <w:lastRenderedPageBreak/>
        <w:t>методических подходов</w:t>
      </w:r>
      <w:proofErr w:type="gramEnd"/>
      <w:r w:rsidRPr="00012124">
        <w:rPr>
          <w:sz w:val="28"/>
          <w:szCs w:val="28"/>
        </w:rPr>
        <w:t xml:space="preserve"> в изучении математики. При этом 38% педагогов внедряют опыт по  методике преподавания предмета, факультатива, а 23% готовы поделиться опытом по данной теме. Методические мероприятия ГМО учителей математики</w:t>
      </w:r>
      <w:r>
        <w:rPr>
          <w:sz w:val="28"/>
          <w:szCs w:val="28"/>
        </w:rPr>
        <w:t xml:space="preserve"> организованы </w:t>
      </w:r>
      <w:r w:rsidRPr="00012124">
        <w:rPr>
          <w:sz w:val="28"/>
          <w:szCs w:val="28"/>
        </w:rPr>
        <w:t xml:space="preserve"> с учетом выявленных профессиональных запросов.</w:t>
      </w:r>
      <w:r w:rsidRPr="001A7AEE">
        <w:rPr>
          <w:b/>
          <w:sz w:val="28"/>
          <w:szCs w:val="28"/>
        </w:rPr>
        <w:t xml:space="preserve"> </w:t>
      </w:r>
      <w:r w:rsidRPr="00012124">
        <w:rPr>
          <w:sz w:val="28"/>
          <w:szCs w:val="28"/>
        </w:rPr>
        <w:t xml:space="preserve">  На всех методических мероприятиях происходит информирование и обсуждение содержания и технологий образова</w:t>
      </w:r>
      <w:r>
        <w:rPr>
          <w:sz w:val="28"/>
          <w:szCs w:val="28"/>
        </w:rPr>
        <w:t>ния и воспитания  в контексте вн</w:t>
      </w:r>
      <w:r w:rsidRPr="00012124">
        <w:rPr>
          <w:sz w:val="28"/>
          <w:szCs w:val="28"/>
        </w:rPr>
        <w:t>ед</w:t>
      </w:r>
      <w:r>
        <w:rPr>
          <w:sz w:val="28"/>
          <w:szCs w:val="28"/>
        </w:rPr>
        <w:t>р</w:t>
      </w:r>
      <w:r w:rsidRPr="00012124">
        <w:rPr>
          <w:sz w:val="28"/>
          <w:szCs w:val="28"/>
        </w:rPr>
        <w:t xml:space="preserve">ения ФГОС ООО, Концепции развития математического образования в Российской Федерации. </w:t>
      </w:r>
      <w:r>
        <w:rPr>
          <w:sz w:val="28"/>
          <w:szCs w:val="28"/>
        </w:rPr>
        <w:t>В 15 школах города (32%) организовано про</w:t>
      </w:r>
      <w:r w:rsidRPr="0055177C">
        <w:rPr>
          <w:sz w:val="28"/>
          <w:szCs w:val="28"/>
        </w:rPr>
        <w:t>фильное обучение</w:t>
      </w:r>
      <w:r>
        <w:rPr>
          <w:sz w:val="28"/>
          <w:szCs w:val="28"/>
        </w:rPr>
        <w:t xml:space="preserve"> с изучением математики на профильном уровне, где соблюдается норматив распределения времени между федеральным  компонентом и временем, отводимым на элективные к</w:t>
      </w:r>
      <w:r w:rsidRPr="00420281">
        <w:rPr>
          <w:sz w:val="28"/>
          <w:szCs w:val="28"/>
        </w:rPr>
        <w:t>урсы: ОО№№:7,</w:t>
      </w:r>
      <w:r>
        <w:rPr>
          <w:sz w:val="28"/>
          <w:szCs w:val="28"/>
        </w:rPr>
        <w:t xml:space="preserve"> </w:t>
      </w:r>
      <w:r w:rsidRPr="00420281">
        <w:rPr>
          <w:sz w:val="28"/>
          <w:szCs w:val="28"/>
        </w:rPr>
        <w:t>12(2),</w:t>
      </w:r>
      <w:r>
        <w:rPr>
          <w:sz w:val="28"/>
          <w:szCs w:val="28"/>
        </w:rPr>
        <w:t xml:space="preserve"> </w:t>
      </w:r>
      <w:r w:rsidRPr="00420281">
        <w:rPr>
          <w:sz w:val="28"/>
          <w:szCs w:val="28"/>
        </w:rPr>
        <w:t>17(3),</w:t>
      </w:r>
      <w:r>
        <w:rPr>
          <w:sz w:val="28"/>
          <w:szCs w:val="28"/>
        </w:rPr>
        <w:t xml:space="preserve"> </w:t>
      </w:r>
      <w:r w:rsidRPr="00420281">
        <w:rPr>
          <w:sz w:val="28"/>
          <w:szCs w:val="28"/>
        </w:rPr>
        <w:t>19(2),</w:t>
      </w:r>
      <w:r>
        <w:rPr>
          <w:sz w:val="28"/>
          <w:szCs w:val="28"/>
        </w:rPr>
        <w:t xml:space="preserve"> </w:t>
      </w:r>
      <w:r w:rsidRPr="00420281">
        <w:rPr>
          <w:sz w:val="28"/>
          <w:szCs w:val="28"/>
        </w:rPr>
        <w:t>22(2),</w:t>
      </w:r>
      <w:r>
        <w:rPr>
          <w:sz w:val="28"/>
          <w:szCs w:val="28"/>
        </w:rPr>
        <w:t xml:space="preserve"> </w:t>
      </w:r>
      <w:r w:rsidRPr="00420281">
        <w:rPr>
          <w:sz w:val="28"/>
          <w:szCs w:val="28"/>
        </w:rPr>
        <w:t>27(3),</w:t>
      </w:r>
      <w:r>
        <w:rPr>
          <w:sz w:val="28"/>
          <w:szCs w:val="28"/>
        </w:rPr>
        <w:t xml:space="preserve"> </w:t>
      </w:r>
      <w:r w:rsidRPr="00420281">
        <w:rPr>
          <w:sz w:val="28"/>
          <w:szCs w:val="28"/>
        </w:rPr>
        <w:t>30, 36,</w:t>
      </w:r>
      <w:r>
        <w:rPr>
          <w:sz w:val="28"/>
          <w:szCs w:val="28"/>
        </w:rPr>
        <w:t xml:space="preserve"> </w:t>
      </w:r>
      <w:r w:rsidRPr="00420281">
        <w:rPr>
          <w:sz w:val="28"/>
          <w:szCs w:val="28"/>
        </w:rPr>
        <w:t>38,</w:t>
      </w:r>
      <w:r>
        <w:rPr>
          <w:sz w:val="28"/>
          <w:szCs w:val="28"/>
        </w:rPr>
        <w:t xml:space="preserve"> </w:t>
      </w:r>
      <w:r w:rsidRPr="00420281">
        <w:rPr>
          <w:sz w:val="28"/>
          <w:szCs w:val="28"/>
        </w:rPr>
        <w:t>45,</w:t>
      </w:r>
      <w:r>
        <w:rPr>
          <w:sz w:val="28"/>
          <w:szCs w:val="28"/>
        </w:rPr>
        <w:t xml:space="preserve"> </w:t>
      </w:r>
      <w:r w:rsidRPr="00420281">
        <w:rPr>
          <w:sz w:val="28"/>
          <w:szCs w:val="28"/>
        </w:rPr>
        <w:t>47(2),</w:t>
      </w:r>
      <w:r>
        <w:rPr>
          <w:sz w:val="28"/>
          <w:szCs w:val="28"/>
        </w:rPr>
        <w:t xml:space="preserve"> </w:t>
      </w:r>
      <w:r w:rsidRPr="00420281">
        <w:rPr>
          <w:sz w:val="28"/>
          <w:szCs w:val="28"/>
        </w:rPr>
        <w:t>48,</w:t>
      </w:r>
      <w:r>
        <w:rPr>
          <w:sz w:val="28"/>
          <w:szCs w:val="28"/>
        </w:rPr>
        <w:t xml:space="preserve"> </w:t>
      </w:r>
      <w:r w:rsidRPr="00420281">
        <w:rPr>
          <w:sz w:val="28"/>
          <w:szCs w:val="28"/>
        </w:rPr>
        <w:t>49, 52,56.</w:t>
      </w:r>
      <w:r>
        <w:rPr>
          <w:sz w:val="28"/>
          <w:szCs w:val="28"/>
        </w:rPr>
        <w:t xml:space="preserve"> Углубленное изучение предмета осуществляется в ОО№№ 19,38.</w:t>
      </w:r>
    </w:p>
    <w:p w:rsidR="000D7DDE" w:rsidRDefault="000D7DDE" w:rsidP="000D7DDE">
      <w:pPr>
        <w:ind w:firstLine="708"/>
        <w:jc w:val="both"/>
        <w:rPr>
          <w:sz w:val="28"/>
          <w:szCs w:val="28"/>
        </w:rPr>
      </w:pPr>
      <w:r w:rsidRPr="00A538EC">
        <w:rPr>
          <w:sz w:val="28"/>
          <w:szCs w:val="28"/>
        </w:rPr>
        <w:t>Главный</w:t>
      </w:r>
      <w:r>
        <w:rPr>
          <w:sz w:val="28"/>
          <w:szCs w:val="28"/>
        </w:rPr>
        <w:t xml:space="preserve"> показатель профессиональной компетентности учителя - качество обучения, результаты итоговой аттестации. </w:t>
      </w:r>
      <w:r w:rsidRPr="0054764B">
        <w:rPr>
          <w:sz w:val="28"/>
          <w:szCs w:val="28"/>
        </w:rPr>
        <w:t xml:space="preserve">Ежегодно тщательно анализируются результаты </w:t>
      </w:r>
      <w:r>
        <w:rPr>
          <w:sz w:val="28"/>
          <w:szCs w:val="28"/>
        </w:rPr>
        <w:t>ГИА-9 и ГИА-11 по математике.</w:t>
      </w:r>
    </w:p>
    <w:p w:rsidR="000D7DDE" w:rsidRPr="000B06CA" w:rsidRDefault="000D7DDE" w:rsidP="00B30DF8">
      <w:pPr>
        <w:ind w:firstLine="567"/>
        <w:jc w:val="both"/>
        <w:rPr>
          <w:sz w:val="28"/>
          <w:szCs w:val="28"/>
        </w:rPr>
      </w:pPr>
      <w:r>
        <w:rPr>
          <w:sz w:val="28"/>
          <w:szCs w:val="28"/>
        </w:rPr>
        <w:t xml:space="preserve">Результаты </w:t>
      </w:r>
      <w:r w:rsidRPr="000B06CA">
        <w:rPr>
          <w:sz w:val="28"/>
          <w:szCs w:val="28"/>
        </w:rPr>
        <w:t xml:space="preserve"> качества ОГЭ  в 9-х классах в 2015 году</w:t>
      </w:r>
      <w:r>
        <w:rPr>
          <w:sz w:val="28"/>
          <w:szCs w:val="28"/>
        </w:rPr>
        <w:t xml:space="preserve"> в сравнении</w:t>
      </w:r>
      <w:r w:rsidRPr="000B06CA">
        <w:rPr>
          <w:sz w:val="28"/>
          <w:szCs w:val="28"/>
        </w:rPr>
        <w:t xml:space="preserve"> с резул</w:t>
      </w:r>
      <w:r>
        <w:rPr>
          <w:sz w:val="28"/>
          <w:szCs w:val="28"/>
        </w:rPr>
        <w:t>ьтатами 2014 года свидетельствую</w:t>
      </w:r>
      <w:r w:rsidRPr="000B06CA">
        <w:rPr>
          <w:sz w:val="28"/>
          <w:szCs w:val="28"/>
        </w:rPr>
        <w:t>т о наличии положительной динамики по математике, так как критерий оценивания работ был изменен в сторону увеличения</w:t>
      </w:r>
      <w:r>
        <w:rPr>
          <w:sz w:val="28"/>
          <w:szCs w:val="28"/>
        </w:rPr>
        <w:t xml:space="preserve"> (в 2014г. </w:t>
      </w:r>
      <w:r w:rsidRPr="000B06CA">
        <w:rPr>
          <w:sz w:val="28"/>
          <w:szCs w:val="28"/>
        </w:rPr>
        <w:t xml:space="preserve">с 3 баллов до 5).  </w:t>
      </w:r>
      <w:r w:rsidRPr="000B06CA">
        <w:rPr>
          <w:rFonts w:eastAsia="Times New Roman"/>
          <w:sz w:val="28"/>
          <w:szCs w:val="28"/>
        </w:rPr>
        <w:t>Качество по Кургану составило 53,8% (в 2014году-32,6%).</w:t>
      </w:r>
      <w:r w:rsidRPr="000B06CA">
        <w:rPr>
          <w:sz w:val="28"/>
          <w:szCs w:val="28"/>
        </w:rPr>
        <w:t xml:space="preserve"> Лучшие результаты на ОГЭ по математике показали ОО №№19, 27,</w:t>
      </w:r>
      <w:r>
        <w:rPr>
          <w:sz w:val="28"/>
          <w:szCs w:val="28"/>
        </w:rPr>
        <w:t xml:space="preserve"> </w:t>
      </w:r>
      <w:r w:rsidRPr="000B06CA">
        <w:rPr>
          <w:sz w:val="28"/>
          <w:szCs w:val="28"/>
        </w:rPr>
        <w:t>47,</w:t>
      </w:r>
      <w:r>
        <w:rPr>
          <w:sz w:val="28"/>
          <w:szCs w:val="28"/>
        </w:rPr>
        <w:t xml:space="preserve"> </w:t>
      </w:r>
      <w:r w:rsidRPr="000B06CA">
        <w:rPr>
          <w:sz w:val="28"/>
          <w:szCs w:val="28"/>
        </w:rPr>
        <w:t>30,</w:t>
      </w:r>
      <w:r>
        <w:rPr>
          <w:sz w:val="28"/>
          <w:szCs w:val="28"/>
        </w:rPr>
        <w:t xml:space="preserve"> </w:t>
      </w:r>
      <w:r w:rsidRPr="000B06CA">
        <w:rPr>
          <w:sz w:val="28"/>
          <w:szCs w:val="28"/>
        </w:rPr>
        <w:t>12,</w:t>
      </w:r>
      <w:r>
        <w:rPr>
          <w:sz w:val="28"/>
          <w:szCs w:val="28"/>
        </w:rPr>
        <w:t xml:space="preserve"> </w:t>
      </w:r>
      <w:r w:rsidRPr="000B06CA">
        <w:rPr>
          <w:sz w:val="28"/>
          <w:szCs w:val="28"/>
        </w:rPr>
        <w:t xml:space="preserve">31 (вошли в «десятку» лучших школ Курганской области). </w:t>
      </w:r>
    </w:p>
    <w:p w:rsidR="000D7DDE" w:rsidRPr="003772E7" w:rsidRDefault="000D7DDE" w:rsidP="000D7DDE">
      <w:pPr>
        <w:jc w:val="both"/>
        <w:rPr>
          <w:sz w:val="28"/>
          <w:szCs w:val="28"/>
        </w:rPr>
      </w:pPr>
      <w:r w:rsidRPr="003772E7">
        <w:rPr>
          <w:sz w:val="28"/>
          <w:szCs w:val="28"/>
        </w:rPr>
        <w:t>Средний тестовый балл по результатам ЕГЭ по городу</w:t>
      </w:r>
      <w:r>
        <w:rPr>
          <w:sz w:val="28"/>
          <w:szCs w:val="28"/>
        </w:rPr>
        <w:t xml:space="preserve"> следующий:</w:t>
      </w:r>
    </w:p>
    <w:p w:rsidR="000D7DDE" w:rsidRDefault="000D7DDE" w:rsidP="000D7DDE">
      <w:pPr>
        <w:jc w:val="both"/>
        <w:rPr>
          <w:sz w:val="28"/>
          <w:szCs w:val="28"/>
        </w:rPr>
      </w:pPr>
      <w:r w:rsidRPr="0055177C">
        <w:rPr>
          <w:sz w:val="28"/>
          <w:szCs w:val="28"/>
        </w:rPr>
        <w:t>2010</w:t>
      </w:r>
      <w:r>
        <w:rPr>
          <w:sz w:val="28"/>
          <w:szCs w:val="28"/>
        </w:rPr>
        <w:t xml:space="preserve"> </w:t>
      </w:r>
      <w:r w:rsidRPr="0055177C">
        <w:rPr>
          <w:sz w:val="28"/>
          <w:szCs w:val="28"/>
        </w:rPr>
        <w:t>год-39б.</w:t>
      </w:r>
      <w:r>
        <w:rPr>
          <w:sz w:val="28"/>
          <w:szCs w:val="28"/>
        </w:rPr>
        <w:t xml:space="preserve">; </w:t>
      </w:r>
      <w:r w:rsidRPr="0055177C">
        <w:rPr>
          <w:sz w:val="28"/>
          <w:szCs w:val="28"/>
        </w:rPr>
        <w:t>2011год</w:t>
      </w:r>
      <w:r>
        <w:rPr>
          <w:sz w:val="28"/>
          <w:szCs w:val="28"/>
        </w:rPr>
        <w:t xml:space="preserve"> </w:t>
      </w:r>
      <w:r w:rsidRPr="0055177C">
        <w:rPr>
          <w:sz w:val="28"/>
          <w:szCs w:val="28"/>
        </w:rPr>
        <w:t>-</w:t>
      </w:r>
      <w:r>
        <w:rPr>
          <w:sz w:val="28"/>
          <w:szCs w:val="28"/>
        </w:rPr>
        <w:t xml:space="preserve"> </w:t>
      </w:r>
      <w:r w:rsidRPr="0055177C">
        <w:rPr>
          <w:sz w:val="28"/>
          <w:szCs w:val="28"/>
        </w:rPr>
        <w:t>45,02б.</w:t>
      </w:r>
      <w:r>
        <w:rPr>
          <w:sz w:val="28"/>
          <w:szCs w:val="28"/>
        </w:rPr>
        <w:t xml:space="preserve">; </w:t>
      </w:r>
      <w:r w:rsidRPr="0055177C">
        <w:rPr>
          <w:sz w:val="28"/>
          <w:szCs w:val="28"/>
        </w:rPr>
        <w:t>2012год</w:t>
      </w:r>
      <w:r>
        <w:rPr>
          <w:sz w:val="28"/>
          <w:szCs w:val="28"/>
        </w:rPr>
        <w:t xml:space="preserve"> </w:t>
      </w:r>
      <w:r w:rsidRPr="0055177C">
        <w:rPr>
          <w:sz w:val="28"/>
          <w:szCs w:val="28"/>
        </w:rPr>
        <w:t>-</w:t>
      </w:r>
      <w:r>
        <w:rPr>
          <w:sz w:val="28"/>
          <w:szCs w:val="28"/>
        </w:rPr>
        <w:t xml:space="preserve"> </w:t>
      </w:r>
      <w:r w:rsidRPr="0055177C">
        <w:rPr>
          <w:sz w:val="28"/>
          <w:szCs w:val="28"/>
        </w:rPr>
        <w:t>40,17б.</w:t>
      </w:r>
      <w:r>
        <w:rPr>
          <w:sz w:val="28"/>
          <w:szCs w:val="28"/>
        </w:rPr>
        <w:t xml:space="preserve">; </w:t>
      </w:r>
      <w:r w:rsidRPr="0055177C">
        <w:rPr>
          <w:sz w:val="28"/>
          <w:szCs w:val="28"/>
        </w:rPr>
        <w:t>2013</w:t>
      </w:r>
      <w:r>
        <w:rPr>
          <w:sz w:val="28"/>
          <w:szCs w:val="28"/>
        </w:rPr>
        <w:t xml:space="preserve"> </w:t>
      </w:r>
      <w:r w:rsidRPr="0055177C">
        <w:rPr>
          <w:sz w:val="28"/>
          <w:szCs w:val="28"/>
        </w:rPr>
        <w:t>год</w:t>
      </w:r>
      <w:r>
        <w:rPr>
          <w:sz w:val="28"/>
          <w:szCs w:val="28"/>
        </w:rPr>
        <w:t xml:space="preserve"> </w:t>
      </w:r>
      <w:r w:rsidRPr="0055177C">
        <w:rPr>
          <w:sz w:val="28"/>
          <w:szCs w:val="28"/>
        </w:rPr>
        <w:t>-</w:t>
      </w:r>
      <w:r>
        <w:rPr>
          <w:sz w:val="28"/>
          <w:szCs w:val="28"/>
        </w:rPr>
        <w:t xml:space="preserve"> </w:t>
      </w:r>
      <w:r w:rsidRPr="0055177C">
        <w:rPr>
          <w:sz w:val="28"/>
          <w:szCs w:val="28"/>
        </w:rPr>
        <w:t>41,63б.</w:t>
      </w:r>
      <w:r>
        <w:rPr>
          <w:sz w:val="28"/>
          <w:szCs w:val="28"/>
        </w:rPr>
        <w:t xml:space="preserve">; </w:t>
      </w:r>
      <w:r w:rsidRPr="0055177C">
        <w:rPr>
          <w:sz w:val="28"/>
          <w:szCs w:val="28"/>
        </w:rPr>
        <w:t>2014год-44</w:t>
      </w:r>
      <w:r>
        <w:rPr>
          <w:sz w:val="28"/>
          <w:szCs w:val="28"/>
        </w:rPr>
        <w:t>,73б.; 2015год - двухуровневый экзамен  профильный уровень-41,76. базовый уровень -3,96б.</w:t>
      </w:r>
    </w:p>
    <w:p w:rsidR="000D7DDE" w:rsidRDefault="000D7DDE" w:rsidP="000D7DDE">
      <w:pPr>
        <w:ind w:firstLine="708"/>
        <w:jc w:val="both"/>
        <w:rPr>
          <w:sz w:val="28"/>
          <w:szCs w:val="28"/>
        </w:rPr>
      </w:pPr>
      <w:proofErr w:type="gramStart"/>
      <w:r>
        <w:rPr>
          <w:sz w:val="28"/>
          <w:szCs w:val="28"/>
        </w:rPr>
        <w:t xml:space="preserve">Лучшие результаты </w:t>
      </w:r>
      <w:r w:rsidRPr="0055177C">
        <w:rPr>
          <w:sz w:val="28"/>
          <w:szCs w:val="28"/>
        </w:rPr>
        <w:t>ОО</w:t>
      </w:r>
      <w:r>
        <w:rPr>
          <w:sz w:val="28"/>
          <w:szCs w:val="28"/>
        </w:rPr>
        <w:t>№№ в 2012году:</w:t>
      </w:r>
      <w:r w:rsidRPr="0055177C">
        <w:rPr>
          <w:sz w:val="28"/>
          <w:szCs w:val="28"/>
        </w:rPr>
        <w:t xml:space="preserve"> </w:t>
      </w:r>
      <w:r w:rsidRPr="000D7DDE">
        <w:rPr>
          <w:sz w:val="28"/>
          <w:szCs w:val="28"/>
        </w:rPr>
        <w:t>30, 19, 12, 27,</w:t>
      </w:r>
      <w:r>
        <w:rPr>
          <w:sz w:val="28"/>
          <w:szCs w:val="28"/>
        </w:rPr>
        <w:t xml:space="preserve"> </w:t>
      </w:r>
      <w:r w:rsidRPr="000D7DDE">
        <w:rPr>
          <w:sz w:val="28"/>
          <w:szCs w:val="28"/>
        </w:rPr>
        <w:t>7,</w:t>
      </w:r>
      <w:r>
        <w:rPr>
          <w:sz w:val="28"/>
          <w:szCs w:val="28"/>
        </w:rPr>
        <w:t xml:space="preserve"> </w:t>
      </w:r>
      <w:r w:rsidRPr="000D7DDE">
        <w:rPr>
          <w:sz w:val="28"/>
          <w:szCs w:val="28"/>
        </w:rPr>
        <w:t>45,</w:t>
      </w:r>
      <w:r>
        <w:rPr>
          <w:sz w:val="28"/>
          <w:szCs w:val="28"/>
        </w:rPr>
        <w:t xml:space="preserve"> </w:t>
      </w:r>
      <w:r w:rsidRPr="000D7DDE">
        <w:rPr>
          <w:sz w:val="28"/>
          <w:szCs w:val="28"/>
        </w:rPr>
        <w:t>26,</w:t>
      </w:r>
      <w:r>
        <w:rPr>
          <w:sz w:val="28"/>
          <w:szCs w:val="28"/>
        </w:rPr>
        <w:t xml:space="preserve"> </w:t>
      </w:r>
      <w:r w:rsidRPr="000D7DDE">
        <w:rPr>
          <w:sz w:val="28"/>
          <w:szCs w:val="28"/>
        </w:rPr>
        <w:t>47,</w:t>
      </w:r>
      <w:r>
        <w:rPr>
          <w:sz w:val="28"/>
          <w:szCs w:val="28"/>
        </w:rPr>
        <w:t xml:space="preserve"> </w:t>
      </w:r>
      <w:r w:rsidRPr="000D7DDE">
        <w:rPr>
          <w:sz w:val="28"/>
          <w:szCs w:val="28"/>
        </w:rPr>
        <w:t>57,</w:t>
      </w:r>
      <w:r>
        <w:rPr>
          <w:sz w:val="28"/>
          <w:szCs w:val="28"/>
        </w:rPr>
        <w:t xml:space="preserve"> </w:t>
      </w:r>
      <w:r w:rsidRPr="000D7DDE">
        <w:rPr>
          <w:sz w:val="28"/>
          <w:szCs w:val="28"/>
        </w:rPr>
        <w:t>38</w:t>
      </w:r>
      <w:r>
        <w:rPr>
          <w:sz w:val="28"/>
          <w:szCs w:val="28"/>
          <w:u w:val="single"/>
        </w:rPr>
        <w:t>.</w:t>
      </w:r>
      <w:r w:rsidRPr="0055177C">
        <w:rPr>
          <w:sz w:val="28"/>
          <w:szCs w:val="28"/>
        </w:rPr>
        <w:t xml:space="preserve"> 2013год: </w:t>
      </w:r>
      <w:r w:rsidRPr="000D7DDE">
        <w:rPr>
          <w:sz w:val="28"/>
          <w:szCs w:val="28"/>
        </w:rPr>
        <w:t>19,</w:t>
      </w:r>
      <w:r>
        <w:rPr>
          <w:sz w:val="28"/>
          <w:szCs w:val="28"/>
        </w:rPr>
        <w:t xml:space="preserve"> </w:t>
      </w:r>
      <w:r w:rsidRPr="000D7DDE">
        <w:rPr>
          <w:sz w:val="28"/>
          <w:szCs w:val="28"/>
        </w:rPr>
        <w:t>31,</w:t>
      </w:r>
      <w:r>
        <w:rPr>
          <w:sz w:val="28"/>
          <w:szCs w:val="28"/>
        </w:rPr>
        <w:t xml:space="preserve"> </w:t>
      </w:r>
      <w:r w:rsidRPr="000D7DDE">
        <w:rPr>
          <w:sz w:val="28"/>
          <w:szCs w:val="28"/>
        </w:rPr>
        <w:t>27,</w:t>
      </w:r>
      <w:r>
        <w:rPr>
          <w:sz w:val="28"/>
          <w:szCs w:val="28"/>
        </w:rPr>
        <w:t xml:space="preserve"> </w:t>
      </w:r>
      <w:r w:rsidRPr="000D7DDE">
        <w:rPr>
          <w:sz w:val="28"/>
          <w:szCs w:val="28"/>
        </w:rPr>
        <w:t>57,</w:t>
      </w:r>
      <w:r>
        <w:rPr>
          <w:sz w:val="28"/>
          <w:szCs w:val="28"/>
        </w:rPr>
        <w:t xml:space="preserve"> </w:t>
      </w:r>
      <w:r w:rsidRPr="000D7DDE">
        <w:rPr>
          <w:sz w:val="28"/>
          <w:szCs w:val="28"/>
        </w:rPr>
        <w:t>47,</w:t>
      </w:r>
      <w:r>
        <w:rPr>
          <w:sz w:val="28"/>
          <w:szCs w:val="28"/>
        </w:rPr>
        <w:t xml:space="preserve"> </w:t>
      </w:r>
      <w:r w:rsidRPr="000D7DDE">
        <w:rPr>
          <w:sz w:val="28"/>
          <w:szCs w:val="28"/>
        </w:rPr>
        <w:t>12,</w:t>
      </w:r>
      <w:r>
        <w:rPr>
          <w:sz w:val="28"/>
          <w:szCs w:val="28"/>
        </w:rPr>
        <w:t xml:space="preserve"> </w:t>
      </w:r>
      <w:r w:rsidRPr="000D7DDE">
        <w:rPr>
          <w:sz w:val="28"/>
          <w:szCs w:val="28"/>
        </w:rPr>
        <w:t>30,</w:t>
      </w:r>
      <w:r>
        <w:rPr>
          <w:sz w:val="28"/>
          <w:szCs w:val="28"/>
        </w:rPr>
        <w:t xml:space="preserve"> </w:t>
      </w:r>
      <w:r w:rsidRPr="000D7DDE">
        <w:rPr>
          <w:sz w:val="28"/>
          <w:szCs w:val="28"/>
        </w:rPr>
        <w:t>38,</w:t>
      </w:r>
      <w:r>
        <w:rPr>
          <w:sz w:val="28"/>
          <w:szCs w:val="28"/>
        </w:rPr>
        <w:t xml:space="preserve"> </w:t>
      </w:r>
      <w:r w:rsidRPr="000D7DDE">
        <w:rPr>
          <w:sz w:val="28"/>
          <w:szCs w:val="28"/>
        </w:rPr>
        <w:t>22,</w:t>
      </w:r>
      <w:r>
        <w:rPr>
          <w:sz w:val="28"/>
          <w:szCs w:val="28"/>
        </w:rPr>
        <w:t xml:space="preserve"> </w:t>
      </w:r>
      <w:r w:rsidRPr="000D7DDE">
        <w:rPr>
          <w:sz w:val="28"/>
          <w:szCs w:val="28"/>
        </w:rPr>
        <w:t>35.</w:t>
      </w:r>
      <w:r w:rsidRPr="0055177C">
        <w:rPr>
          <w:sz w:val="28"/>
          <w:szCs w:val="28"/>
        </w:rPr>
        <w:t xml:space="preserve"> 2014год</w:t>
      </w:r>
      <w:r w:rsidRPr="000D7DDE">
        <w:rPr>
          <w:sz w:val="28"/>
          <w:szCs w:val="28"/>
          <w:u w:val="single"/>
        </w:rPr>
        <w:t>: 27,</w:t>
      </w:r>
      <w:r>
        <w:rPr>
          <w:sz w:val="28"/>
          <w:szCs w:val="28"/>
          <w:u w:val="single"/>
        </w:rPr>
        <w:t xml:space="preserve"> </w:t>
      </w:r>
      <w:r w:rsidRPr="000D7DDE">
        <w:rPr>
          <w:sz w:val="28"/>
          <w:szCs w:val="28"/>
          <w:u w:val="single"/>
        </w:rPr>
        <w:t>19,</w:t>
      </w:r>
      <w:r>
        <w:rPr>
          <w:sz w:val="28"/>
          <w:szCs w:val="28"/>
          <w:u w:val="single"/>
        </w:rPr>
        <w:t xml:space="preserve"> </w:t>
      </w:r>
      <w:r w:rsidRPr="000D7DDE">
        <w:rPr>
          <w:sz w:val="28"/>
          <w:szCs w:val="28"/>
          <w:u w:val="single"/>
        </w:rPr>
        <w:t>26,</w:t>
      </w:r>
      <w:r>
        <w:rPr>
          <w:sz w:val="28"/>
          <w:szCs w:val="28"/>
          <w:u w:val="single"/>
        </w:rPr>
        <w:t xml:space="preserve"> </w:t>
      </w:r>
      <w:r w:rsidRPr="000D7DDE">
        <w:rPr>
          <w:sz w:val="28"/>
          <w:szCs w:val="28"/>
          <w:u w:val="single"/>
        </w:rPr>
        <w:t>12,</w:t>
      </w:r>
      <w:r>
        <w:rPr>
          <w:sz w:val="28"/>
          <w:szCs w:val="28"/>
          <w:u w:val="single"/>
        </w:rPr>
        <w:t xml:space="preserve"> </w:t>
      </w:r>
      <w:r w:rsidRPr="000D7DDE">
        <w:rPr>
          <w:sz w:val="28"/>
          <w:szCs w:val="28"/>
          <w:u w:val="single"/>
        </w:rPr>
        <w:t>47,</w:t>
      </w:r>
      <w:r>
        <w:rPr>
          <w:sz w:val="28"/>
          <w:szCs w:val="28"/>
          <w:u w:val="single"/>
        </w:rPr>
        <w:t xml:space="preserve"> </w:t>
      </w:r>
      <w:r w:rsidRPr="000D7DDE">
        <w:rPr>
          <w:sz w:val="28"/>
          <w:szCs w:val="28"/>
          <w:u w:val="single"/>
        </w:rPr>
        <w:t xml:space="preserve">31. </w:t>
      </w:r>
      <w:r>
        <w:rPr>
          <w:sz w:val="28"/>
          <w:szCs w:val="28"/>
          <w:u w:val="single"/>
        </w:rPr>
        <w:t>2015год: базовый уровень со средним баллом «5»- ОО№№ 19, 31 ,38; профильный уровень -27, 12, 22, 31, 39, 19, 38, 45, 47, 30.</w:t>
      </w:r>
      <w:proofErr w:type="gramEnd"/>
    </w:p>
    <w:p w:rsidR="000D7DDE" w:rsidRDefault="000D7DDE" w:rsidP="000D7DDE">
      <w:pPr>
        <w:ind w:firstLine="708"/>
        <w:jc w:val="both"/>
        <w:rPr>
          <w:sz w:val="28"/>
          <w:szCs w:val="28"/>
        </w:rPr>
      </w:pPr>
      <w:r w:rsidRPr="000B06CA">
        <w:rPr>
          <w:sz w:val="28"/>
          <w:szCs w:val="28"/>
        </w:rPr>
        <w:t xml:space="preserve">Традиционно в начале учебного года с целью оказания методической помощи  проводятся тематические консультации с полным анализом типичных ошибок выпускников на ГИА в предыдущем учебном году, разбирается каждое из экзаменационных заданий. Например, в  сентябре 2015 года на семинаре "Итоги ГИА-2015 по математике" были проанализированы типичные ошибки, освещены ключевые проблемы качества школьного математического образования, обращено внимание на изменения в кодификаторах ГИА. Недостаточной оказалась информация с введением экзамена базового уровня по математике  и поэтому значительная часть выпускников оказалась не готова определить свою цель при выборе и подготовке к экзамену. </w:t>
      </w:r>
    </w:p>
    <w:p w:rsidR="000D7DDE" w:rsidRDefault="000D7DDE" w:rsidP="000D7DDE">
      <w:pPr>
        <w:ind w:firstLine="708"/>
        <w:jc w:val="both"/>
        <w:rPr>
          <w:sz w:val="28"/>
          <w:szCs w:val="28"/>
        </w:rPr>
      </w:pPr>
      <w:r>
        <w:rPr>
          <w:sz w:val="28"/>
          <w:szCs w:val="28"/>
        </w:rPr>
        <w:t xml:space="preserve">Анализ результатов диагностических работ по математике в 9, 11 </w:t>
      </w:r>
      <w:proofErr w:type="gramStart"/>
      <w:r>
        <w:rPr>
          <w:sz w:val="28"/>
          <w:szCs w:val="28"/>
        </w:rPr>
        <w:t>классах, проводимых в начале учебного года дает</w:t>
      </w:r>
      <w:proofErr w:type="gramEnd"/>
      <w:r>
        <w:rPr>
          <w:sz w:val="28"/>
          <w:szCs w:val="28"/>
        </w:rPr>
        <w:t xml:space="preserve"> возможность школам своевременно выявить «группу риска» учащихся, с которыми необходимо целенаправленно работать для предотвращения </w:t>
      </w:r>
      <w:proofErr w:type="spellStart"/>
      <w:r>
        <w:rPr>
          <w:sz w:val="28"/>
          <w:szCs w:val="28"/>
        </w:rPr>
        <w:t>неуспешности</w:t>
      </w:r>
      <w:proofErr w:type="spellEnd"/>
      <w:r>
        <w:rPr>
          <w:sz w:val="28"/>
          <w:szCs w:val="28"/>
        </w:rPr>
        <w:t xml:space="preserve">, скорректировать рабочие </w:t>
      </w:r>
      <w:r>
        <w:rPr>
          <w:sz w:val="28"/>
          <w:szCs w:val="28"/>
        </w:rPr>
        <w:lastRenderedPageBreak/>
        <w:t>программы, разработать план мероприятий по профилактике неуспеваемости и повышению качества по предмету.</w:t>
      </w:r>
      <w:r w:rsidRPr="000B06CA">
        <w:rPr>
          <w:sz w:val="28"/>
          <w:szCs w:val="28"/>
        </w:rPr>
        <w:t xml:space="preserve"> </w:t>
      </w:r>
      <w:r>
        <w:rPr>
          <w:sz w:val="28"/>
          <w:szCs w:val="28"/>
        </w:rPr>
        <w:t>И</w:t>
      </w:r>
      <w:r w:rsidRPr="000B06CA">
        <w:rPr>
          <w:sz w:val="28"/>
          <w:szCs w:val="28"/>
        </w:rPr>
        <w:t xml:space="preserve"> в конце учебного года по результатам репетиционного экзамена также проводится семинар –</w:t>
      </w:r>
      <w:r>
        <w:rPr>
          <w:sz w:val="28"/>
          <w:szCs w:val="28"/>
        </w:rPr>
        <w:t xml:space="preserve"> </w:t>
      </w:r>
      <w:r w:rsidRPr="000B06CA">
        <w:rPr>
          <w:sz w:val="28"/>
          <w:szCs w:val="28"/>
        </w:rPr>
        <w:t xml:space="preserve">практикум с полным анализом </w:t>
      </w:r>
      <w:proofErr w:type="spellStart"/>
      <w:r w:rsidRPr="000B06CA">
        <w:rPr>
          <w:sz w:val="28"/>
          <w:szCs w:val="28"/>
        </w:rPr>
        <w:t>выполнен</w:t>
      </w:r>
      <w:r>
        <w:rPr>
          <w:sz w:val="28"/>
          <w:szCs w:val="28"/>
        </w:rPr>
        <w:t>нных</w:t>
      </w:r>
      <w:proofErr w:type="spellEnd"/>
      <w:r>
        <w:rPr>
          <w:sz w:val="28"/>
          <w:szCs w:val="28"/>
        </w:rPr>
        <w:t xml:space="preserve"> работ,</w:t>
      </w:r>
      <w:r w:rsidRPr="000B06CA">
        <w:rPr>
          <w:sz w:val="28"/>
          <w:szCs w:val="28"/>
        </w:rPr>
        <w:t xml:space="preserve"> проводится круглый стол по вопросам подготовки к ГИА, работе со слабоуспевающими учащимися. </w:t>
      </w:r>
      <w:r>
        <w:rPr>
          <w:sz w:val="28"/>
          <w:szCs w:val="28"/>
        </w:rPr>
        <w:t xml:space="preserve">Работа с учащимися должна носить дифференцированный характер, на уровне каждого ОУ нужно выстраивать индивидуальную работу с учащимися, показывающими стабильно низкие результаты учебных достижений, такой вывод делают учителя. </w:t>
      </w:r>
    </w:p>
    <w:p w:rsidR="000D7DDE" w:rsidRDefault="000D7DDE" w:rsidP="000D7DDE">
      <w:pPr>
        <w:ind w:firstLine="709"/>
        <w:jc w:val="both"/>
        <w:rPr>
          <w:sz w:val="28"/>
          <w:szCs w:val="28"/>
        </w:rPr>
      </w:pPr>
      <w:r w:rsidRPr="000B06CA">
        <w:rPr>
          <w:sz w:val="28"/>
          <w:szCs w:val="28"/>
        </w:rPr>
        <w:t>Учителя и   учащиеся активно используют материалы  интернет</w:t>
      </w:r>
      <w:r>
        <w:rPr>
          <w:sz w:val="28"/>
          <w:szCs w:val="28"/>
        </w:rPr>
        <w:t xml:space="preserve"> ресурсов</w:t>
      </w:r>
      <w:r w:rsidRPr="000B06CA">
        <w:rPr>
          <w:sz w:val="28"/>
          <w:szCs w:val="28"/>
        </w:rPr>
        <w:t>:</w:t>
      </w:r>
      <w:r w:rsidRPr="000B06CA">
        <w:t xml:space="preserve"> </w:t>
      </w:r>
      <w:hyperlink r:id="rId20" w:history="1">
        <w:r w:rsidRPr="000B06CA">
          <w:rPr>
            <w:rStyle w:val="af9"/>
            <w:sz w:val="28"/>
            <w:szCs w:val="28"/>
          </w:rPr>
          <w:t>«Новости ГИА</w:t>
        </w:r>
      </w:hyperlink>
      <w:r w:rsidRPr="000B06CA">
        <w:rPr>
          <w:rStyle w:val="apple-style-span"/>
          <w:sz w:val="28"/>
          <w:szCs w:val="28"/>
        </w:rPr>
        <w:t xml:space="preserve">», </w:t>
      </w:r>
      <w:r w:rsidRPr="000B06CA">
        <w:rPr>
          <w:sz w:val="28"/>
          <w:szCs w:val="28"/>
        </w:rPr>
        <w:t xml:space="preserve"> «</w:t>
      </w:r>
      <w:hyperlink r:id="rId21" w:history="1">
        <w:r w:rsidRPr="000B06CA">
          <w:rPr>
            <w:rStyle w:val="af9"/>
            <w:sz w:val="28"/>
            <w:szCs w:val="28"/>
          </w:rPr>
          <w:t>Сдам ОГЭ», «</w:t>
        </w:r>
        <w:proofErr w:type="spellStart"/>
        <w:r w:rsidRPr="000B06CA">
          <w:rPr>
            <w:rStyle w:val="af9"/>
            <w:sz w:val="28"/>
            <w:szCs w:val="28"/>
          </w:rPr>
          <w:t>Онлайн-тесты</w:t>
        </w:r>
        <w:proofErr w:type="spellEnd"/>
      </w:hyperlink>
      <w:r w:rsidRPr="000B06CA">
        <w:rPr>
          <w:rStyle w:val="apple-style-span"/>
          <w:sz w:val="28"/>
          <w:szCs w:val="28"/>
        </w:rPr>
        <w:t>», «</w:t>
      </w:r>
      <w:hyperlink r:id="rId22" w:history="1">
        <w:r w:rsidRPr="000B06CA">
          <w:rPr>
            <w:rStyle w:val="af9"/>
            <w:sz w:val="28"/>
            <w:szCs w:val="28"/>
          </w:rPr>
          <w:t>Подготовка к ГИА</w:t>
        </w:r>
      </w:hyperlink>
      <w:r w:rsidRPr="000B06CA">
        <w:rPr>
          <w:rStyle w:val="apple-style-span"/>
          <w:sz w:val="28"/>
          <w:szCs w:val="28"/>
        </w:rPr>
        <w:t xml:space="preserve">», </w:t>
      </w:r>
      <w:hyperlink r:id="rId23" w:history="1">
        <w:r w:rsidRPr="000B06CA">
          <w:rPr>
            <w:rStyle w:val="af9"/>
            <w:sz w:val="28"/>
            <w:szCs w:val="28"/>
          </w:rPr>
          <w:t>«Подготовка к ЕГЭ</w:t>
        </w:r>
      </w:hyperlink>
      <w:r w:rsidRPr="000B06CA">
        <w:rPr>
          <w:rStyle w:val="apple-style-span"/>
          <w:sz w:val="28"/>
          <w:szCs w:val="28"/>
        </w:rPr>
        <w:t xml:space="preserve">». </w:t>
      </w:r>
      <w:r>
        <w:rPr>
          <w:rStyle w:val="apple-style-span"/>
          <w:sz w:val="28"/>
          <w:szCs w:val="28"/>
        </w:rPr>
        <w:t>Презентационные</w:t>
      </w:r>
      <w:r w:rsidRPr="000B06CA">
        <w:rPr>
          <w:rStyle w:val="apple-style-span"/>
          <w:sz w:val="28"/>
          <w:szCs w:val="28"/>
        </w:rPr>
        <w:t xml:space="preserve"> материалы  </w:t>
      </w:r>
      <w:proofErr w:type="spellStart"/>
      <w:r w:rsidRPr="000B06CA">
        <w:rPr>
          <w:rStyle w:val="apple-style-span"/>
          <w:sz w:val="28"/>
          <w:szCs w:val="28"/>
        </w:rPr>
        <w:t>блога</w:t>
      </w:r>
      <w:proofErr w:type="spellEnd"/>
      <w:r w:rsidRPr="000B06CA">
        <w:rPr>
          <w:rStyle w:val="apple-style-span"/>
          <w:sz w:val="28"/>
          <w:szCs w:val="28"/>
        </w:rPr>
        <w:t xml:space="preserve"> «Типичные ошибки в базовой части ЕГЭ», «Ловушки ЕГЭ».</w:t>
      </w:r>
      <w:r w:rsidRPr="003471CC">
        <w:rPr>
          <w:sz w:val="28"/>
          <w:szCs w:val="28"/>
        </w:rPr>
        <w:t xml:space="preserve"> </w:t>
      </w:r>
    </w:p>
    <w:p w:rsidR="000D7DDE" w:rsidRPr="0011276B" w:rsidRDefault="000D7DDE" w:rsidP="000D7DDE">
      <w:pPr>
        <w:pStyle w:val="ae"/>
        <w:shd w:val="clear" w:color="auto" w:fill="FFFFFF"/>
        <w:spacing w:before="0" w:beforeAutospacing="0" w:after="0" w:afterAutospacing="0"/>
        <w:ind w:firstLine="709"/>
        <w:jc w:val="both"/>
        <w:rPr>
          <w:sz w:val="28"/>
          <w:szCs w:val="28"/>
        </w:rPr>
      </w:pPr>
      <w:r>
        <w:rPr>
          <w:sz w:val="28"/>
          <w:szCs w:val="28"/>
        </w:rPr>
        <w:t xml:space="preserve">Учителя 5 классов в течение учебного года принимали участие в работе семинаров по теме «Преемственность в формировании математической компетентности» (начальная школа). </w:t>
      </w:r>
      <w:r w:rsidRPr="00012124">
        <w:rPr>
          <w:sz w:val="28"/>
          <w:szCs w:val="28"/>
        </w:rPr>
        <w:t>В связи с внедрением ФГОС ООО</w:t>
      </w:r>
      <w:r w:rsidRPr="00012124">
        <w:rPr>
          <w:rStyle w:val="apple-converted-space"/>
          <w:rFonts w:eastAsia="Arial Unicode MS"/>
          <w:sz w:val="28"/>
          <w:szCs w:val="28"/>
        </w:rPr>
        <w:t> </w:t>
      </w:r>
      <w:r w:rsidRPr="00012124">
        <w:rPr>
          <w:sz w:val="28"/>
          <w:szCs w:val="28"/>
        </w:rPr>
        <w:t>необходимо изменить характер учебного процесса и способы деятельности учащихся. А значит,</w:t>
      </w:r>
      <w:r w:rsidRPr="00012124">
        <w:rPr>
          <w:rStyle w:val="apple-converted-space"/>
          <w:rFonts w:eastAsia="Arial Unicode MS"/>
          <w:sz w:val="28"/>
          <w:szCs w:val="28"/>
        </w:rPr>
        <w:t> </w:t>
      </w:r>
      <w:r w:rsidRPr="00012124">
        <w:rPr>
          <w:sz w:val="28"/>
          <w:szCs w:val="28"/>
        </w:rPr>
        <w:t xml:space="preserve">становится актуальным знакомство с </w:t>
      </w:r>
      <w:r>
        <w:rPr>
          <w:sz w:val="28"/>
          <w:szCs w:val="28"/>
        </w:rPr>
        <w:t xml:space="preserve">педагогическим </w:t>
      </w:r>
      <w:r w:rsidRPr="00012124">
        <w:rPr>
          <w:sz w:val="28"/>
          <w:szCs w:val="28"/>
        </w:rPr>
        <w:t xml:space="preserve">опытом по реализации </w:t>
      </w:r>
      <w:proofErr w:type="spellStart"/>
      <w:r w:rsidRPr="00012124">
        <w:rPr>
          <w:sz w:val="28"/>
          <w:szCs w:val="28"/>
        </w:rPr>
        <w:t>системно-деятельностного</w:t>
      </w:r>
      <w:proofErr w:type="spellEnd"/>
      <w:r w:rsidRPr="00012124">
        <w:rPr>
          <w:sz w:val="28"/>
          <w:szCs w:val="28"/>
        </w:rPr>
        <w:t xml:space="preserve"> подхода в образовательн</w:t>
      </w:r>
      <w:r>
        <w:rPr>
          <w:sz w:val="28"/>
          <w:szCs w:val="28"/>
        </w:rPr>
        <w:t>о</w:t>
      </w:r>
      <w:r w:rsidRPr="00012124">
        <w:rPr>
          <w:sz w:val="28"/>
          <w:szCs w:val="28"/>
        </w:rPr>
        <w:t>м процессе.</w:t>
      </w:r>
      <w:r>
        <w:rPr>
          <w:sz w:val="28"/>
          <w:szCs w:val="28"/>
        </w:rPr>
        <w:t xml:space="preserve"> Для руководителей ШМО учителей математики проведен семинар </w:t>
      </w:r>
      <w:r w:rsidRPr="003471CC">
        <w:rPr>
          <w:sz w:val="28"/>
          <w:szCs w:val="28"/>
        </w:rPr>
        <w:t xml:space="preserve"> по теме " ФГОС ООО: современный урок по математике". </w:t>
      </w:r>
      <w:r>
        <w:rPr>
          <w:sz w:val="28"/>
          <w:szCs w:val="28"/>
        </w:rPr>
        <w:t>О</w:t>
      </w:r>
      <w:r w:rsidRPr="003471CC">
        <w:rPr>
          <w:sz w:val="28"/>
          <w:szCs w:val="28"/>
        </w:rPr>
        <w:t>бобщен опыт педагогов гимназии № 31, которые третий год внедряют ФГОС ООО.</w:t>
      </w:r>
      <w:r>
        <w:rPr>
          <w:sz w:val="28"/>
          <w:szCs w:val="28"/>
        </w:rPr>
        <w:t xml:space="preserve"> </w:t>
      </w:r>
      <w:proofErr w:type="gramStart"/>
      <w:r>
        <w:rPr>
          <w:sz w:val="28"/>
          <w:szCs w:val="28"/>
        </w:rPr>
        <w:t>В помощь учителям математики проведены 2 семинара</w:t>
      </w:r>
      <w:r w:rsidRPr="0011276B">
        <w:rPr>
          <w:sz w:val="28"/>
          <w:szCs w:val="28"/>
        </w:rPr>
        <w:t xml:space="preserve"> </w:t>
      </w:r>
      <w:r>
        <w:rPr>
          <w:sz w:val="28"/>
          <w:szCs w:val="28"/>
        </w:rPr>
        <w:t>по</w:t>
      </w:r>
      <w:r w:rsidRPr="0011276B">
        <w:rPr>
          <w:sz w:val="28"/>
          <w:szCs w:val="28"/>
        </w:rPr>
        <w:t xml:space="preserve"> </w:t>
      </w:r>
      <w:r>
        <w:rPr>
          <w:sz w:val="28"/>
          <w:szCs w:val="28"/>
        </w:rPr>
        <w:t>определению</w:t>
      </w:r>
      <w:r w:rsidRPr="0011276B">
        <w:rPr>
          <w:sz w:val="28"/>
          <w:szCs w:val="28"/>
        </w:rPr>
        <w:t xml:space="preserve">  наиболее оптимальных путей перехода с одного УМК на другой в преподавании  математики</w:t>
      </w:r>
      <w:r>
        <w:rPr>
          <w:sz w:val="28"/>
          <w:szCs w:val="28"/>
        </w:rPr>
        <w:t>, так как</w:t>
      </w:r>
      <w:r w:rsidRPr="0011276B">
        <w:rPr>
          <w:sz w:val="28"/>
          <w:szCs w:val="28"/>
        </w:rPr>
        <w:t xml:space="preserve">  </w:t>
      </w:r>
      <w:r>
        <w:rPr>
          <w:sz w:val="28"/>
          <w:szCs w:val="28"/>
        </w:rPr>
        <w:t>и</w:t>
      </w:r>
      <w:r w:rsidRPr="0011276B">
        <w:rPr>
          <w:sz w:val="28"/>
          <w:szCs w:val="28"/>
        </w:rPr>
        <w:t xml:space="preserve">сключение из федерального перечня учебников ООО ИОЦ «Мнемозина» </w:t>
      </w:r>
      <w:r w:rsidRPr="0011276B">
        <w:rPr>
          <w:color w:val="000000"/>
          <w:sz w:val="28"/>
          <w:szCs w:val="28"/>
        </w:rPr>
        <w:t xml:space="preserve">(Приказ Министерства образования и науки РФ </w:t>
      </w:r>
      <w:r w:rsidRPr="0011276B">
        <w:rPr>
          <w:b/>
          <w:bCs/>
          <w:color w:val="000000"/>
          <w:sz w:val="28"/>
          <w:szCs w:val="28"/>
        </w:rPr>
        <w:t xml:space="preserve"> </w:t>
      </w:r>
      <w:r w:rsidR="007B14BF">
        <w:rPr>
          <w:bCs/>
          <w:color w:val="000000"/>
          <w:sz w:val="28"/>
          <w:szCs w:val="28"/>
        </w:rPr>
        <w:t>N 38 от  26.01.16</w:t>
      </w:r>
      <w:r w:rsidRPr="0011276B">
        <w:rPr>
          <w:bCs/>
          <w:color w:val="000000"/>
          <w:sz w:val="28"/>
          <w:szCs w:val="28"/>
        </w:rPr>
        <w:t>)</w:t>
      </w:r>
      <w:r>
        <w:rPr>
          <w:sz w:val="28"/>
          <w:szCs w:val="28"/>
        </w:rPr>
        <w:t xml:space="preserve"> в большой</w:t>
      </w:r>
      <w:r w:rsidRPr="0011276B">
        <w:rPr>
          <w:sz w:val="28"/>
          <w:szCs w:val="28"/>
        </w:rPr>
        <w:t xml:space="preserve"> степени затрон</w:t>
      </w:r>
      <w:r w:rsidR="005A1658">
        <w:rPr>
          <w:sz w:val="28"/>
          <w:szCs w:val="28"/>
        </w:rPr>
        <w:t>уло учителей математики, поскольку</w:t>
      </w:r>
      <w:r w:rsidRPr="0011276B">
        <w:rPr>
          <w:sz w:val="28"/>
          <w:szCs w:val="28"/>
        </w:rPr>
        <w:t xml:space="preserve"> в подавляющем большинстве школ использовались учебники математики </w:t>
      </w:r>
      <w:proofErr w:type="spellStart"/>
      <w:r w:rsidRPr="0011276B">
        <w:rPr>
          <w:sz w:val="28"/>
          <w:szCs w:val="28"/>
        </w:rPr>
        <w:t>Виленкина</w:t>
      </w:r>
      <w:proofErr w:type="spellEnd"/>
      <w:r w:rsidRPr="0011276B">
        <w:rPr>
          <w:sz w:val="28"/>
          <w:szCs w:val="28"/>
        </w:rPr>
        <w:t xml:space="preserve"> Н.Я. и Мордковича</w:t>
      </w:r>
      <w:proofErr w:type="gramEnd"/>
      <w:r w:rsidRPr="0011276B">
        <w:rPr>
          <w:sz w:val="28"/>
          <w:szCs w:val="28"/>
        </w:rPr>
        <w:t xml:space="preserve"> А.Г., что в свою очередь вызвало огромные проблемы при отборе учебников на 2016-2017 учебный год.</w:t>
      </w:r>
    </w:p>
    <w:p w:rsidR="000D7DDE" w:rsidRPr="0011276B" w:rsidRDefault="000D7DDE" w:rsidP="00200181">
      <w:pPr>
        <w:pStyle w:val="ae"/>
        <w:shd w:val="clear" w:color="auto" w:fill="FFFFFF"/>
        <w:spacing w:before="0" w:beforeAutospacing="0" w:after="0" w:afterAutospacing="0"/>
        <w:ind w:firstLine="709"/>
        <w:jc w:val="both"/>
        <w:rPr>
          <w:sz w:val="28"/>
          <w:szCs w:val="28"/>
        </w:rPr>
      </w:pPr>
      <w:r w:rsidRPr="0011276B">
        <w:rPr>
          <w:sz w:val="28"/>
          <w:szCs w:val="28"/>
        </w:rPr>
        <w:t xml:space="preserve">Ежегодно работа с одаренными детьми включает в себя олимпиады различного уровня </w:t>
      </w:r>
      <w:r w:rsidR="005A1658">
        <w:rPr>
          <w:sz w:val="28"/>
          <w:szCs w:val="28"/>
        </w:rPr>
        <w:t>и участие обучающихся в научно-</w:t>
      </w:r>
      <w:r w:rsidRPr="0011276B">
        <w:rPr>
          <w:sz w:val="28"/>
          <w:szCs w:val="28"/>
        </w:rPr>
        <w:t>практической конференции.</w:t>
      </w:r>
      <w:r w:rsidR="00200181">
        <w:rPr>
          <w:sz w:val="28"/>
          <w:szCs w:val="28"/>
        </w:rPr>
        <w:t xml:space="preserve"> </w:t>
      </w:r>
      <w:r w:rsidRPr="0011276B">
        <w:rPr>
          <w:sz w:val="28"/>
          <w:szCs w:val="28"/>
        </w:rPr>
        <w:t>Индивидуальные консультации  учителя получают  по различным вопросам учебной деятельности в течение учебного года.</w:t>
      </w:r>
    </w:p>
    <w:p w:rsidR="000D7DDE" w:rsidRDefault="000D7DDE" w:rsidP="00200181">
      <w:pPr>
        <w:pStyle w:val="af5"/>
        <w:spacing w:after="0"/>
        <w:ind w:left="0" w:firstLine="284"/>
        <w:jc w:val="both"/>
        <w:rPr>
          <w:sz w:val="28"/>
          <w:szCs w:val="28"/>
        </w:rPr>
      </w:pPr>
      <w:r>
        <w:rPr>
          <w:sz w:val="28"/>
          <w:szCs w:val="28"/>
        </w:rPr>
        <w:t xml:space="preserve">С целью </w:t>
      </w:r>
      <w:r w:rsidRPr="006E30C0">
        <w:rPr>
          <w:sz w:val="28"/>
          <w:szCs w:val="28"/>
        </w:rPr>
        <w:t>совершенствовани</w:t>
      </w:r>
      <w:r>
        <w:rPr>
          <w:sz w:val="28"/>
          <w:szCs w:val="28"/>
        </w:rPr>
        <w:t>я</w:t>
      </w:r>
      <w:r w:rsidRPr="006E30C0">
        <w:rPr>
          <w:sz w:val="28"/>
          <w:szCs w:val="28"/>
        </w:rPr>
        <w:t xml:space="preserve"> пре</w:t>
      </w:r>
      <w:r>
        <w:rPr>
          <w:sz w:val="28"/>
          <w:szCs w:val="28"/>
        </w:rPr>
        <w:t>подавания и повышения качества образования основными направлениями методической работы по математике на следующий учебный год являются</w:t>
      </w:r>
    </w:p>
    <w:p w:rsidR="000D7DDE" w:rsidRPr="006E30C0" w:rsidRDefault="000D7DDE" w:rsidP="00200181">
      <w:pPr>
        <w:pStyle w:val="af5"/>
        <w:spacing w:after="0"/>
        <w:ind w:left="0" w:firstLine="284"/>
        <w:jc w:val="both"/>
        <w:rPr>
          <w:sz w:val="28"/>
          <w:szCs w:val="28"/>
        </w:rPr>
      </w:pPr>
      <w:r w:rsidRPr="006E30C0">
        <w:rPr>
          <w:sz w:val="28"/>
          <w:szCs w:val="28"/>
        </w:rPr>
        <w:t xml:space="preserve">- создание условий для формирования и  повышения уровня профессиональной компетентности учителей математики в  условиях реализации ФГОС в области овладения современными образовательными технологиями  через организацию и проведение семинаров, </w:t>
      </w:r>
      <w:r>
        <w:rPr>
          <w:sz w:val="28"/>
          <w:szCs w:val="28"/>
        </w:rPr>
        <w:t xml:space="preserve">практикумов, </w:t>
      </w:r>
      <w:r w:rsidRPr="006E30C0">
        <w:rPr>
          <w:sz w:val="28"/>
          <w:szCs w:val="28"/>
        </w:rPr>
        <w:t xml:space="preserve"> тематических и индивидуальных консультаций;</w:t>
      </w:r>
    </w:p>
    <w:p w:rsidR="00902117" w:rsidRPr="00921C33" w:rsidRDefault="000D7DDE" w:rsidP="00200181">
      <w:pPr>
        <w:ind w:right="-30" w:firstLine="283"/>
        <w:jc w:val="both"/>
        <w:rPr>
          <w:sz w:val="28"/>
          <w:szCs w:val="28"/>
        </w:rPr>
      </w:pPr>
      <w:r w:rsidRPr="006E30C0">
        <w:rPr>
          <w:sz w:val="28"/>
          <w:szCs w:val="28"/>
        </w:rPr>
        <w:t>-</w:t>
      </w:r>
      <w:r>
        <w:rPr>
          <w:sz w:val="28"/>
          <w:szCs w:val="28"/>
        </w:rPr>
        <w:t>изучение опыта учителей по подготовке</w:t>
      </w:r>
      <w:r w:rsidRPr="006E30C0">
        <w:rPr>
          <w:sz w:val="28"/>
          <w:szCs w:val="28"/>
        </w:rPr>
        <w:t xml:space="preserve"> к </w:t>
      </w:r>
      <w:r>
        <w:rPr>
          <w:sz w:val="28"/>
          <w:szCs w:val="28"/>
        </w:rPr>
        <w:t xml:space="preserve">ГИА и </w:t>
      </w:r>
      <w:proofErr w:type="gramStart"/>
      <w:r>
        <w:rPr>
          <w:sz w:val="28"/>
          <w:szCs w:val="28"/>
        </w:rPr>
        <w:t>обобщение</w:t>
      </w:r>
      <w:proofErr w:type="gramEnd"/>
      <w:r>
        <w:rPr>
          <w:sz w:val="28"/>
          <w:szCs w:val="28"/>
        </w:rPr>
        <w:t xml:space="preserve"> и распространение такого опыта через организацию семинаров-практикумов.</w:t>
      </w:r>
    </w:p>
    <w:p w:rsidR="00902117" w:rsidRDefault="00227F40" w:rsidP="00902117">
      <w:pPr>
        <w:jc w:val="center"/>
        <w:rPr>
          <w:b/>
          <w:sz w:val="28"/>
          <w:szCs w:val="28"/>
        </w:rPr>
      </w:pPr>
      <w:r>
        <w:rPr>
          <w:b/>
          <w:sz w:val="28"/>
          <w:szCs w:val="28"/>
        </w:rPr>
        <w:lastRenderedPageBreak/>
        <w:t>Работа</w:t>
      </w:r>
      <w:r w:rsidR="00902117">
        <w:rPr>
          <w:b/>
          <w:sz w:val="28"/>
          <w:szCs w:val="28"/>
        </w:rPr>
        <w:t xml:space="preserve"> с учителями истории и обществознания</w:t>
      </w:r>
    </w:p>
    <w:p w:rsidR="000A6DF2" w:rsidRPr="00200181" w:rsidRDefault="000A6DF2" w:rsidP="00902117">
      <w:pPr>
        <w:jc w:val="center"/>
        <w:rPr>
          <w:b/>
          <w:sz w:val="20"/>
          <w:szCs w:val="20"/>
        </w:rPr>
      </w:pPr>
    </w:p>
    <w:p w:rsidR="00902117" w:rsidRDefault="00902117" w:rsidP="00F82386">
      <w:pPr>
        <w:jc w:val="right"/>
        <w:rPr>
          <w:i/>
        </w:rPr>
      </w:pPr>
      <w:proofErr w:type="spellStart"/>
      <w:r w:rsidRPr="00B70ABC">
        <w:rPr>
          <w:i/>
        </w:rPr>
        <w:t>Брикез</w:t>
      </w:r>
      <w:proofErr w:type="spellEnd"/>
      <w:r w:rsidRPr="00B70ABC">
        <w:rPr>
          <w:i/>
        </w:rPr>
        <w:t xml:space="preserve"> М. А., методист МБУ КГ ИМЦ</w:t>
      </w:r>
    </w:p>
    <w:p w:rsidR="007B14BF" w:rsidRPr="00200181" w:rsidRDefault="007B14BF" w:rsidP="00F82386">
      <w:pPr>
        <w:jc w:val="right"/>
        <w:rPr>
          <w:i/>
          <w:sz w:val="10"/>
          <w:szCs w:val="10"/>
        </w:rPr>
      </w:pPr>
    </w:p>
    <w:p w:rsidR="00902117" w:rsidRPr="00BE162C" w:rsidRDefault="00902117" w:rsidP="007B14BF">
      <w:pPr>
        <w:ind w:firstLine="709"/>
        <w:jc w:val="both"/>
        <w:rPr>
          <w:color w:val="FF0000"/>
          <w:sz w:val="28"/>
          <w:szCs w:val="28"/>
        </w:rPr>
      </w:pPr>
      <w:r w:rsidRPr="0004552C">
        <w:rPr>
          <w:color w:val="000000"/>
          <w:sz w:val="28"/>
          <w:szCs w:val="28"/>
        </w:rPr>
        <w:t>По данным сверки педагогических кадров, проведенной в на</w:t>
      </w:r>
      <w:r w:rsidR="00803BE6">
        <w:rPr>
          <w:color w:val="000000"/>
          <w:sz w:val="28"/>
          <w:szCs w:val="28"/>
        </w:rPr>
        <w:t>чале 2015/2016 учебного года, в</w:t>
      </w:r>
      <w:r w:rsidR="005A1658">
        <w:rPr>
          <w:color w:val="000000"/>
          <w:sz w:val="28"/>
          <w:szCs w:val="28"/>
        </w:rPr>
        <w:t xml:space="preserve"> городе Кургане</w:t>
      </w:r>
      <w:r w:rsidRPr="0004552C">
        <w:rPr>
          <w:color w:val="000000"/>
          <w:sz w:val="28"/>
          <w:szCs w:val="28"/>
        </w:rPr>
        <w:t xml:space="preserve"> на 01.09.2015 года работает 147 учителей истории и обществознания (в т.ч. учителей экономики). Наибольшее количество учителей истории и обществознания соответствует возрастным категориям:  от 36 до 45 лет, 46 до 55, именно на этот возраст  приходится рост профессионального мастерства и профессионального становления. Четверть педагогов истории и обществознания старше 55 лет. Анализ профессионального становления педагогов показывает, что наибольшее количество педагогов имеют высшее педагогическое образование – 95,2% (140 чел). Высшую квалификационную категорию имеют большинство педагогов - 55,8% (82 педагога), первую - 21,8% (32 педагога</w:t>
      </w:r>
      <w:r>
        <w:rPr>
          <w:color w:val="000000"/>
          <w:sz w:val="28"/>
          <w:szCs w:val="28"/>
        </w:rPr>
        <w:t xml:space="preserve">). </w:t>
      </w:r>
      <w:r>
        <w:rPr>
          <w:sz w:val="28"/>
          <w:szCs w:val="28"/>
        </w:rPr>
        <w:t xml:space="preserve">Анализ </w:t>
      </w:r>
      <w:r w:rsidRPr="0004552C">
        <w:rPr>
          <w:sz w:val="28"/>
          <w:szCs w:val="28"/>
        </w:rPr>
        <w:t>профессиональных зат</w:t>
      </w:r>
      <w:r w:rsidR="005A1658">
        <w:rPr>
          <w:sz w:val="28"/>
          <w:szCs w:val="28"/>
        </w:rPr>
        <w:t>руднений и потребностей показал:</w:t>
      </w:r>
      <w:r w:rsidRPr="0004552C">
        <w:rPr>
          <w:sz w:val="28"/>
          <w:szCs w:val="28"/>
        </w:rPr>
        <w:t xml:space="preserve"> большее количество запросов у учителей истории и обществознания (18%) остается по методике преподавания предметов, факультативов, что объясняется профильным обучением и подготовкой обучающихся к сдаче ОГ</w:t>
      </w:r>
      <w:r>
        <w:rPr>
          <w:sz w:val="28"/>
          <w:szCs w:val="28"/>
        </w:rPr>
        <w:t>Э и ЕГЭ, повышением</w:t>
      </w:r>
      <w:r w:rsidRPr="0004552C">
        <w:rPr>
          <w:sz w:val="28"/>
          <w:szCs w:val="28"/>
        </w:rPr>
        <w:t xml:space="preserve"> практико-ориентированног</w:t>
      </w:r>
      <w:r>
        <w:rPr>
          <w:sz w:val="28"/>
          <w:szCs w:val="28"/>
        </w:rPr>
        <w:t>о уровня преподавания, внедрением</w:t>
      </w:r>
      <w:r w:rsidRPr="0004552C">
        <w:rPr>
          <w:sz w:val="28"/>
          <w:szCs w:val="28"/>
        </w:rPr>
        <w:t xml:space="preserve"> новых </w:t>
      </w:r>
      <w:proofErr w:type="gramStart"/>
      <w:r>
        <w:rPr>
          <w:sz w:val="28"/>
          <w:szCs w:val="28"/>
        </w:rPr>
        <w:t>методических подходов</w:t>
      </w:r>
      <w:proofErr w:type="gramEnd"/>
      <w:r>
        <w:rPr>
          <w:sz w:val="28"/>
          <w:szCs w:val="28"/>
        </w:rPr>
        <w:t xml:space="preserve"> в изучение</w:t>
      </w:r>
      <w:r w:rsidRPr="0004552C">
        <w:rPr>
          <w:sz w:val="28"/>
          <w:szCs w:val="28"/>
        </w:rPr>
        <w:t xml:space="preserve"> историко-обществоведческих дисциплин. При этом 21% педагогов внедряют опыт по  методике преподавания предмета, факультатива, а 19% готовы поделиться опытом по данной теме.</w:t>
      </w:r>
    </w:p>
    <w:p w:rsidR="00902117" w:rsidRPr="0004552C" w:rsidRDefault="00902117" w:rsidP="007B14BF">
      <w:pPr>
        <w:ind w:firstLine="709"/>
        <w:jc w:val="both"/>
        <w:rPr>
          <w:color w:val="000000"/>
          <w:sz w:val="28"/>
          <w:szCs w:val="28"/>
        </w:rPr>
      </w:pPr>
      <w:r w:rsidRPr="0004552C">
        <w:rPr>
          <w:color w:val="000000"/>
          <w:sz w:val="28"/>
          <w:szCs w:val="28"/>
        </w:rPr>
        <w:t>Методическая работа с учителями истории и о</w:t>
      </w:r>
      <w:r>
        <w:rPr>
          <w:color w:val="000000"/>
          <w:sz w:val="28"/>
          <w:szCs w:val="28"/>
        </w:rPr>
        <w:t xml:space="preserve">бществознания в 2015/2016 </w:t>
      </w:r>
      <w:proofErr w:type="spellStart"/>
      <w:r>
        <w:rPr>
          <w:color w:val="000000"/>
          <w:sz w:val="28"/>
          <w:szCs w:val="28"/>
        </w:rPr>
        <w:t>уч</w:t>
      </w:r>
      <w:proofErr w:type="spellEnd"/>
      <w:r>
        <w:rPr>
          <w:color w:val="000000"/>
          <w:sz w:val="28"/>
          <w:szCs w:val="28"/>
        </w:rPr>
        <w:t>. году</w:t>
      </w:r>
      <w:r w:rsidRPr="0004552C">
        <w:rPr>
          <w:color w:val="000000"/>
          <w:sz w:val="28"/>
          <w:szCs w:val="28"/>
        </w:rPr>
        <w:t xml:space="preserve"> организована в соответствии  с методической темой года: «Профессиональная компетентность педагогических и руководящих кадров как фактор повышения качества образования в условиях подготовки и внедрения ФГОС». Были поставлены следующие задачи:</w:t>
      </w:r>
    </w:p>
    <w:p w:rsidR="00902117" w:rsidRPr="0004552C" w:rsidRDefault="00902117" w:rsidP="00902117">
      <w:pPr>
        <w:pStyle w:val="ae"/>
        <w:shd w:val="clear" w:color="auto" w:fill="FFFFFF"/>
        <w:spacing w:before="0" w:beforeAutospacing="0" w:after="0" w:afterAutospacing="0"/>
        <w:ind w:hanging="142"/>
        <w:jc w:val="both"/>
        <w:rPr>
          <w:color w:val="000000"/>
          <w:sz w:val="28"/>
          <w:szCs w:val="28"/>
        </w:rPr>
      </w:pPr>
      <w:r>
        <w:rPr>
          <w:color w:val="000000"/>
          <w:sz w:val="28"/>
          <w:szCs w:val="28"/>
        </w:rPr>
        <w:t>-</w:t>
      </w:r>
      <w:r w:rsidRPr="0004552C">
        <w:rPr>
          <w:color w:val="000000"/>
          <w:sz w:val="28"/>
          <w:szCs w:val="28"/>
        </w:rPr>
        <w:t>оказание  методической помощи учителям по вопросам подготовки к ОГЭ и ЕГЭ по истории и обществознанию;</w:t>
      </w:r>
    </w:p>
    <w:p w:rsidR="00902117" w:rsidRPr="0004552C" w:rsidRDefault="00902117" w:rsidP="00902117">
      <w:pPr>
        <w:pStyle w:val="ae"/>
        <w:shd w:val="clear" w:color="auto" w:fill="FFFFFF"/>
        <w:spacing w:before="0" w:beforeAutospacing="0" w:after="0" w:afterAutospacing="0"/>
        <w:ind w:hanging="284"/>
        <w:jc w:val="both"/>
        <w:rPr>
          <w:color w:val="000000"/>
          <w:sz w:val="28"/>
          <w:szCs w:val="28"/>
        </w:rPr>
      </w:pPr>
      <w:r>
        <w:rPr>
          <w:color w:val="000000"/>
          <w:sz w:val="28"/>
          <w:szCs w:val="28"/>
        </w:rPr>
        <w:t xml:space="preserve">  </w:t>
      </w:r>
      <w:r w:rsidRPr="0004552C">
        <w:rPr>
          <w:color w:val="000000"/>
          <w:sz w:val="28"/>
          <w:szCs w:val="28"/>
        </w:rPr>
        <w:t>- совершенствование профессиональной компетентности педагогов  по вопросам планирования и проведения  уроков в условиях реализации ФГОС ООО;</w:t>
      </w:r>
    </w:p>
    <w:p w:rsidR="00902117" w:rsidRPr="0004552C" w:rsidRDefault="00902117" w:rsidP="00902117">
      <w:pPr>
        <w:pStyle w:val="ae"/>
        <w:shd w:val="clear" w:color="auto" w:fill="FFFFFF"/>
        <w:spacing w:before="0" w:beforeAutospacing="0" w:after="0" w:afterAutospacing="0"/>
        <w:ind w:hanging="284"/>
        <w:jc w:val="both"/>
        <w:rPr>
          <w:color w:val="000000"/>
          <w:sz w:val="28"/>
          <w:szCs w:val="28"/>
        </w:rPr>
      </w:pPr>
      <w:r>
        <w:rPr>
          <w:color w:val="000000"/>
          <w:sz w:val="28"/>
          <w:szCs w:val="28"/>
        </w:rPr>
        <w:t xml:space="preserve">  </w:t>
      </w:r>
      <w:r w:rsidRPr="0004552C">
        <w:rPr>
          <w:color w:val="000000"/>
          <w:sz w:val="28"/>
          <w:szCs w:val="28"/>
        </w:rPr>
        <w:t>-</w:t>
      </w:r>
      <w:r w:rsidRPr="0004552C">
        <w:rPr>
          <w:rStyle w:val="apple-converted-space"/>
          <w:rFonts w:eastAsia="Arial Unicode MS"/>
          <w:color w:val="000000"/>
          <w:sz w:val="28"/>
          <w:szCs w:val="28"/>
        </w:rPr>
        <w:t> </w:t>
      </w:r>
      <w:r w:rsidRPr="0004552C">
        <w:rPr>
          <w:color w:val="000000"/>
          <w:sz w:val="28"/>
          <w:szCs w:val="28"/>
        </w:rPr>
        <w:t xml:space="preserve">актуализация знаний учителей по проблеме  воспитания у подрастающего поколения  российской </w:t>
      </w:r>
      <w:proofErr w:type="gramStart"/>
      <w:r w:rsidRPr="0004552C">
        <w:rPr>
          <w:color w:val="000000"/>
          <w:sz w:val="28"/>
          <w:szCs w:val="28"/>
        </w:rPr>
        <w:t>гражданский</w:t>
      </w:r>
      <w:proofErr w:type="gramEnd"/>
      <w:r w:rsidRPr="0004552C">
        <w:rPr>
          <w:color w:val="000000"/>
          <w:sz w:val="28"/>
          <w:szCs w:val="28"/>
        </w:rPr>
        <w:t xml:space="preserve"> идентичности.</w:t>
      </w:r>
    </w:p>
    <w:p w:rsidR="00902117" w:rsidRPr="0004552C" w:rsidRDefault="00902117" w:rsidP="007B14BF">
      <w:pPr>
        <w:pStyle w:val="ae"/>
        <w:shd w:val="clear" w:color="auto" w:fill="FFFFFF"/>
        <w:spacing w:before="0" w:beforeAutospacing="0" w:after="0" w:afterAutospacing="0"/>
        <w:ind w:firstLine="709"/>
        <w:jc w:val="both"/>
        <w:rPr>
          <w:color w:val="000000"/>
          <w:sz w:val="28"/>
          <w:szCs w:val="28"/>
        </w:rPr>
      </w:pPr>
      <w:r w:rsidRPr="0004552C">
        <w:rPr>
          <w:color w:val="000000"/>
          <w:sz w:val="28"/>
          <w:szCs w:val="28"/>
        </w:rPr>
        <w:t>В связи с внедрением ФГОС ООО</w:t>
      </w:r>
      <w:r w:rsidRPr="0004552C">
        <w:rPr>
          <w:rStyle w:val="apple-converted-space"/>
          <w:rFonts w:eastAsia="Arial Unicode MS"/>
          <w:color w:val="000000"/>
          <w:sz w:val="28"/>
          <w:szCs w:val="28"/>
        </w:rPr>
        <w:t> </w:t>
      </w:r>
      <w:r w:rsidRPr="0004552C">
        <w:rPr>
          <w:color w:val="000000"/>
          <w:sz w:val="28"/>
          <w:szCs w:val="28"/>
        </w:rPr>
        <w:t>необходимо изменить характер учебного процесса и способы деятельности учащихся. А значит,</w:t>
      </w:r>
      <w:r w:rsidRPr="0004552C">
        <w:rPr>
          <w:rStyle w:val="apple-converted-space"/>
          <w:rFonts w:eastAsia="Arial Unicode MS"/>
          <w:color w:val="000000"/>
          <w:sz w:val="28"/>
          <w:szCs w:val="28"/>
        </w:rPr>
        <w:t> </w:t>
      </w:r>
      <w:r w:rsidRPr="0004552C">
        <w:rPr>
          <w:color w:val="000000"/>
          <w:sz w:val="28"/>
          <w:szCs w:val="28"/>
        </w:rPr>
        <w:t xml:space="preserve">становится актуальным знакомство с опытом педагогов по реализации </w:t>
      </w:r>
      <w:proofErr w:type="spellStart"/>
      <w:r w:rsidRPr="0004552C">
        <w:rPr>
          <w:color w:val="000000"/>
          <w:sz w:val="28"/>
          <w:szCs w:val="28"/>
        </w:rPr>
        <w:t>системно-деятельностного</w:t>
      </w:r>
      <w:proofErr w:type="spellEnd"/>
      <w:r w:rsidRPr="0004552C">
        <w:rPr>
          <w:color w:val="000000"/>
          <w:sz w:val="28"/>
          <w:szCs w:val="28"/>
        </w:rPr>
        <w:t xml:space="preserve"> подхода на уроках истории и обществознания и его обобщение.</w:t>
      </w:r>
    </w:p>
    <w:p w:rsidR="00902117" w:rsidRPr="0004552C" w:rsidRDefault="00902117" w:rsidP="007B14BF">
      <w:pPr>
        <w:pStyle w:val="ae"/>
        <w:shd w:val="clear" w:color="auto" w:fill="FFFFFF"/>
        <w:spacing w:before="0" w:beforeAutospacing="0" w:after="0" w:afterAutospacing="0"/>
        <w:ind w:firstLine="709"/>
        <w:jc w:val="both"/>
        <w:rPr>
          <w:color w:val="000000"/>
          <w:sz w:val="28"/>
          <w:szCs w:val="28"/>
        </w:rPr>
      </w:pPr>
      <w:r w:rsidRPr="0004552C">
        <w:rPr>
          <w:color w:val="000000"/>
          <w:sz w:val="28"/>
          <w:szCs w:val="28"/>
        </w:rPr>
        <w:t xml:space="preserve">В течение 2015/2016 учебного года проведено 4 заседания городского методического объединения учителей истории и обществознания по теме </w:t>
      </w:r>
      <w:r w:rsidR="00803BE6">
        <w:rPr>
          <w:color w:val="000000"/>
          <w:sz w:val="28"/>
          <w:szCs w:val="28"/>
        </w:rPr>
        <w:t>«</w:t>
      </w:r>
      <w:r w:rsidRPr="0004552C">
        <w:rPr>
          <w:color w:val="000000"/>
          <w:sz w:val="28"/>
          <w:szCs w:val="28"/>
        </w:rPr>
        <w:t xml:space="preserve">Современный урок на основе </w:t>
      </w:r>
      <w:proofErr w:type="spellStart"/>
      <w:r w:rsidRPr="0004552C">
        <w:rPr>
          <w:color w:val="000000"/>
          <w:sz w:val="28"/>
          <w:szCs w:val="28"/>
        </w:rPr>
        <w:t>системно-деятельностного</w:t>
      </w:r>
      <w:proofErr w:type="spellEnd"/>
      <w:r w:rsidRPr="0004552C">
        <w:rPr>
          <w:color w:val="000000"/>
          <w:sz w:val="28"/>
          <w:szCs w:val="28"/>
        </w:rPr>
        <w:t xml:space="preserve"> подхода в условиях внедрения ФГОС ООО</w:t>
      </w:r>
      <w:r w:rsidR="00803BE6">
        <w:rPr>
          <w:color w:val="000000"/>
          <w:sz w:val="28"/>
          <w:szCs w:val="28"/>
        </w:rPr>
        <w:t>»</w:t>
      </w:r>
      <w:r w:rsidRPr="0004552C">
        <w:rPr>
          <w:color w:val="000000"/>
          <w:sz w:val="28"/>
          <w:szCs w:val="28"/>
        </w:rPr>
        <w:t>. Своим опытом по данной проблематике поделились педагоги ОО №</w:t>
      </w:r>
      <w:r>
        <w:rPr>
          <w:color w:val="000000"/>
          <w:sz w:val="28"/>
          <w:szCs w:val="28"/>
        </w:rPr>
        <w:t xml:space="preserve"> </w:t>
      </w:r>
      <w:r w:rsidRPr="0004552C">
        <w:rPr>
          <w:color w:val="000000"/>
          <w:sz w:val="28"/>
          <w:szCs w:val="28"/>
        </w:rPr>
        <w:t>44</w:t>
      </w:r>
      <w:r w:rsidRPr="0004552C">
        <w:rPr>
          <w:rStyle w:val="apple-converted-space"/>
          <w:rFonts w:eastAsia="Arial Unicode MS"/>
          <w:color w:val="000000"/>
          <w:sz w:val="28"/>
          <w:szCs w:val="28"/>
        </w:rPr>
        <w:t>.  </w:t>
      </w:r>
      <w:r w:rsidRPr="0004552C">
        <w:rPr>
          <w:color w:val="000000"/>
          <w:sz w:val="28"/>
          <w:szCs w:val="28"/>
        </w:rPr>
        <w:t>Был обобщен опыт педагогов гимназии № 31, которые третий год внедряют ФГОС ООО.</w:t>
      </w:r>
    </w:p>
    <w:p w:rsidR="00902117" w:rsidRPr="00BE162C" w:rsidRDefault="00902117" w:rsidP="007B14BF">
      <w:pPr>
        <w:pStyle w:val="ae"/>
        <w:shd w:val="clear" w:color="auto" w:fill="FFFFFF"/>
        <w:spacing w:before="0" w:beforeAutospacing="0" w:after="0" w:afterAutospacing="0"/>
        <w:ind w:firstLine="709"/>
        <w:jc w:val="both"/>
        <w:textAlignment w:val="baseline"/>
        <w:rPr>
          <w:sz w:val="28"/>
          <w:szCs w:val="28"/>
        </w:rPr>
      </w:pPr>
      <w:r w:rsidRPr="0004552C">
        <w:rPr>
          <w:sz w:val="28"/>
          <w:szCs w:val="28"/>
        </w:rPr>
        <w:lastRenderedPageBreak/>
        <w:t xml:space="preserve">Федеральный государственный образовательный стандарт является также основным инструментом решения задач в сфере </w:t>
      </w:r>
      <w:proofErr w:type="spellStart"/>
      <w:proofErr w:type="gramStart"/>
      <w:r w:rsidRPr="0004552C">
        <w:rPr>
          <w:sz w:val="28"/>
          <w:szCs w:val="28"/>
        </w:rPr>
        <w:t>гражданско</w:t>
      </w:r>
      <w:proofErr w:type="spellEnd"/>
      <w:r w:rsidRPr="0004552C">
        <w:rPr>
          <w:sz w:val="28"/>
          <w:szCs w:val="28"/>
        </w:rPr>
        <w:t xml:space="preserve"> - патриотического</w:t>
      </w:r>
      <w:proofErr w:type="gramEnd"/>
      <w:r w:rsidRPr="0004552C">
        <w:rPr>
          <w:sz w:val="28"/>
          <w:szCs w:val="28"/>
        </w:rPr>
        <w:t xml:space="preserve"> воспитания.</w:t>
      </w:r>
      <w:r w:rsidRPr="0004552C">
        <w:rPr>
          <w:rStyle w:val="apple-converted-space"/>
          <w:rFonts w:eastAsia="Arial Unicode MS"/>
          <w:sz w:val="28"/>
          <w:szCs w:val="28"/>
        </w:rPr>
        <w:t> </w:t>
      </w:r>
      <w:r w:rsidRPr="0004552C">
        <w:rPr>
          <w:sz w:val="28"/>
          <w:szCs w:val="28"/>
        </w:rPr>
        <w:t>В настоящее время назрела необходимость пересмотра средств, методов и приемов воспитания у современного ребенка чувства патриотизма, гордости за свою Родину.</w:t>
      </w:r>
      <w:r w:rsidR="00803BE6">
        <w:rPr>
          <w:sz w:val="28"/>
          <w:szCs w:val="28"/>
        </w:rPr>
        <w:t xml:space="preserve"> </w:t>
      </w:r>
      <w:proofErr w:type="gramStart"/>
      <w:r w:rsidRPr="0004552C">
        <w:rPr>
          <w:color w:val="000000"/>
          <w:sz w:val="28"/>
          <w:szCs w:val="28"/>
        </w:rPr>
        <w:t xml:space="preserve">Данный круг вопросов был рассмотрен на семинаре по теме </w:t>
      </w:r>
      <w:r w:rsidR="00803BE6">
        <w:rPr>
          <w:color w:val="000000"/>
          <w:sz w:val="28"/>
          <w:szCs w:val="28"/>
        </w:rPr>
        <w:t>«</w:t>
      </w:r>
      <w:r w:rsidRPr="0004552C">
        <w:rPr>
          <w:color w:val="000000"/>
          <w:sz w:val="28"/>
          <w:szCs w:val="28"/>
        </w:rPr>
        <w:t>Воспитание российской гражданский идентичности: патриотизма, уважения к  Отечеству  на уроках истории и обществознания</w:t>
      </w:r>
      <w:r w:rsidR="00803BE6">
        <w:rPr>
          <w:color w:val="000000"/>
          <w:sz w:val="28"/>
          <w:szCs w:val="28"/>
        </w:rPr>
        <w:t>»</w:t>
      </w:r>
      <w:r w:rsidRPr="0004552C">
        <w:rPr>
          <w:color w:val="000000"/>
          <w:sz w:val="28"/>
          <w:szCs w:val="28"/>
        </w:rPr>
        <w:t>, который прошел в ОО №</w:t>
      </w:r>
      <w:r>
        <w:rPr>
          <w:color w:val="000000"/>
          <w:sz w:val="28"/>
          <w:szCs w:val="28"/>
        </w:rPr>
        <w:t xml:space="preserve"> </w:t>
      </w:r>
      <w:r w:rsidRPr="0004552C">
        <w:rPr>
          <w:color w:val="000000"/>
          <w:sz w:val="28"/>
          <w:szCs w:val="28"/>
        </w:rPr>
        <w:t xml:space="preserve">23.Своим опытом в вопросе гражданско-патриотического воспитания в рамках реализации проекта </w:t>
      </w:r>
      <w:r w:rsidR="00803BE6">
        <w:rPr>
          <w:color w:val="000000"/>
          <w:sz w:val="28"/>
          <w:szCs w:val="28"/>
        </w:rPr>
        <w:t>«</w:t>
      </w:r>
      <w:r w:rsidRPr="0004552C">
        <w:rPr>
          <w:color w:val="000000"/>
          <w:sz w:val="28"/>
          <w:szCs w:val="28"/>
        </w:rPr>
        <w:t xml:space="preserve">Я </w:t>
      </w:r>
      <w:r w:rsidR="00803BE6">
        <w:rPr>
          <w:color w:val="000000"/>
          <w:sz w:val="28"/>
          <w:szCs w:val="28"/>
        </w:rPr>
        <w:t>–</w:t>
      </w:r>
      <w:r w:rsidRPr="0004552C">
        <w:rPr>
          <w:color w:val="000000"/>
          <w:sz w:val="28"/>
          <w:szCs w:val="28"/>
        </w:rPr>
        <w:t xml:space="preserve"> Гражданин</w:t>
      </w:r>
      <w:r w:rsidR="00803BE6">
        <w:rPr>
          <w:color w:val="000000"/>
          <w:sz w:val="28"/>
          <w:szCs w:val="28"/>
        </w:rPr>
        <w:t>»</w:t>
      </w:r>
      <w:r w:rsidRPr="0004552C">
        <w:rPr>
          <w:color w:val="000000"/>
          <w:sz w:val="28"/>
          <w:szCs w:val="28"/>
        </w:rPr>
        <w:t xml:space="preserve"> поделились педагоги лицея № 12  (учителя истории, классные руководители, педагог-психолог, социальный педагог).</w:t>
      </w:r>
      <w:proofErr w:type="gramEnd"/>
    </w:p>
    <w:p w:rsidR="00902117" w:rsidRPr="0004552C" w:rsidRDefault="00902117" w:rsidP="007B14BF">
      <w:pPr>
        <w:snapToGrid w:val="0"/>
        <w:ind w:firstLine="709"/>
        <w:jc w:val="both"/>
        <w:rPr>
          <w:color w:val="000000"/>
          <w:sz w:val="28"/>
          <w:szCs w:val="28"/>
        </w:rPr>
      </w:pPr>
      <w:r w:rsidRPr="0004552C">
        <w:rPr>
          <w:color w:val="000000"/>
          <w:sz w:val="28"/>
          <w:szCs w:val="28"/>
        </w:rPr>
        <w:t>При внедрении ФГОС ООО актуальным является применение музейной педагогики. Музеи ОО являются эффективным средством духовно-нравственного, патриотического и гражданского воспитания детей и молодежи.  В рамках данной</w:t>
      </w:r>
      <w:r w:rsidRPr="0004552C">
        <w:rPr>
          <w:sz w:val="28"/>
          <w:szCs w:val="28"/>
        </w:rPr>
        <w:t xml:space="preserve"> проблематики был обобщен опыт учителя истории ОО №50 Благининой Н.В.</w:t>
      </w:r>
      <w:r w:rsidRPr="0004552C">
        <w:rPr>
          <w:color w:val="000000"/>
          <w:sz w:val="28"/>
          <w:szCs w:val="28"/>
        </w:rPr>
        <w:t xml:space="preserve"> </w:t>
      </w:r>
    </w:p>
    <w:p w:rsidR="00902117" w:rsidRPr="0004552C" w:rsidRDefault="00902117" w:rsidP="007B14BF">
      <w:pPr>
        <w:ind w:firstLine="709"/>
        <w:jc w:val="both"/>
        <w:rPr>
          <w:sz w:val="28"/>
          <w:szCs w:val="28"/>
        </w:rPr>
      </w:pPr>
      <w:r w:rsidRPr="0004552C">
        <w:rPr>
          <w:sz w:val="28"/>
          <w:szCs w:val="28"/>
        </w:rPr>
        <w:t>На заседаниях  городского методического объединения проанализированы ито</w:t>
      </w:r>
      <w:r w:rsidR="00803BE6">
        <w:rPr>
          <w:sz w:val="28"/>
          <w:szCs w:val="28"/>
        </w:rPr>
        <w:t xml:space="preserve">ги ЕГЭ </w:t>
      </w:r>
      <w:r w:rsidRPr="0004552C">
        <w:rPr>
          <w:sz w:val="28"/>
          <w:szCs w:val="28"/>
        </w:rPr>
        <w:t>по истории и обществознанию. Историю сдавали 385 выпускников. Средний балл по городу 45. Сдали экзамен 316 человек (82%). Не набрали минимального балла 69 человек – 18,%. Свыше 80 балл</w:t>
      </w:r>
      <w:r>
        <w:rPr>
          <w:sz w:val="28"/>
          <w:szCs w:val="28"/>
        </w:rPr>
        <w:t xml:space="preserve">ов набрали 8 выпускников из ОУ </w:t>
      </w:r>
      <w:r w:rsidRPr="0004552C">
        <w:rPr>
          <w:sz w:val="28"/>
          <w:szCs w:val="28"/>
        </w:rPr>
        <w:t>№№ 5, 17, 31, 32, 47, 50. Школы с высокими результатами № 31, 32, 52, 22, 47, 27, 7, 5, 50.</w:t>
      </w:r>
    </w:p>
    <w:p w:rsidR="00902117" w:rsidRPr="0004552C" w:rsidRDefault="00902117" w:rsidP="007B14BF">
      <w:pPr>
        <w:ind w:firstLine="709"/>
        <w:jc w:val="both"/>
        <w:rPr>
          <w:sz w:val="28"/>
          <w:szCs w:val="28"/>
        </w:rPr>
      </w:pPr>
      <w:r w:rsidRPr="0004552C">
        <w:rPr>
          <w:sz w:val="28"/>
          <w:szCs w:val="28"/>
        </w:rPr>
        <w:t xml:space="preserve">В ОО города Кургана результаты ЕГЭ по истории ниже среднего по области.  </w:t>
      </w:r>
    </w:p>
    <w:p w:rsidR="00902117" w:rsidRPr="0004552C" w:rsidRDefault="00902117" w:rsidP="007B14BF">
      <w:pPr>
        <w:ind w:firstLine="426"/>
        <w:jc w:val="both"/>
        <w:rPr>
          <w:color w:val="FF0000"/>
          <w:sz w:val="28"/>
          <w:szCs w:val="28"/>
        </w:rPr>
      </w:pPr>
      <w:r w:rsidRPr="0004552C">
        <w:rPr>
          <w:sz w:val="28"/>
          <w:szCs w:val="28"/>
        </w:rPr>
        <w:t>Обществознание сдавали 933 выпускника. Сдали экзамен 816 человек, что соответствует 87,5%. Не набрали минимального балла 117 человек – 12,5%. Свыше 80 баллов набрали 34 человека. Школы с высоким результатом: № 19, 22, 27, 31, 12, 45, 30, 32, 47, 52.</w:t>
      </w:r>
    </w:p>
    <w:p w:rsidR="00902117" w:rsidRPr="0004552C" w:rsidRDefault="00902117" w:rsidP="00902117">
      <w:pPr>
        <w:ind w:firstLine="426"/>
        <w:jc w:val="both"/>
        <w:rPr>
          <w:color w:val="FF0000"/>
          <w:sz w:val="28"/>
          <w:szCs w:val="28"/>
        </w:rPr>
      </w:pPr>
      <w:r w:rsidRPr="0004552C">
        <w:rPr>
          <w:color w:val="FF0000"/>
          <w:sz w:val="28"/>
          <w:szCs w:val="28"/>
        </w:rPr>
        <w:t xml:space="preserve"> </w:t>
      </w:r>
      <w:r w:rsidRPr="0004552C">
        <w:rPr>
          <w:sz w:val="28"/>
          <w:szCs w:val="28"/>
        </w:rPr>
        <w:t xml:space="preserve">В ситуации изменений, происходящих в образовании, все более значимой для педагога становится адресная индивидуализированная помощь. В 2015/2016 </w:t>
      </w:r>
      <w:proofErr w:type="spellStart"/>
      <w:r w:rsidRPr="0004552C">
        <w:rPr>
          <w:sz w:val="28"/>
          <w:szCs w:val="28"/>
        </w:rPr>
        <w:t>уч</w:t>
      </w:r>
      <w:proofErr w:type="spellEnd"/>
      <w:r w:rsidRPr="0004552C">
        <w:rPr>
          <w:sz w:val="28"/>
          <w:szCs w:val="28"/>
        </w:rPr>
        <w:t>. г. были проведены тематические консультации:</w:t>
      </w:r>
    </w:p>
    <w:p w:rsidR="00902117" w:rsidRPr="0004552C" w:rsidRDefault="00902117" w:rsidP="007B14BF">
      <w:pPr>
        <w:pStyle w:val="ae"/>
        <w:shd w:val="clear" w:color="auto" w:fill="FFFFFF"/>
        <w:spacing w:before="0" w:beforeAutospacing="0" w:after="0" w:afterAutospacing="0"/>
        <w:ind w:firstLine="709"/>
        <w:jc w:val="both"/>
        <w:textAlignment w:val="baseline"/>
        <w:rPr>
          <w:color w:val="000000"/>
          <w:sz w:val="28"/>
          <w:szCs w:val="28"/>
        </w:rPr>
      </w:pPr>
      <w:r w:rsidRPr="0004552C">
        <w:rPr>
          <w:color w:val="000000"/>
          <w:sz w:val="28"/>
          <w:szCs w:val="28"/>
        </w:rPr>
        <w:t>- Краеведческий материал в преподавании истории и обществознания</w:t>
      </w:r>
    </w:p>
    <w:p w:rsidR="00902117" w:rsidRPr="0004552C" w:rsidRDefault="00902117" w:rsidP="007B14BF">
      <w:pPr>
        <w:pStyle w:val="ae"/>
        <w:shd w:val="clear" w:color="auto" w:fill="FFFFFF"/>
        <w:spacing w:before="0" w:beforeAutospacing="0" w:after="0" w:afterAutospacing="0"/>
        <w:ind w:firstLine="709"/>
        <w:jc w:val="both"/>
        <w:textAlignment w:val="baseline"/>
        <w:rPr>
          <w:color w:val="000000"/>
          <w:sz w:val="28"/>
          <w:szCs w:val="28"/>
        </w:rPr>
      </w:pPr>
      <w:r w:rsidRPr="0004552C">
        <w:rPr>
          <w:color w:val="000000"/>
          <w:sz w:val="28"/>
          <w:szCs w:val="28"/>
        </w:rPr>
        <w:t>- Подготовка учащихся к ЕГЭ и ОГЭ,</w:t>
      </w:r>
      <w:r>
        <w:rPr>
          <w:color w:val="000000"/>
          <w:sz w:val="28"/>
          <w:szCs w:val="28"/>
        </w:rPr>
        <w:t xml:space="preserve"> </w:t>
      </w:r>
      <w:r w:rsidR="007B14BF">
        <w:rPr>
          <w:color w:val="000000"/>
          <w:sz w:val="28"/>
          <w:szCs w:val="28"/>
        </w:rPr>
        <w:t>основанные</w:t>
      </w:r>
      <w:r w:rsidRPr="0004552C">
        <w:rPr>
          <w:color w:val="000000"/>
          <w:sz w:val="28"/>
          <w:szCs w:val="28"/>
        </w:rPr>
        <w:t xml:space="preserve"> на результатах диагностики затруднений учителей. Были освещены  актуальные проблемы ЕГЭ  по истории и обществознанию. Обсуждены  изменения в ЕГЭ в 2016 году, спецификация экзаменационной работы  ЕГЭ 2016 года. Были даны рекомендации по организации ОГЭ в 9 классе.</w:t>
      </w:r>
    </w:p>
    <w:p w:rsidR="00902117" w:rsidRPr="0004552C" w:rsidRDefault="007B14BF" w:rsidP="007B14BF">
      <w:pPr>
        <w:pStyle w:val="ae"/>
        <w:shd w:val="clear" w:color="auto" w:fill="FFFFFF"/>
        <w:spacing w:before="0" w:beforeAutospacing="0" w:after="0" w:afterAutospacing="0"/>
        <w:ind w:firstLine="709"/>
        <w:jc w:val="both"/>
        <w:rPr>
          <w:color w:val="000000"/>
          <w:sz w:val="28"/>
          <w:szCs w:val="28"/>
        </w:rPr>
      </w:pPr>
      <w:r>
        <w:rPr>
          <w:color w:val="000000"/>
          <w:sz w:val="28"/>
          <w:szCs w:val="28"/>
        </w:rPr>
        <w:t xml:space="preserve">- </w:t>
      </w:r>
      <w:r w:rsidR="00902117" w:rsidRPr="0004552C">
        <w:rPr>
          <w:color w:val="000000"/>
          <w:sz w:val="28"/>
          <w:szCs w:val="28"/>
        </w:rPr>
        <w:t xml:space="preserve">Индивидуальные консультации получили  учителя по различным вопросам </w:t>
      </w:r>
      <w:r w:rsidR="00902117">
        <w:rPr>
          <w:color w:val="000000"/>
          <w:sz w:val="28"/>
          <w:szCs w:val="28"/>
        </w:rPr>
        <w:t xml:space="preserve"> </w:t>
      </w:r>
      <w:r w:rsidR="00902117" w:rsidRPr="0004552C">
        <w:rPr>
          <w:color w:val="000000"/>
          <w:sz w:val="28"/>
          <w:szCs w:val="28"/>
        </w:rPr>
        <w:t>деятельности.</w:t>
      </w:r>
    </w:p>
    <w:p w:rsidR="00902117" w:rsidRPr="0004552C" w:rsidRDefault="00902117" w:rsidP="007B14BF">
      <w:pPr>
        <w:pStyle w:val="ae"/>
        <w:shd w:val="clear" w:color="auto" w:fill="FFFFFF"/>
        <w:spacing w:before="0" w:beforeAutospacing="0" w:after="0" w:afterAutospacing="0"/>
        <w:ind w:firstLine="709"/>
        <w:jc w:val="both"/>
        <w:rPr>
          <w:color w:val="000000"/>
          <w:sz w:val="28"/>
          <w:szCs w:val="28"/>
        </w:rPr>
      </w:pPr>
      <w:r w:rsidRPr="0004552C">
        <w:rPr>
          <w:color w:val="000000"/>
          <w:sz w:val="28"/>
          <w:szCs w:val="28"/>
        </w:rPr>
        <w:t>Работа с одаренными детьми включает в себя олимпиады различного уровня и участие обучающихся в научно- практической конференции.</w:t>
      </w:r>
    </w:p>
    <w:p w:rsidR="00902117" w:rsidRPr="0004552C" w:rsidRDefault="00902117" w:rsidP="00902117">
      <w:pPr>
        <w:pStyle w:val="ae"/>
        <w:shd w:val="clear" w:color="auto" w:fill="FFFFFF"/>
        <w:spacing w:before="0" w:beforeAutospacing="0" w:after="0" w:afterAutospacing="0"/>
        <w:jc w:val="both"/>
        <w:rPr>
          <w:color w:val="000000"/>
          <w:sz w:val="28"/>
          <w:szCs w:val="28"/>
        </w:rPr>
      </w:pPr>
      <w:r w:rsidRPr="0004552C">
        <w:rPr>
          <w:color w:val="000000"/>
          <w:sz w:val="28"/>
          <w:szCs w:val="28"/>
        </w:rPr>
        <w:t>В школьном туре олимпиады приняли участие 2798 обучающихся школ города (история - 1229, обществознание - 1013, право - 305, экономика -144 , избирательное право - 107). </w:t>
      </w:r>
    </w:p>
    <w:p w:rsidR="00902117" w:rsidRPr="0004552C" w:rsidRDefault="00902117" w:rsidP="00902117">
      <w:pPr>
        <w:pStyle w:val="ae"/>
        <w:shd w:val="clear" w:color="auto" w:fill="FFFFFF"/>
        <w:spacing w:before="0" w:beforeAutospacing="0" w:after="0" w:afterAutospacing="0"/>
        <w:ind w:left="-567" w:firstLine="567"/>
        <w:jc w:val="both"/>
        <w:rPr>
          <w:color w:val="000000"/>
          <w:sz w:val="28"/>
          <w:szCs w:val="28"/>
        </w:rPr>
      </w:pPr>
      <w:r w:rsidRPr="0004552C">
        <w:rPr>
          <w:color w:val="000000"/>
          <w:sz w:val="28"/>
          <w:szCs w:val="28"/>
        </w:rPr>
        <w:lastRenderedPageBreak/>
        <w:t xml:space="preserve">В муниципальном этапе олимпиады школьников приняло участие 491 . </w:t>
      </w:r>
    </w:p>
    <w:p w:rsidR="00902117" w:rsidRPr="0004552C" w:rsidRDefault="00902117" w:rsidP="00902117">
      <w:pPr>
        <w:pStyle w:val="ae"/>
        <w:shd w:val="clear" w:color="auto" w:fill="FFFFFF"/>
        <w:spacing w:before="0" w:beforeAutospacing="0" w:after="0" w:afterAutospacing="0"/>
        <w:jc w:val="both"/>
        <w:rPr>
          <w:color w:val="000000"/>
          <w:sz w:val="28"/>
          <w:szCs w:val="28"/>
        </w:rPr>
      </w:pPr>
      <w:r w:rsidRPr="0004552C">
        <w:rPr>
          <w:color w:val="000000"/>
          <w:sz w:val="28"/>
          <w:szCs w:val="28"/>
        </w:rPr>
        <w:t>Лучшие результаты показали:</w:t>
      </w:r>
    </w:p>
    <w:p w:rsidR="00902117" w:rsidRPr="0004552C" w:rsidRDefault="00902117" w:rsidP="00902117">
      <w:pPr>
        <w:pStyle w:val="ae"/>
        <w:shd w:val="clear" w:color="auto" w:fill="FFFFFF"/>
        <w:spacing w:before="0" w:beforeAutospacing="0" w:after="0" w:afterAutospacing="0"/>
        <w:jc w:val="both"/>
        <w:rPr>
          <w:color w:val="000000"/>
          <w:sz w:val="28"/>
          <w:szCs w:val="28"/>
        </w:rPr>
      </w:pPr>
      <w:r w:rsidRPr="0004552C">
        <w:rPr>
          <w:color w:val="000000"/>
          <w:sz w:val="28"/>
          <w:szCs w:val="28"/>
        </w:rPr>
        <w:t>история - О</w:t>
      </w:r>
      <w:r w:rsidR="00D2111A">
        <w:rPr>
          <w:color w:val="000000"/>
          <w:sz w:val="28"/>
          <w:szCs w:val="28"/>
        </w:rPr>
        <w:t>У</w:t>
      </w:r>
      <w:r w:rsidRPr="0004552C">
        <w:rPr>
          <w:color w:val="000000"/>
          <w:sz w:val="28"/>
          <w:szCs w:val="28"/>
        </w:rPr>
        <w:t xml:space="preserve"> № 19, 24, 27, 30, 31, 32, 47, 67</w:t>
      </w:r>
    </w:p>
    <w:p w:rsidR="00902117" w:rsidRPr="0004552C" w:rsidRDefault="00902117" w:rsidP="00902117">
      <w:pPr>
        <w:pStyle w:val="ae"/>
        <w:shd w:val="clear" w:color="auto" w:fill="FFFFFF"/>
        <w:spacing w:before="0" w:beforeAutospacing="0" w:after="0" w:afterAutospacing="0"/>
        <w:ind w:left="-567" w:firstLine="567"/>
        <w:jc w:val="both"/>
        <w:rPr>
          <w:color w:val="000000"/>
          <w:sz w:val="28"/>
          <w:szCs w:val="28"/>
        </w:rPr>
      </w:pPr>
      <w:r w:rsidRPr="0004552C">
        <w:rPr>
          <w:color w:val="000000"/>
          <w:sz w:val="28"/>
          <w:szCs w:val="28"/>
        </w:rPr>
        <w:t>обществознание - О</w:t>
      </w:r>
      <w:r w:rsidR="00D2111A">
        <w:rPr>
          <w:color w:val="000000"/>
          <w:sz w:val="28"/>
          <w:szCs w:val="28"/>
        </w:rPr>
        <w:t>У</w:t>
      </w:r>
      <w:r w:rsidRPr="0004552C">
        <w:rPr>
          <w:color w:val="000000"/>
          <w:sz w:val="28"/>
          <w:szCs w:val="28"/>
        </w:rPr>
        <w:t xml:space="preserve"> № 12, 19, 22, 24, 31, 32, 47, 56</w:t>
      </w:r>
    </w:p>
    <w:p w:rsidR="00902117" w:rsidRPr="0004552C" w:rsidRDefault="00902117" w:rsidP="00902117">
      <w:pPr>
        <w:pStyle w:val="ae"/>
        <w:shd w:val="clear" w:color="auto" w:fill="FFFFFF"/>
        <w:spacing w:before="0" w:beforeAutospacing="0" w:after="0" w:afterAutospacing="0"/>
        <w:ind w:left="-567" w:firstLine="567"/>
        <w:jc w:val="both"/>
        <w:rPr>
          <w:color w:val="000000"/>
          <w:sz w:val="28"/>
          <w:szCs w:val="28"/>
        </w:rPr>
      </w:pPr>
      <w:r w:rsidRPr="0004552C">
        <w:rPr>
          <w:color w:val="000000"/>
          <w:sz w:val="28"/>
          <w:szCs w:val="28"/>
        </w:rPr>
        <w:t>право - О</w:t>
      </w:r>
      <w:r w:rsidR="00D2111A">
        <w:rPr>
          <w:color w:val="000000"/>
          <w:sz w:val="28"/>
          <w:szCs w:val="28"/>
        </w:rPr>
        <w:t>У</w:t>
      </w:r>
      <w:r w:rsidRPr="0004552C">
        <w:rPr>
          <w:color w:val="000000"/>
          <w:sz w:val="28"/>
          <w:szCs w:val="28"/>
        </w:rPr>
        <w:t xml:space="preserve"> № 12, 19</w:t>
      </w:r>
      <w:r w:rsidR="00D2111A">
        <w:rPr>
          <w:color w:val="000000"/>
          <w:sz w:val="28"/>
          <w:szCs w:val="28"/>
        </w:rPr>
        <w:t>,</w:t>
      </w:r>
      <w:r w:rsidRPr="0004552C">
        <w:rPr>
          <w:color w:val="000000"/>
          <w:sz w:val="28"/>
          <w:szCs w:val="28"/>
        </w:rPr>
        <w:t xml:space="preserve"> 22, 24, 27, 30, 31, 32, 47, 56</w:t>
      </w:r>
    </w:p>
    <w:p w:rsidR="00902117" w:rsidRPr="0004552C" w:rsidRDefault="00902117" w:rsidP="00902117">
      <w:pPr>
        <w:pStyle w:val="ae"/>
        <w:shd w:val="clear" w:color="auto" w:fill="FFFFFF"/>
        <w:spacing w:before="0" w:beforeAutospacing="0" w:after="0" w:afterAutospacing="0"/>
        <w:ind w:left="-567" w:firstLine="567"/>
        <w:jc w:val="both"/>
        <w:rPr>
          <w:color w:val="000000"/>
          <w:sz w:val="28"/>
          <w:szCs w:val="28"/>
        </w:rPr>
      </w:pPr>
      <w:r w:rsidRPr="0004552C">
        <w:rPr>
          <w:color w:val="000000"/>
          <w:sz w:val="28"/>
          <w:szCs w:val="28"/>
        </w:rPr>
        <w:t>экономика - О</w:t>
      </w:r>
      <w:r w:rsidR="00D2111A">
        <w:rPr>
          <w:color w:val="000000"/>
          <w:sz w:val="28"/>
          <w:szCs w:val="28"/>
        </w:rPr>
        <w:t>У</w:t>
      </w:r>
      <w:r w:rsidRPr="0004552C">
        <w:rPr>
          <w:color w:val="000000"/>
          <w:sz w:val="28"/>
          <w:szCs w:val="28"/>
        </w:rPr>
        <w:t xml:space="preserve"> № 31, 32, 47, 53</w:t>
      </w:r>
    </w:p>
    <w:p w:rsidR="00902117" w:rsidRPr="0004552C" w:rsidRDefault="00902117" w:rsidP="007B14BF">
      <w:pPr>
        <w:pStyle w:val="ae"/>
        <w:shd w:val="clear" w:color="auto" w:fill="FFFFFF"/>
        <w:spacing w:before="0" w:beforeAutospacing="0" w:after="0" w:afterAutospacing="0"/>
        <w:ind w:firstLine="709"/>
        <w:jc w:val="both"/>
        <w:rPr>
          <w:sz w:val="28"/>
          <w:szCs w:val="28"/>
        </w:rPr>
      </w:pPr>
      <w:r w:rsidRPr="0004552C">
        <w:rPr>
          <w:sz w:val="28"/>
          <w:szCs w:val="28"/>
        </w:rPr>
        <w:t>На научно-практическую конференцию были представлены в 5 - 8 классах 14 работ по истории и в области общественных наук - 9 работ. В 9 - 11 классах: история (включая краеведение) - 6 работ, общественные науки - 9 работ. Все представленные работы соответствовали основным требованиям  к оформлению и содержанию, выдержан орфографический</w:t>
      </w:r>
      <w:r w:rsidRPr="0004552C">
        <w:rPr>
          <w:color w:val="FF0000"/>
          <w:sz w:val="28"/>
          <w:szCs w:val="28"/>
        </w:rPr>
        <w:t xml:space="preserve"> </w:t>
      </w:r>
      <w:r w:rsidRPr="0004552C">
        <w:rPr>
          <w:sz w:val="28"/>
          <w:szCs w:val="28"/>
        </w:rPr>
        <w:t>режим.</w:t>
      </w:r>
      <w:r w:rsidRPr="0004552C">
        <w:rPr>
          <w:rStyle w:val="apple-converted-space"/>
          <w:rFonts w:eastAsia="Arial Unicode MS"/>
          <w:sz w:val="28"/>
          <w:szCs w:val="28"/>
        </w:rPr>
        <w:t> </w:t>
      </w:r>
      <w:r w:rsidRPr="0004552C">
        <w:rPr>
          <w:sz w:val="28"/>
          <w:szCs w:val="28"/>
        </w:rPr>
        <w:br/>
        <w:t>Большинство представленных работ содержали практическую часть.</w:t>
      </w:r>
    </w:p>
    <w:p w:rsidR="00902117" w:rsidRPr="0004552C" w:rsidRDefault="00902117" w:rsidP="00902117">
      <w:pPr>
        <w:pStyle w:val="ae"/>
        <w:shd w:val="clear" w:color="auto" w:fill="FFFFFF"/>
        <w:spacing w:before="0" w:beforeAutospacing="0" w:after="0" w:afterAutospacing="0"/>
        <w:jc w:val="both"/>
        <w:rPr>
          <w:color w:val="000000"/>
          <w:sz w:val="28"/>
          <w:szCs w:val="28"/>
        </w:rPr>
      </w:pPr>
      <w:r w:rsidRPr="0004552C">
        <w:rPr>
          <w:color w:val="000000"/>
          <w:sz w:val="28"/>
          <w:szCs w:val="28"/>
        </w:rPr>
        <w:t>Лауреатами по истории стали участники О</w:t>
      </w:r>
      <w:r w:rsidR="00D2111A">
        <w:rPr>
          <w:color w:val="000000"/>
          <w:sz w:val="28"/>
          <w:szCs w:val="28"/>
        </w:rPr>
        <w:t>У</w:t>
      </w:r>
      <w:r w:rsidRPr="0004552C">
        <w:rPr>
          <w:color w:val="000000"/>
          <w:sz w:val="28"/>
          <w:szCs w:val="28"/>
        </w:rPr>
        <w:t xml:space="preserve"> № 10, 31, 56. В области общественных наук О</w:t>
      </w:r>
      <w:r w:rsidR="00D2111A">
        <w:rPr>
          <w:color w:val="000000"/>
          <w:sz w:val="28"/>
          <w:szCs w:val="28"/>
        </w:rPr>
        <w:t>У</w:t>
      </w:r>
      <w:r w:rsidRPr="0004552C">
        <w:rPr>
          <w:color w:val="000000"/>
          <w:sz w:val="28"/>
          <w:szCs w:val="28"/>
        </w:rPr>
        <w:t xml:space="preserve"> № 22, 47, 31, 53.</w:t>
      </w:r>
    </w:p>
    <w:p w:rsidR="00902117" w:rsidRPr="0004552C" w:rsidRDefault="00902117" w:rsidP="007B14BF">
      <w:pPr>
        <w:pStyle w:val="ae"/>
        <w:shd w:val="clear" w:color="auto" w:fill="FFFFFF"/>
        <w:spacing w:before="0" w:beforeAutospacing="0" w:after="0" w:afterAutospacing="0"/>
        <w:ind w:firstLine="709"/>
        <w:jc w:val="both"/>
        <w:rPr>
          <w:color w:val="000000"/>
          <w:sz w:val="28"/>
          <w:szCs w:val="28"/>
        </w:rPr>
      </w:pPr>
      <w:r w:rsidRPr="0004552C">
        <w:rPr>
          <w:color w:val="000000"/>
          <w:sz w:val="28"/>
          <w:szCs w:val="28"/>
        </w:rPr>
        <w:t>Требует более тщательного и внимательного рассмотрения выбор темы, постановка гипотезы, разграничение таких понятий как объект, предмет,  методы исследования. В основном работы носили проблемно-реферативный характер. </w:t>
      </w:r>
    </w:p>
    <w:p w:rsidR="00902117" w:rsidRPr="0004552C" w:rsidRDefault="00902117" w:rsidP="007B14BF">
      <w:pPr>
        <w:ind w:firstLine="709"/>
        <w:jc w:val="both"/>
        <w:rPr>
          <w:sz w:val="28"/>
          <w:szCs w:val="28"/>
        </w:rPr>
      </w:pPr>
      <w:r w:rsidRPr="0004552C">
        <w:rPr>
          <w:sz w:val="28"/>
          <w:szCs w:val="28"/>
        </w:rPr>
        <w:t>В результате необходимо отметить, что работа с педагогическими кадрами в предметной об</w:t>
      </w:r>
      <w:r>
        <w:rPr>
          <w:sz w:val="28"/>
          <w:szCs w:val="28"/>
        </w:rPr>
        <w:t xml:space="preserve">ласти история и обществознание </w:t>
      </w:r>
      <w:r w:rsidRPr="0004552C">
        <w:rPr>
          <w:sz w:val="28"/>
          <w:szCs w:val="28"/>
        </w:rPr>
        <w:t xml:space="preserve">по совершенствованию профессиональной компетентности учителей истории и обществознания ведётся целенаправленно. Педагоги показывают заинтересованность в результатах своего труда, но не всегда высокую активность. </w:t>
      </w:r>
    </w:p>
    <w:p w:rsidR="007B14BF" w:rsidRDefault="00902117" w:rsidP="007B14BF">
      <w:pPr>
        <w:pStyle w:val="af5"/>
        <w:tabs>
          <w:tab w:val="left" w:pos="284"/>
        </w:tabs>
        <w:spacing w:after="0"/>
        <w:ind w:left="0" w:firstLine="709"/>
        <w:jc w:val="both"/>
        <w:rPr>
          <w:sz w:val="28"/>
          <w:szCs w:val="28"/>
        </w:rPr>
      </w:pPr>
      <w:r w:rsidRPr="0004552C">
        <w:rPr>
          <w:sz w:val="28"/>
          <w:szCs w:val="28"/>
        </w:rPr>
        <w:t>Вместе с тем есть направления, над совершенствованием которых предстоит работать в новом учебном году. Необходимо обратить внимание на невысокие результаты ЕГЭ и ОГЭ по истории. Важнейшей проблемой является внедрение ИКС и нового УМК по истории России.</w:t>
      </w:r>
      <w:r>
        <w:rPr>
          <w:sz w:val="28"/>
          <w:szCs w:val="28"/>
        </w:rPr>
        <w:t xml:space="preserve">  </w:t>
      </w:r>
      <w:r w:rsidRPr="0004552C">
        <w:rPr>
          <w:sz w:val="28"/>
          <w:szCs w:val="28"/>
        </w:rPr>
        <w:t>В следующем учебном году представляется целесообразным  решение  следующих задач:</w:t>
      </w:r>
      <w:r w:rsidR="007B14BF">
        <w:rPr>
          <w:sz w:val="28"/>
          <w:szCs w:val="28"/>
        </w:rPr>
        <w:t xml:space="preserve"> </w:t>
      </w:r>
    </w:p>
    <w:p w:rsidR="00902117" w:rsidRPr="00411A93" w:rsidRDefault="00902117" w:rsidP="007B14BF">
      <w:pPr>
        <w:pStyle w:val="af5"/>
        <w:tabs>
          <w:tab w:val="left" w:pos="284"/>
        </w:tabs>
        <w:spacing w:after="0"/>
        <w:ind w:left="0" w:firstLine="709"/>
        <w:jc w:val="both"/>
        <w:rPr>
          <w:sz w:val="28"/>
          <w:szCs w:val="28"/>
        </w:rPr>
      </w:pPr>
      <w:r w:rsidRPr="0004552C">
        <w:rPr>
          <w:sz w:val="28"/>
          <w:szCs w:val="28"/>
        </w:rPr>
        <w:t xml:space="preserve">- </w:t>
      </w:r>
      <w:r w:rsidRPr="0004552C">
        <w:rPr>
          <w:color w:val="000000"/>
          <w:sz w:val="28"/>
          <w:szCs w:val="28"/>
        </w:rPr>
        <w:t>создание условий для формирования и  повышения уровня профессиональной компетентности учителей истории и обществознания в  условиях введения ФГОС в области овладения современными образовательными технологиями  через организацию и проведение семинаров, тематических и индивидуальных консультаций;</w:t>
      </w:r>
    </w:p>
    <w:p w:rsidR="00902117" w:rsidRPr="0004552C" w:rsidRDefault="00902117" w:rsidP="007B14BF">
      <w:pPr>
        <w:ind w:right="-30"/>
        <w:jc w:val="both"/>
        <w:rPr>
          <w:sz w:val="28"/>
          <w:szCs w:val="28"/>
        </w:rPr>
      </w:pPr>
      <w:r w:rsidRPr="0004552C">
        <w:rPr>
          <w:sz w:val="28"/>
          <w:szCs w:val="28"/>
        </w:rPr>
        <w:t xml:space="preserve">- внедрение </w:t>
      </w:r>
      <w:r w:rsidRPr="0004552C">
        <w:rPr>
          <w:sz w:val="28"/>
          <w:szCs w:val="28"/>
          <w:shd w:val="clear" w:color="auto" w:fill="FFFFFF"/>
        </w:rPr>
        <w:t xml:space="preserve">историко-культурного стандарта как основы обновления структуры и содержания школьного исторического образования через методические возможности </w:t>
      </w:r>
      <w:proofErr w:type="gramStart"/>
      <w:r w:rsidRPr="0004552C">
        <w:rPr>
          <w:sz w:val="28"/>
          <w:szCs w:val="28"/>
          <w:shd w:val="clear" w:color="auto" w:fill="FFFFFF"/>
        </w:rPr>
        <w:t>новых</w:t>
      </w:r>
      <w:proofErr w:type="gramEnd"/>
      <w:r w:rsidRPr="0004552C">
        <w:rPr>
          <w:sz w:val="28"/>
          <w:szCs w:val="28"/>
          <w:shd w:val="clear" w:color="auto" w:fill="FFFFFF"/>
        </w:rPr>
        <w:t xml:space="preserve"> УМК по истории России.</w:t>
      </w:r>
    </w:p>
    <w:p w:rsidR="00902117" w:rsidRPr="0004552C" w:rsidRDefault="00902117" w:rsidP="007B14BF">
      <w:pPr>
        <w:jc w:val="both"/>
        <w:rPr>
          <w:color w:val="000000"/>
          <w:sz w:val="28"/>
          <w:szCs w:val="28"/>
        </w:rPr>
      </w:pPr>
      <w:r w:rsidRPr="0004552C">
        <w:rPr>
          <w:color w:val="000000"/>
          <w:sz w:val="28"/>
          <w:szCs w:val="28"/>
        </w:rPr>
        <w:t>- развитие профессиональной компетентности учителей истории и обществознания в области</w:t>
      </w:r>
      <w:r>
        <w:rPr>
          <w:color w:val="000000"/>
          <w:sz w:val="28"/>
          <w:szCs w:val="28"/>
        </w:rPr>
        <w:t xml:space="preserve"> подготовки к проведению ЕГЭ и </w:t>
      </w:r>
      <w:r w:rsidRPr="0004552C">
        <w:rPr>
          <w:color w:val="000000"/>
          <w:sz w:val="28"/>
          <w:szCs w:val="28"/>
        </w:rPr>
        <w:t>ГИА.</w:t>
      </w:r>
    </w:p>
    <w:p w:rsidR="00902117" w:rsidRPr="00022ACD" w:rsidRDefault="00902117" w:rsidP="00902117">
      <w:pPr>
        <w:rPr>
          <w:color w:val="000000"/>
          <w:sz w:val="14"/>
          <w:szCs w:val="14"/>
        </w:rPr>
      </w:pPr>
    </w:p>
    <w:p w:rsidR="00227F40" w:rsidRDefault="00227F40" w:rsidP="00F82386">
      <w:pPr>
        <w:pStyle w:val="af3"/>
        <w:jc w:val="center"/>
        <w:rPr>
          <w:rFonts w:ascii="Times New Roman" w:hAnsi="Times New Roman"/>
          <w:b/>
          <w:bCs/>
          <w:sz w:val="28"/>
          <w:szCs w:val="28"/>
        </w:rPr>
      </w:pPr>
    </w:p>
    <w:p w:rsidR="00200181" w:rsidRDefault="00200181" w:rsidP="00F82386">
      <w:pPr>
        <w:pStyle w:val="af3"/>
        <w:jc w:val="center"/>
        <w:rPr>
          <w:rFonts w:ascii="Times New Roman" w:hAnsi="Times New Roman"/>
          <w:b/>
          <w:bCs/>
          <w:sz w:val="28"/>
          <w:szCs w:val="28"/>
        </w:rPr>
      </w:pPr>
    </w:p>
    <w:p w:rsidR="00200181" w:rsidRDefault="00200181" w:rsidP="00F82386">
      <w:pPr>
        <w:pStyle w:val="af3"/>
        <w:jc w:val="center"/>
        <w:rPr>
          <w:rFonts w:ascii="Times New Roman" w:hAnsi="Times New Roman"/>
          <w:b/>
          <w:bCs/>
          <w:sz w:val="28"/>
          <w:szCs w:val="28"/>
        </w:rPr>
      </w:pPr>
    </w:p>
    <w:p w:rsidR="00200181" w:rsidRDefault="00200181" w:rsidP="00F82386">
      <w:pPr>
        <w:pStyle w:val="af3"/>
        <w:jc w:val="center"/>
        <w:rPr>
          <w:rFonts w:ascii="Times New Roman" w:hAnsi="Times New Roman"/>
          <w:b/>
          <w:bCs/>
          <w:sz w:val="28"/>
          <w:szCs w:val="28"/>
        </w:rPr>
      </w:pPr>
    </w:p>
    <w:p w:rsidR="00200181" w:rsidRDefault="00200181" w:rsidP="00F82386">
      <w:pPr>
        <w:pStyle w:val="af3"/>
        <w:jc w:val="center"/>
        <w:rPr>
          <w:rFonts w:ascii="Times New Roman" w:hAnsi="Times New Roman"/>
          <w:b/>
          <w:bCs/>
          <w:sz w:val="28"/>
          <w:szCs w:val="28"/>
        </w:rPr>
      </w:pPr>
    </w:p>
    <w:p w:rsidR="00200181" w:rsidRDefault="00200181" w:rsidP="00F82386">
      <w:pPr>
        <w:pStyle w:val="af3"/>
        <w:jc w:val="center"/>
        <w:rPr>
          <w:rFonts w:ascii="Times New Roman" w:hAnsi="Times New Roman"/>
          <w:b/>
          <w:bCs/>
          <w:sz w:val="28"/>
          <w:szCs w:val="28"/>
        </w:rPr>
      </w:pPr>
    </w:p>
    <w:p w:rsidR="00227F40" w:rsidRDefault="00227F40" w:rsidP="00227F40">
      <w:pPr>
        <w:jc w:val="center"/>
        <w:rPr>
          <w:b/>
          <w:sz w:val="28"/>
          <w:szCs w:val="28"/>
        </w:rPr>
      </w:pPr>
      <w:r>
        <w:rPr>
          <w:b/>
          <w:sz w:val="28"/>
          <w:szCs w:val="28"/>
        </w:rPr>
        <w:lastRenderedPageBreak/>
        <w:t>Работа с учителями иностранного языка</w:t>
      </w:r>
    </w:p>
    <w:p w:rsidR="00227F40" w:rsidRPr="00200181" w:rsidRDefault="00227F40" w:rsidP="00227F40">
      <w:pPr>
        <w:jc w:val="center"/>
        <w:rPr>
          <w:i/>
          <w:sz w:val="20"/>
          <w:szCs w:val="20"/>
        </w:rPr>
      </w:pPr>
    </w:p>
    <w:p w:rsidR="00227F40" w:rsidRDefault="00227F40" w:rsidP="00227F40">
      <w:pPr>
        <w:jc w:val="right"/>
        <w:rPr>
          <w:i/>
        </w:rPr>
      </w:pPr>
      <w:proofErr w:type="spellStart"/>
      <w:r w:rsidRPr="008A5F1F">
        <w:rPr>
          <w:i/>
        </w:rPr>
        <w:t>Максимовских</w:t>
      </w:r>
      <w:proofErr w:type="spellEnd"/>
      <w:r w:rsidRPr="008A5F1F">
        <w:rPr>
          <w:i/>
        </w:rPr>
        <w:t xml:space="preserve"> Н.В., методист МБУ КГ ИМЦ</w:t>
      </w:r>
    </w:p>
    <w:p w:rsidR="00227F40" w:rsidRPr="00200181" w:rsidRDefault="00227F40" w:rsidP="00227F40">
      <w:pPr>
        <w:jc w:val="right"/>
        <w:rPr>
          <w:i/>
          <w:color w:val="000000"/>
          <w:sz w:val="10"/>
          <w:szCs w:val="10"/>
        </w:rPr>
      </w:pPr>
    </w:p>
    <w:p w:rsidR="00227F40" w:rsidRPr="008A5F1F" w:rsidRDefault="00227F40" w:rsidP="00227F40">
      <w:pPr>
        <w:ind w:right="-28" w:firstLine="851"/>
        <w:jc w:val="both"/>
        <w:rPr>
          <w:sz w:val="28"/>
          <w:szCs w:val="28"/>
        </w:rPr>
      </w:pPr>
      <w:proofErr w:type="gramStart"/>
      <w:r w:rsidRPr="008A5F1F">
        <w:rPr>
          <w:sz w:val="28"/>
          <w:szCs w:val="28"/>
        </w:rPr>
        <w:t>В 2015-2016 учебном году содержание и формы методической работы с педагогическими кадрами предметной области «Иностранный язык» определялись проблемой «Повышение уровня профессиональной компетентности учителей иностран</w:t>
      </w:r>
      <w:r>
        <w:rPr>
          <w:sz w:val="28"/>
          <w:szCs w:val="28"/>
        </w:rPr>
        <w:t xml:space="preserve">ного языка в условиях введения </w:t>
      </w:r>
      <w:r w:rsidRPr="008A5F1F">
        <w:rPr>
          <w:sz w:val="28"/>
          <w:szCs w:val="28"/>
        </w:rPr>
        <w:t>ФГОС в области достижения и оценки планируемых результатов основной образовательной программы через организацию и проведение семинаров, практикумов, тематических и индивидуальных консультаций» и были определены в соответствии с приоритетными направлениями муниципальной методической службы.</w:t>
      </w:r>
      <w:proofErr w:type="gramEnd"/>
    </w:p>
    <w:p w:rsidR="00227F40" w:rsidRPr="008A5F1F" w:rsidRDefault="00227F40" w:rsidP="00227F40">
      <w:pPr>
        <w:tabs>
          <w:tab w:val="num" w:pos="0"/>
        </w:tabs>
        <w:ind w:right="964"/>
        <w:jc w:val="both"/>
        <w:rPr>
          <w:color w:val="000000"/>
          <w:sz w:val="28"/>
          <w:szCs w:val="28"/>
        </w:rPr>
      </w:pPr>
      <w:r w:rsidRPr="008A5F1F">
        <w:rPr>
          <w:sz w:val="28"/>
          <w:szCs w:val="28"/>
        </w:rPr>
        <w:tab/>
        <w:t>Ис</w:t>
      </w:r>
      <w:r>
        <w:rPr>
          <w:sz w:val="28"/>
          <w:szCs w:val="28"/>
        </w:rPr>
        <w:t xml:space="preserve">ходя из поставленной проблемы, </w:t>
      </w:r>
      <w:r w:rsidR="00F824B1">
        <w:rPr>
          <w:sz w:val="28"/>
          <w:szCs w:val="28"/>
        </w:rPr>
        <w:t xml:space="preserve">основными задачами </w:t>
      </w:r>
      <w:r w:rsidRPr="008A5F1F">
        <w:rPr>
          <w:sz w:val="28"/>
          <w:szCs w:val="28"/>
        </w:rPr>
        <w:t>деятельности были:</w:t>
      </w:r>
      <w:r w:rsidRPr="008A5F1F">
        <w:rPr>
          <w:color w:val="000000"/>
          <w:sz w:val="28"/>
          <w:szCs w:val="28"/>
        </w:rPr>
        <w:t xml:space="preserve"> </w:t>
      </w:r>
    </w:p>
    <w:p w:rsidR="00227F40" w:rsidRPr="008A5F1F" w:rsidRDefault="00227F40" w:rsidP="00227F40">
      <w:pPr>
        <w:jc w:val="both"/>
        <w:rPr>
          <w:sz w:val="28"/>
          <w:szCs w:val="28"/>
        </w:rPr>
      </w:pPr>
      <w:r w:rsidRPr="008A5F1F">
        <w:rPr>
          <w:b/>
          <w:sz w:val="28"/>
          <w:szCs w:val="28"/>
        </w:rPr>
        <w:t>-</w:t>
      </w:r>
      <w:r w:rsidRPr="008A5F1F">
        <w:rPr>
          <w:sz w:val="28"/>
          <w:szCs w:val="28"/>
        </w:rPr>
        <w:t xml:space="preserve">представление вариативности УМК по иностранным языкам через изучение педагогического опыта работы по УМК </w:t>
      </w:r>
      <w:r>
        <w:rPr>
          <w:sz w:val="28"/>
          <w:szCs w:val="28"/>
        </w:rPr>
        <w:t>«</w:t>
      </w:r>
      <w:r w:rsidRPr="008A5F1F">
        <w:rPr>
          <w:sz w:val="28"/>
          <w:szCs w:val="28"/>
        </w:rPr>
        <w:t xml:space="preserve">Английский в фокусе» авторов </w:t>
      </w:r>
      <w:r>
        <w:rPr>
          <w:sz w:val="28"/>
          <w:szCs w:val="28"/>
        </w:rPr>
        <w:t xml:space="preserve">              </w:t>
      </w:r>
      <w:r w:rsidRPr="008A5F1F">
        <w:rPr>
          <w:sz w:val="28"/>
          <w:szCs w:val="28"/>
        </w:rPr>
        <w:t>В. Эванс, Д. Дули, Ю. Ваулиной</w:t>
      </w:r>
      <w:proofErr w:type="gramStart"/>
      <w:r w:rsidRPr="008A5F1F">
        <w:rPr>
          <w:sz w:val="28"/>
          <w:szCs w:val="28"/>
        </w:rPr>
        <w:t xml:space="preserve"> ;</w:t>
      </w:r>
      <w:proofErr w:type="gramEnd"/>
    </w:p>
    <w:p w:rsidR="00227F40" w:rsidRPr="008A5F1F" w:rsidRDefault="00227F40" w:rsidP="00227F40">
      <w:pPr>
        <w:jc w:val="both"/>
        <w:rPr>
          <w:sz w:val="28"/>
          <w:szCs w:val="28"/>
        </w:rPr>
      </w:pPr>
      <w:r w:rsidRPr="008A5F1F">
        <w:rPr>
          <w:b/>
          <w:sz w:val="28"/>
          <w:szCs w:val="28"/>
        </w:rPr>
        <w:t>-</w:t>
      </w:r>
      <w:r w:rsidRPr="008A5F1F">
        <w:rPr>
          <w:sz w:val="28"/>
          <w:szCs w:val="28"/>
        </w:rPr>
        <w:t xml:space="preserve">повышение уровня методической компетентности учителей через систематизацию эффективных педагогических технологий на основе личностно-ориентированного подхода, в то числе адаптивной технологии обучения школьников </w:t>
      </w:r>
      <w:proofErr w:type="spellStart"/>
      <w:r w:rsidRPr="008A5F1F">
        <w:rPr>
          <w:sz w:val="28"/>
          <w:szCs w:val="28"/>
        </w:rPr>
        <w:t>Границкой</w:t>
      </w:r>
      <w:proofErr w:type="spellEnd"/>
      <w:r w:rsidRPr="008A5F1F">
        <w:rPr>
          <w:sz w:val="28"/>
          <w:szCs w:val="28"/>
        </w:rPr>
        <w:t xml:space="preserve"> А.С.;</w:t>
      </w:r>
    </w:p>
    <w:p w:rsidR="00227F40" w:rsidRPr="008A5F1F" w:rsidRDefault="00227F40" w:rsidP="00227F40">
      <w:pPr>
        <w:jc w:val="both"/>
        <w:rPr>
          <w:sz w:val="28"/>
          <w:szCs w:val="28"/>
        </w:rPr>
      </w:pPr>
      <w:r w:rsidRPr="008A5F1F">
        <w:rPr>
          <w:b/>
          <w:sz w:val="28"/>
          <w:szCs w:val="28"/>
        </w:rPr>
        <w:t>-</w:t>
      </w:r>
      <w:r w:rsidRPr="008A5F1F">
        <w:rPr>
          <w:sz w:val="28"/>
          <w:szCs w:val="28"/>
        </w:rPr>
        <w:t xml:space="preserve">развитие профессиональной компетентности учителей иностранных языков в </w:t>
      </w:r>
      <w:r>
        <w:rPr>
          <w:sz w:val="28"/>
          <w:szCs w:val="28"/>
        </w:rPr>
        <w:t xml:space="preserve">области подготовки учащихся к ОГЭ в 9 и </w:t>
      </w:r>
      <w:r w:rsidRPr="008A5F1F">
        <w:rPr>
          <w:sz w:val="28"/>
          <w:szCs w:val="28"/>
        </w:rPr>
        <w:t>ЕГЭ в 11 классах через работу практикума.</w:t>
      </w:r>
    </w:p>
    <w:p w:rsidR="00227F40" w:rsidRPr="008A5F1F" w:rsidRDefault="00227F40" w:rsidP="00F824B1">
      <w:pPr>
        <w:ind w:firstLine="709"/>
        <w:jc w:val="both"/>
        <w:rPr>
          <w:sz w:val="28"/>
          <w:szCs w:val="28"/>
        </w:rPr>
      </w:pPr>
      <w:r w:rsidRPr="008A5F1F">
        <w:rPr>
          <w:sz w:val="28"/>
          <w:szCs w:val="28"/>
        </w:rPr>
        <w:t>Кадровый состав учителей иностранного языка – 280 человек (275 женщин и 5 мужчин). 263 учителя имеют высшее  педагогическое образование, 4 - высшее непедагогическое, 4 – неоконченное высшее педагогическое и 9 человек среднее профессиональное педагогическое.</w:t>
      </w:r>
      <w:r w:rsidR="00F824B1">
        <w:rPr>
          <w:sz w:val="28"/>
          <w:szCs w:val="28"/>
        </w:rPr>
        <w:t xml:space="preserve"> </w:t>
      </w:r>
      <w:r w:rsidRPr="008A5F1F">
        <w:rPr>
          <w:sz w:val="28"/>
          <w:szCs w:val="28"/>
        </w:rPr>
        <w:t xml:space="preserve">Из них учителей </w:t>
      </w:r>
      <w:r w:rsidR="00F824B1">
        <w:rPr>
          <w:sz w:val="28"/>
          <w:szCs w:val="28"/>
        </w:rPr>
        <w:t xml:space="preserve"> </w:t>
      </w:r>
      <w:r w:rsidRPr="008A5F1F">
        <w:rPr>
          <w:sz w:val="28"/>
          <w:szCs w:val="28"/>
        </w:rPr>
        <w:t>английского языка – 198, немецкого – 34 и французского – 21 человек. 115 учителей имеют высшую квалификационную категорию, 57-первую. Среди учителей иностранного языка 36 молодых специалистов.</w:t>
      </w:r>
    </w:p>
    <w:p w:rsidR="00227F40" w:rsidRPr="008A5F1F" w:rsidRDefault="00227F40" w:rsidP="00F824B1">
      <w:pPr>
        <w:ind w:firstLine="708"/>
        <w:jc w:val="both"/>
        <w:rPr>
          <w:sz w:val="28"/>
          <w:szCs w:val="28"/>
        </w:rPr>
      </w:pPr>
      <w:r w:rsidRPr="008A5F1F">
        <w:rPr>
          <w:sz w:val="28"/>
          <w:szCs w:val="28"/>
        </w:rPr>
        <w:t xml:space="preserve">Работа с педагогическими кадрами в предметной области </w:t>
      </w:r>
      <w:r>
        <w:rPr>
          <w:sz w:val="28"/>
          <w:szCs w:val="28"/>
        </w:rPr>
        <w:t>«</w:t>
      </w:r>
      <w:r w:rsidRPr="008A5F1F">
        <w:rPr>
          <w:sz w:val="28"/>
          <w:szCs w:val="28"/>
        </w:rPr>
        <w:t>Иностранный язык» строилась на диагностической основе и имела практическую направленность.</w:t>
      </w:r>
    </w:p>
    <w:p w:rsidR="00227F40" w:rsidRPr="008A5F1F" w:rsidRDefault="00227F40" w:rsidP="00227F40">
      <w:pPr>
        <w:ind w:firstLine="678"/>
        <w:jc w:val="both"/>
        <w:rPr>
          <w:sz w:val="28"/>
          <w:szCs w:val="28"/>
        </w:rPr>
      </w:pPr>
      <w:r w:rsidRPr="008A5F1F">
        <w:rPr>
          <w:sz w:val="28"/>
          <w:szCs w:val="28"/>
        </w:rPr>
        <w:t>Основными формами работы городского методического объединения учителей иностранного языка остаются заседа</w:t>
      </w:r>
      <w:r>
        <w:rPr>
          <w:sz w:val="28"/>
          <w:szCs w:val="28"/>
        </w:rPr>
        <w:t xml:space="preserve">ния, ПДС, семинары-практикумы, </w:t>
      </w:r>
      <w:r w:rsidRPr="008A5F1F">
        <w:rPr>
          <w:sz w:val="28"/>
          <w:szCs w:val="28"/>
        </w:rPr>
        <w:t>мастер-классы.</w:t>
      </w:r>
    </w:p>
    <w:p w:rsidR="00227F40" w:rsidRPr="008A5F1F" w:rsidRDefault="00227F40" w:rsidP="00227F40">
      <w:pPr>
        <w:ind w:firstLine="709"/>
        <w:jc w:val="both"/>
        <w:rPr>
          <w:sz w:val="28"/>
          <w:szCs w:val="28"/>
        </w:rPr>
      </w:pPr>
      <w:r w:rsidRPr="008A5F1F">
        <w:rPr>
          <w:sz w:val="28"/>
          <w:szCs w:val="28"/>
        </w:rPr>
        <w:t>В августе была проведена секция для учителей иностранного языка по теме «Система оценки образовательных результатов в условиях реализации ФГОС», на которой говорили о новой системе оценивания образовательных результатов как составной части ФГОС, о видах оценивания в условиях внедрения ФГОС второго поколения и разобрали разницу между оценкой и отметкой. Всего  присутствовало 60 учителей. Не было педагогов из ОУ №</w:t>
      </w:r>
      <w:r>
        <w:rPr>
          <w:sz w:val="28"/>
          <w:szCs w:val="28"/>
        </w:rPr>
        <w:t xml:space="preserve"> </w:t>
      </w:r>
      <w:r w:rsidRPr="008A5F1F">
        <w:rPr>
          <w:sz w:val="28"/>
          <w:szCs w:val="28"/>
        </w:rPr>
        <w:t>11, №</w:t>
      </w:r>
      <w:r>
        <w:rPr>
          <w:sz w:val="28"/>
          <w:szCs w:val="28"/>
        </w:rPr>
        <w:t xml:space="preserve"> </w:t>
      </w:r>
      <w:r w:rsidRPr="008A5F1F">
        <w:rPr>
          <w:sz w:val="28"/>
          <w:szCs w:val="28"/>
        </w:rPr>
        <w:t>14, №</w:t>
      </w:r>
      <w:r>
        <w:rPr>
          <w:sz w:val="28"/>
          <w:szCs w:val="28"/>
        </w:rPr>
        <w:t xml:space="preserve"> </w:t>
      </w:r>
      <w:r w:rsidRPr="008A5F1F">
        <w:rPr>
          <w:sz w:val="28"/>
          <w:szCs w:val="28"/>
        </w:rPr>
        <w:t>18, №</w:t>
      </w:r>
      <w:r>
        <w:rPr>
          <w:sz w:val="28"/>
          <w:szCs w:val="28"/>
        </w:rPr>
        <w:t xml:space="preserve"> </w:t>
      </w:r>
      <w:r w:rsidRPr="008A5F1F">
        <w:rPr>
          <w:sz w:val="28"/>
          <w:szCs w:val="28"/>
        </w:rPr>
        <w:t>20, №</w:t>
      </w:r>
      <w:r>
        <w:rPr>
          <w:sz w:val="28"/>
          <w:szCs w:val="28"/>
        </w:rPr>
        <w:t xml:space="preserve"> </w:t>
      </w:r>
      <w:r w:rsidRPr="008A5F1F">
        <w:rPr>
          <w:sz w:val="28"/>
          <w:szCs w:val="28"/>
        </w:rPr>
        <w:t>24, №</w:t>
      </w:r>
      <w:r>
        <w:rPr>
          <w:sz w:val="28"/>
          <w:szCs w:val="28"/>
        </w:rPr>
        <w:t xml:space="preserve"> </w:t>
      </w:r>
      <w:r w:rsidRPr="008A5F1F">
        <w:rPr>
          <w:sz w:val="28"/>
          <w:szCs w:val="28"/>
        </w:rPr>
        <w:t>42, №</w:t>
      </w:r>
      <w:r>
        <w:rPr>
          <w:sz w:val="28"/>
          <w:szCs w:val="28"/>
        </w:rPr>
        <w:t xml:space="preserve"> </w:t>
      </w:r>
      <w:r w:rsidRPr="008A5F1F">
        <w:rPr>
          <w:sz w:val="28"/>
          <w:szCs w:val="28"/>
        </w:rPr>
        <w:t>44, №</w:t>
      </w:r>
      <w:r>
        <w:rPr>
          <w:sz w:val="28"/>
          <w:szCs w:val="28"/>
        </w:rPr>
        <w:t xml:space="preserve"> </w:t>
      </w:r>
      <w:r w:rsidRPr="008A5F1F">
        <w:rPr>
          <w:sz w:val="28"/>
          <w:szCs w:val="28"/>
        </w:rPr>
        <w:t>50, №</w:t>
      </w:r>
      <w:r>
        <w:rPr>
          <w:sz w:val="28"/>
          <w:szCs w:val="28"/>
        </w:rPr>
        <w:t xml:space="preserve"> </w:t>
      </w:r>
      <w:r w:rsidRPr="008A5F1F">
        <w:rPr>
          <w:sz w:val="28"/>
          <w:szCs w:val="28"/>
        </w:rPr>
        <w:t>51, №</w:t>
      </w:r>
      <w:r>
        <w:rPr>
          <w:sz w:val="28"/>
          <w:szCs w:val="28"/>
        </w:rPr>
        <w:t xml:space="preserve"> </w:t>
      </w:r>
      <w:r w:rsidRPr="008A5F1F">
        <w:rPr>
          <w:sz w:val="28"/>
          <w:szCs w:val="28"/>
        </w:rPr>
        <w:t>58, №</w:t>
      </w:r>
      <w:r>
        <w:rPr>
          <w:sz w:val="28"/>
          <w:szCs w:val="28"/>
        </w:rPr>
        <w:t xml:space="preserve"> </w:t>
      </w:r>
      <w:r w:rsidRPr="008A5F1F">
        <w:rPr>
          <w:sz w:val="28"/>
          <w:szCs w:val="28"/>
        </w:rPr>
        <w:t>59, №</w:t>
      </w:r>
      <w:r>
        <w:rPr>
          <w:sz w:val="28"/>
          <w:szCs w:val="28"/>
        </w:rPr>
        <w:t xml:space="preserve"> </w:t>
      </w:r>
      <w:r w:rsidRPr="008A5F1F">
        <w:rPr>
          <w:sz w:val="28"/>
          <w:szCs w:val="28"/>
        </w:rPr>
        <w:t>63, №</w:t>
      </w:r>
      <w:r>
        <w:rPr>
          <w:sz w:val="28"/>
          <w:szCs w:val="28"/>
        </w:rPr>
        <w:t xml:space="preserve"> </w:t>
      </w:r>
      <w:r w:rsidRPr="008A5F1F">
        <w:rPr>
          <w:sz w:val="28"/>
          <w:szCs w:val="28"/>
        </w:rPr>
        <w:t>67.</w:t>
      </w:r>
    </w:p>
    <w:p w:rsidR="00227F40" w:rsidRPr="008A5F1F" w:rsidRDefault="00227F40" w:rsidP="00227F40">
      <w:pPr>
        <w:ind w:firstLine="708"/>
        <w:jc w:val="both"/>
        <w:rPr>
          <w:sz w:val="28"/>
          <w:szCs w:val="28"/>
        </w:rPr>
      </w:pPr>
      <w:r w:rsidRPr="008A5F1F">
        <w:rPr>
          <w:sz w:val="28"/>
          <w:szCs w:val="28"/>
        </w:rPr>
        <w:lastRenderedPageBreak/>
        <w:t>В начале учебного года проведено анкетирование педагогов с целью определения круга проблем, приоритетных тем, требующих разного подхода к оказанию адресной методической помощи.</w:t>
      </w:r>
    </w:p>
    <w:p w:rsidR="00227F40" w:rsidRPr="008A5F1F" w:rsidRDefault="00227F40" w:rsidP="00227F40">
      <w:pPr>
        <w:ind w:firstLine="708"/>
        <w:jc w:val="both"/>
        <w:rPr>
          <w:sz w:val="28"/>
          <w:szCs w:val="28"/>
        </w:rPr>
      </w:pPr>
      <w:r w:rsidRPr="008A5F1F">
        <w:rPr>
          <w:sz w:val="28"/>
          <w:szCs w:val="28"/>
        </w:rPr>
        <w:t>Выбор формы занятий и ответственного за проведение методического мероприятия зависел от квалификации педагогов, от их заинтересованности в освоении инновационных форм работы. Поэтому местом проведения мероприятий стали образовательные учреждения, реализующие инновационные проекты, опыт работы педагогов которых является востребованным</w:t>
      </w:r>
      <w:r>
        <w:rPr>
          <w:sz w:val="28"/>
          <w:szCs w:val="28"/>
        </w:rPr>
        <w:t xml:space="preserve">                           </w:t>
      </w:r>
      <w:r w:rsidRPr="008A5F1F">
        <w:rPr>
          <w:sz w:val="28"/>
          <w:szCs w:val="28"/>
        </w:rPr>
        <w:t xml:space="preserve"> (ОУ</w:t>
      </w:r>
      <w:r>
        <w:rPr>
          <w:sz w:val="28"/>
          <w:szCs w:val="28"/>
        </w:rPr>
        <w:t xml:space="preserve"> </w:t>
      </w:r>
      <w:r w:rsidRPr="008A5F1F">
        <w:rPr>
          <w:sz w:val="28"/>
          <w:szCs w:val="28"/>
        </w:rPr>
        <w:t xml:space="preserve">№ 30,31,19,40, 47, 48). Каждое мероприятие не обходится без проведения открытого урока или внеклассного мероприятия. </w:t>
      </w:r>
    </w:p>
    <w:p w:rsidR="00227F40" w:rsidRPr="008A5F1F" w:rsidRDefault="00227F40" w:rsidP="00227F40">
      <w:pPr>
        <w:ind w:firstLine="709"/>
        <w:jc w:val="both"/>
        <w:rPr>
          <w:sz w:val="28"/>
          <w:szCs w:val="28"/>
        </w:rPr>
      </w:pPr>
      <w:r w:rsidRPr="008A5F1F">
        <w:rPr>
          <w:sz w:val="28"/>
          <w:szCs w:val="28"/>
        </w:rPr>
        <w:t>Было проведено 3 занятия ПДС, которые посетили 78 учителей иностранных языков. 1 занятие проводилось в 48 школе по теме «Достижение образовательных результатов в условиях внедрения ФГОС ч</w:t>
      </w:r>
      <w:r>
        <w:rPr>
          <w:sz w:val="28"/>
          <w:szCs w:val="28"/>
        </w:rPr>
        <w:t xml:space="preserve">ерез реализацию педагогических технологий. </w:t>
      </w:r>
      <w:proofErr w:type="spellStart"/>
      <w:r w:rsidRPr="008A5F1F">
        <w:rPr>
          <w:sz w:val="28"/>
          <w:szCs w:val="28"/>
        </w:rPr>
        <w:t>Метапредметные</w:t>
      </w:r>
      <w:proofErr w:type="spellEnd"/>
      <w:r w:rsidRPr="008A5F1F">
        <w:rPr>
          <w:sz w:val="28"/>
          <w:szCs w:val="28"/>
        </w:rPr>
        <w:t xml:space="preserve"> формы работы преподавания иностранного языка». 2 занятие ПДС было в 40 школе, и внимание уделялось личностным результатам. 3 занятие ПДС проходило в гимназии № 19 по теме «Реализация системно - </w:t>
      </w:r>
      <w:proofErr w:type="spellStart"/>
      <w:r w:rsidRPr="008A5F1F">
        <w:rPr>
          <w:sz w:val="28"/>
          <w:szCs w:val="28"/>
        </w:rPr>
        <w:t>деятельностного</w:t>
      </w:r>
      <w:proofErr w:type="spellEnd"/>
      <w:r w:rsidRPr="008A5F1F">
        <w:rPr>
          <w:sz w:val="28"/>
          <w:szCs w:val="28"/>
        </w:rPr>
        <w:t xml:space="preserve"> подхода в обучении английскому языку при переходе на УМК «Английский в фокусе». Был обобщен опыт по внедрению УМК и подведены  итоги работы опорной площадки. Большой интерес вызвал урок немецкого языка Самсоновой Л.П., так как он показывал систему работы со вторым иностранным языком, что очень актуально в настоящее время. </w:t>
      </w:r>
    </w:p>
    <w:p w:rsidR="00227F40" w:rsidRPr="008A5F1F" w:rsidRDefault="00227F40" w:rsidP="00227F40">
      <w:pPr>
        <w:ind w:firstLine="709"/>
        <w:jc w:val="both"/>
        <w:rPr>
          <w:sz w:val="28"/>
          <w:szCs w:val="28"/>
        </w:rPr>
      </w:pPr>
      <w:r w:rsidRPr="008A5F1F">
        <w:rPr>
          <w:sz w:val="28"/>
          <w:szCs w:val="28"/>
        </w:rPr>
        <w:t>Вместе с опытными педагогами ПДС посещали и молодые специалисты.</w:t>
      </w:r>
    </w:p>
    <w:p w:rsidR="00227F40" w:rsidRPr="008A5F1F" w:rsidRDefault="00227F40" w:rsidP="00227F40">
      <w:pPr>
        <w:ind w:firstLine="709"/>
        <w:jc w:val="both"/>
        <w:rPr>
          <w:sz w:val="28"/>
          <w:szCs w:val="28"/>
        </w:rPr>
      </w:pPr>
      <w:r w:rsidRPr="008A5F1F">
        <w:rPr>
          <w:sz w:val="28"/>
          <w:szCs w:val="28"/>
        </w:rPr>
        <w:t>Очень интересны были и семинары-практикумы, направленные на подготовку учащихся к ОГЭ и ЕГЭ, 59 человек посетили эти мероприятия.</w:t>
      </w:r>
    </w:p>
    <w:p w:rsidR="00227F40" w:rsidRPr="008A5F1F" w:rsidRDefault="00227F40" w:rsidP="00227F40">
      <w:pPr>
        <w:ind w:firstLine="709"/>
        <w:jc w:val="both"/>
        <w:rPr>
          <w:sz w:val="28"/>
          <w:szCs w:val="28"/>
        </w:rPr>
      </w:pPr>
      <w:r w:rsidRPr="008A5F1F">
        <w:rPr>
          <w:sz w:val="28"/>
          <w:szCs w:val="28"/>
        </w:rPr>
        <w:t xml:space="preserve">Первое занятие было в гимназии 31 по теме «Технологии подготовки учащихся к успешной сдаче экзамена по иностранному языку в новом формате. </w:t>
      </w:r>
      <w:proofErr w:type="spellStart"/>
      <w:r w:rsidRPr="008A5F1F">
        <w:rPr>
          <w:sz w:val="28"/>
          <w:szCs w:val="28"/>
        </w:rPr>
        <w:t>Системно-деятельностный</w:t>
      </w:r>
      <w:proofErr w:type="spellEnd"/>
      <w:r w:rsidRPr="008A5F1F">
        <w:rPr>
          <w:sz w:val="28"/>
          <w:szCs w:val="28"/>
        </w:rPr>
        <w:t xml:space="preserve"> подход при подготовке учащихся к сдаче ОГЭ». Второе занятие в гимназии 47 проводилось по теме «Технологии подготовки учащихся к успешной сдаче устной части ЕГЭ по иностранно</w:t>
      </w:r>
      <w:r w:rsidR="00F824B1">
        <w:rPr>
          <w:sz w:val="28"/>
          <w:szCs w:val="28"/>
        </w:rPr>
        <w:t>му языку в новом формате. Ценной</w:t>
      </w:r>
      <w:r w:rsidRPr="008A5F1F">
        <w:rPr>
          <w:sz w:val="28"/>
          <w:szCs w:val="28"/>
        </w:rPr>
        <w:t xml:space="preserve"> был</w:t>
      </w:r>
      <w:r w:rsidR="00F824B1">
        <w:rPr>
          <w:sz w:val="28"/>
          <w:szCs w:val="28"/>
        </w:rPr>
        <w:t>а</w:t>
      </w:r>
      <w:r w:rsidRPr="008A5F1F">
        <w:rPr>
          <w:sz w:val="28"/>
          <w:szCs w:val="28"/>
        </w:rPr>
        <w:t xml:space="preserve"> практическая значимость занятия и выступление учителей, работающих на проверке ЕГЭ. </w:t>
      </w:r>
    </w:p>
    <w:p w:rsidR="00227F40" w:rsidRPr="008A5F1F" w:rsidRDefault="00227F40" w:rsidP="00227F40">
      <w:pPr>
        <w:ind w:firstLine="709"/>
        <w:jc w:val="both"/>
        <w:rPr>
          <w:sz w:val="28"/>
          <w:szCs w:val="28"/>
        </w:rPr>
      </w:pPr>
      <w:r>
        <w:rPr>
          <w:sz w:val="28"/>
          <w:szCs w:val="28"/>
        </w:rPr>
        <w:t xml:space="preserve">Опытом работы по </w:t>
      </w:r>
      <w:r w:rsidRPr="008A5F1F">
        <w:rPr>
          <w:sz w:val="28"/>
          <w:szCs w:val="28"/>
        </w:rPr>
        <w:t>критериям оценивания письмен</w:t>
      </w:r>
      <w:r>
        <w:rPr>
          <w:sz w:val="28"/>
          <w:szCs w:val="28"/>
        </w:rPr>
        <w:t>ных заданий с открытым ответом,</w:t>
      </w:r>
      <w:r w:rsidRPr="008A5F1F">
        <w:rPr>
          <w:sz w:val="28"/>
          <w:szCs w:val="28"/>
        </w:rPr>
        <w:t xml:space="preserve"> </w:t>
      </w:r>
      <w:r>
        <w:rPr>
          <w:sz w:val="28"/>
          <w:szCs w:val="28"/>
        </w:rPr>
        <w:t>элементами, составляющими</w:t>
      </w:r>
      <w:r w:rsidRPr="008A5F1F">
        <w:rPr>
          <w:sz w:val="28"/>
          <w:szCs w:val="28"/>
        </w:rPr>
        <w:t xml:space="preserve"> коммуникативное умение письменной речи, системой  упражнений для развития умений письменной речи  и  типичными  ошибки учащихся и путями  их преодоления поделились учителя ОУ № 30. На последнем занятии учителя так же обсудили актуальные проблемы проведения итоговой аттест</w:t>
      </w:r>
      <w:r>
        <w:rPr>
          <w:sz w:val="28"/>
          <w:szCs w:val="28"/>
        </w:rPr>
        <w:t xml:space="preserve">ации обучающихся 9,11 классов. </w:t>
      </w:r>
      <w:r w:rsidRPr="008A5F1F">
        <w:rPr>
          <w:sz w:val="28"/>
          <w:szCs w:val="28"/>
        </w:rPr>
        <w:t>Много вопросов возникло по устной части, так как она изменилась больше всего. Поступило предложение в следующем году продолжить работу семинара-практикума по подготовке учащихся к экзамену.</w:t>
      </w:r>
    </w:p>
    <w:p w:rsidR="00227F40" w:rsidRPr="008A5F1F" w:rsidRDefault="00227F40" w:rsidP="00227F40">
      <w:pPr>
        <w:ind w:firstLine="709"/>
        <w:jc w:val="both"/>
        <w:rPr>
          <w:sz w:val="28"/>
          <w:szCs w:val="28"/>
        </w:rPr>
      </w:pPr>
      <w:r w:rsidRPr="008A5F1F">
        <w:rPr>
          <w:sz w:val="28"/>
          <w:szCs w:val="28"/>
        </w:rPr>
        <w:t xml:space="preserve">С ноября 2015 г. по март  2016 г. проводился городской конкурс методических разработок уроков «ОГЭ по иностранному языку на «отлично». Цель конкурса: поддержание инновационных методов обучения и воспитания; </w:t>
      </w:r>
      <w:r w:rsidRPr="008A5F1F">
        <w:rPr>
          <w:sz w:val="28"/>
          <w:szCs w:val="28"/>
        </w:rPr>
        <w:lastRenderedPageBreak/>
        <w:t>стимулирование педагогического мастерства. В конкурсе п</w:t>
      </w:r>
      <w:r>
        <w:rPr>
          <w:sz w:val="28"/>
          <w:szCs w:val="28"/>
        </w:rPr>
        <w:t xml:space="preserve">риняли участие 18 педагогов из </w:t>
      </w:r>
      <w:r w:rsidRPr="008A5F1F">
        <w:rPr>
          <w:sz w:val="28"/>
          <w:szCs w:val="28"/>
        </w:rPr>
        <w:t>ОУ № 5, № 12, №19, № 22, №</w:t>
      </w:r>
      <w:r>
        <w:rPr>
          <w:sz w:val="28"/>
          <w:szCs w:val="28"/>
        </w:rPr>
        <w:t xml:space="preserve"> </w:t>
      </w:r>
      <w:r w:rsidRPr="008A5F1F">
        <w:rPr>
          <w:sz w:val="28"/>
          <w:szCs w:val="28"/>
        </w:rPr>
        <w:t>30, №</w:t>
      </w:r>
      <w:r>
        <w:rPr>
          <w:sz w:val="28"/>
          <w:szCs w:val="28"/>
        </w:rPr>
        <w:t xml:space="preserve"> </w:t>
      </w:r>
      <w:r w:rsidRPr="008A5F1F">
        <w:rPr>
          <w:sz w:val="28"/>
          <w:szCs w:val="28"/>
        </w:rPr>
        <w:t>31,№ 41, № 49, №</w:t>
      </w:r>
      <w:r>
        <w:rPr>
          <w:sz w:val="28"/>
          <w:szCs w:val="28"/>
        </w:rPr>
        <w:t xml:space="preserve"> </w:t>
      </w:r>
      <w:r w:rsidRPr="008A5F1F">
        <w:rPr>
          <w:sz w:val="28"/>
          <w:szCs w:val="28"/>
        </w:rPr>
        <w:t>56, ЦО. Победителем стала Мухина Т.Н. (ОУ № 22), призеры – Столбова А.М. (ОУ № 56) и Пешкова Е.П. (ОУ № 22)</w:t>
      </w:r>
    </w:p>
    <w:p w:rsidR="00227F40" w:rsidRPr="008A5F1F" w:rsidRDefault="00227F40" w:rsidP="00227F40">
      <w:pPr>
        <w:ind w:firstLine="709"/>
        <w:jc w:val="both"/>
        <w:rPr>
          <w:sz w:val="28"/>
          <w:szCs w:val="28"/>
        </w:rPr>
      </w:pPr>
      <w:r w:rsidRPr="008A5F1F">
        <w:rPr>
          <w:sz w:val="28"/>
          <w:szCs w:val="28"/>
        </w:rPr>
        <w:t xml:space="preserve">В этом учебном году </w:t>
      </w:r>
      <w:r>
        <w:rPr>
          <w:sz w:val="28"/>
          <w:szCs w:val="28"/>
        </w:rPr>
        <w:t>два</w:t>
      </w:r>
      <w:r w:rsidRPr="008A5F1F">
        <w:rPr>
          <w:sz w:val="28"/>
          <w:szCs w:val="28"/>
        </w:rPr>
        <w:t xml:space="preserve"> учителя иностранного языка Мухина Т.Н. (ОУ № 22) и </w:t>
      </w:r>
      <w:proofErr w:type="spellStart"/>
      <w:r w:rsidRPr="008A5F1F">
        <w:rPr>
          <w:sz w:val="28"/>
          <w:szCs w:val="28"/>
        </w:rPr>
        <w:t>Суворкина</w:t>
      </w:r>
      <w:proofErr w:type="spellEnd"/>
      <w:r w:rsidRPr="008A5F1F">
        <w:rPr>
          <w:sz w:val="28"/>
          <w:szCs w:val="28"/>
        </w:rPr>
        <w:t xml:space="preserve"> Т.П. (ОУ № 34</w:t>
      </w:r>
      <w:r>
        <w:rPr>
          <w:sz w:val="28"/>
          <w:szCs w:val="28"/>
        </w:rPr>
        <w:t>) приняли участие в конкурсе «</w:t>
      </w:r>
      <w:r w:rsidRPr="008A5F1F">
        <w:rPr>
          <w:sz w:val="28"/>
          <w:szCs w:val="28"/>
        </w:rPr>
        <w:t>Учитель год</w:t>
      </w:r>
      <w:r>
        <w:rPr>
          <w:sz w:val="28"/>
          <w:szCs w:val="28"/>
        </w:rPr>
        <w:t xml:space="preserve">а». Мухина Т.Н. стала призером </w:t>
      </w:r>
      <w:r w:rsidRPr="008A5F1F">
        <w:rPr>
          <w:sz w:val="28"/>
          <w:szCs w:val="28"/>
        </w:rPr>
        <w:t>конкурса.</w:t>
      </w:r>
    </w:p>
    <w:p w:rsidR="00227F40" w:rsidRPr="008A5F1F" w:rsidRDefault="00227F40" w:rsidP="00227F40">
      <w:pPr>
        <w:ind w:firstLine="709"/>
        <w:jc w:val="both"/>
        <w:rPr>
          <w:sz w:val="28"/>
          <w:szCs w:val="28"/>
        </w:rPr>
      </w:pPr>
      <w:r w:rsidRPr="008A5F1F">
        <w:rPr>
          <w:sz w:val="28"/>
          <w:szCs w:val="28"/>
        </w:rPr>
        <w:t xml:space="preserve">Работа с одаренными детьми – это еще одно направление работы учителей иностранных языков,  включает в себя олимпиады различного уровня и участие обучающихся в научно- практической конференции. </w:t>
      </w:r>
    </w:p>
    <w:p w:rsidR="00227F40" w:rsidRPr="008A5F1F" w:rsidRDefault="00227F40" w:rsidP="00227F40">
      <w:pPr>
        <w:ind w:firstLine="709"/>
        <w:jc w:val="both"/>
        <w:rPr>
          <w:sz w:val="28"/>
          <w:szCs w:val="28"/>
        </w:rPr>
      </w:pPr>
      <w:r w:rsidRPr="008A5F1F">
        <w:rPr>
          <w:sz w:val="28"/>
          <w:szCs w:val="28"/>
        </w:rPr>
        <w:t>В школьном туре олимпиады приняли участие 2110</w:t>
      </w:r>
      <w:r w:rsidR="00F824B1">
        <w:rPr>
          <w:sz w:val="28"/>
          <w:szCs w:val="28"/>
        </w:rPr>
        <w:t xml:space="preserve"> </w:t>
      </w:r>
      <w:r w:rsidRPr="008A5F1F">
        <w:rPr>
          <w:sz w:val="28"/>
          <w:szCs w:val="28"/>
        </w:rPr>
        <w:t xml:space="preserve">обучающихся школ города (английский язык - 1935, французский язык - 140, немецкий язык - 288). Олимпиадные задания охватывали разные виды речевой деятельности и были нацелены на выявления способных учеников, владеющих речевой, языковой и </w:t>
      </w:r>
      <w:proofErr w:type="spellStart"/>
      <w:r w:rsidRPr="008A5F1F">
        <w:rPr>
          <w:sz w:val="28"/>
          <w:szCs w:val="28"/>
        </w:rPr>
        <w:t>социокультурной</w:t>
      </w:r>
      <w:proofErr w:type="spellEnd"/>
      <w:r w:rsidRPr="008A5F1F">
        <w:rPr>
          <w:sz w:val="28"/>
          <w:szCs w:val="28"/>
        </w:rPr>
        <w:t xml:space="preserve"> компетенцией на более высоком уровне.</w:t>
      </w:r>
    </w:p>
    <w:p w:rsidR="00227F40" w:rsidRPr="008A5F1F" w:rsidRDefault="00227F40" w:rsidP="00227F40">
      <w:pPr>
        <w:jc w:val="both"/>
        <w:rPr>
          <w:sz w:val="28"/>
          <w:szCs w:val="28"/>
        </w:rPr>
      </w:pPr>
      <w:r w:rsidRPr="008A5F1F">
        <w:rPr>
          <w:sz w:val="28"/>
          <w:szCs w:val="28"/>
        </w:rPr>
        <w:t xml:space="preserve">Лучшие результаты показали: </w:t>
      </w:r>
    </w:p>
    <w:p w:rsidR="00227F40" w:rsidRPr="008A5F1F" w:rsidRDefault="00227F40" w:rsidP="00227F40">
      <w:pPr>
        <w:ind w:left="720"/>
        <w:jc w:val="both"/>
        <w:rPr>
          <w:sz w:val="28"/>
          <w:szCs w:val="28"/>
        </w:rPr>
      </w:pPr>
      <w:r>
        <w:rPr>
          <w:sz w:val="28"/>
          <w:szCs w:val="28"/>
        </w:rPr>
        <w:t>английский язык –</w:t>
      </w:r>
      <w:r w:rsidRPr="008A5F1F">
        <w:rPr>
          <w:sz w:val="28"/>
          <w:szCs w:val="28"/>
        </w:rPr>
        <w:t xml:space="preserve"> ОУ</w:t>
      </w:r>
      <w:r>
        <w:rPr>
          <w:sz w:val="28"/>
          <w:szCs w:val="28"/>
        </w:rPr>
        <w:t xml:space="preserve"> </w:t>
      </w:r>
      <w:r w:rsidRPr="008A5F1F">
        <w:rPr>
          <w:sz w:val="28"/>
          <w:szCs w:val="28"/>
        </w:rPr>
        <w:t>№ 47, 32, 19, 12, 31, 27. 30</w:t>
      </w:r>
    </w:p>
    <w:p w:rsidR="00227F40" w:rsidRPr="008A5F1F" w:rsidRDefault="00227F40" w:rsidP="00227F40">
      <w:pPr>
        <w:ind w:left="720"/>
        <w:jc w:val="both"/>
        <w:rPr>
          <w:sz w:val="28"/>
          <w:szCs w:val="28"/>
        </w:rPr>
      </w:pPr>
      <w:r>
        <w:rPr>
          <w:sz w:val="28"/>
          <w:szCs w:val="28"/>
        </w:rPr>
        <w:t xml:space="preserve">немецкий язык – ОУ № </w:t>
      </w:r>
      <w:r w:rsidRPr="008A5F1F">
        <w:rPr>
          <w:sz w:val="28"/>
          <w:szCs w:val="28"/>
        </w:rPr>
        <w:t>31, 27, 22</w:t>
      </w:r>
    </w:p>
    <w:p w:rsidR="00227F40" w:rsidRPr="008A5F1F" w:rsidRDefault="00227F40" w:rsidP="00227F40">
      <w:pPr>
        <w:ind w:left="720"/>
        <w:jc w:val="both"/>
        <w:rPr>
          <w:sz w:val="28"/>
          <w:szCs w:val="28"/>
        </w:rPr>
      </w:pPr>
      <w:r>
        <w:rPr>
          <w:sz w:val="28"/>
          <w:szCs w:val="28"/>
        </w:rPr>
        <w:t xml:space="preserve">французский язык - ОУ № </w:t>
      </w:r>
      <w:r w:rsidRPr="008A5F1F">
        <w:rPr>
          <w:sz w:val="28"/>
          <w:szCs w:val="28"/>
        </w:rPr>
        <w:t>30, 31, 32</w:t>
      </w:r>
    </w:p>
    <w:p w:rsidR="00227F40" w:rsidRPr="008A5F1F" w:rsidRDefault="00227F40" w:rsidP="00227F40">
      <w:pPr>
        <w:ind w:firstLine="709"/>
        <w:jc w:val="both"/>
        <w:rPr>
          <w:sz w:val="28"/>
          <w:szCs w:val="28"/>
        </w:rPr>
      </w:pPr>
      <w:r w:rsidRPr="008A5F1F">
        <w:rPr>
          <w:sz w:val="28"/>
          <w:szCs w:val="28"/>
        </w:rPr>
        <w:t xml:space="preserve">Объем </w:t>
      </w:r>
      <w:proofErr w:type="gramStart"/>
      <w:r w:rsidRPr="008A5F1F">
        <w:rPr>
          <w:sz w:val="28"/>
          <w:szCs w:val="28"/>
        </w:rPr>
        <w:t>верно</w:t>
      </w:r>
      <w:proofErr w:type="gramEnd"/>
      <w:r w:rsidRPr="008A5F1F">
        <w:rPr>
          <w:sz w:val="28"/>
          <w:szCs w:val="28"/>
        </w:rPr>
        <w:t xml:space="preserve"> выполненных заданий в процентном отношении различается среди участников олимпиады, изучающих иностранный язык углубленно</w:t>
      </w:r>
      <w:r w:rsidR="00F824B1">
        <w:rPr>
          <w:sz w:val="28"/>
          <w:szCs w:val="28"/>
        </w:rPr>
        <w:t>,</w:t>
      </w:r>
      <w:r w:rsidRPr="008A5F1F">
        <w:rPr>
          <w:sz w:val="28"/>
          <w:szCs w:val="28"/>
        </w:rPr>
        <w:t xml:space="preserve"> и учащихся, обучающихся</w:t>
      </w:r>
      <w:r w:rsidRPr="008A5F1F">
        <w:rPr>
          <w:bCs/>
          <w:sz w:val="28"/>
          <w:szCs w:val="28"/>
        </w:rPr>
        <w:t xml:space="preserve"> по</w:t>
      </w:r>
      <w:r w:rsidRPr="008A5F1F">
        <w:rPr>
          <w:sz w:val="28"/>
          <w:szCs w:val="28"/>
        </w:rPr>
        <w:t xml:space="preserve"> базовым программам.</w:t>
      </w:r>
    </w:p>
    <w:p w:rsidR="00227F40" w:rsidRPr="008A5F1F" w:rsidRDefault="00227F40" w:rsidP="00227F40">
      <w:pPr>
        <w:ind w:firstLine="709"/>
        <w:jc w:val="both"/>
        <w:rPr>
          <w:rStyle w:val="apple-style-span"/>
          <w:color w:val="000000"/>
          <w:sz w:val="28"/>
          <w:szCs w:val="28"/>
        </w:rPr>
      </w:pPr>
      <w:r w:rsidRPr="008A5F1F">
        <w:rPr>
          <w:rStyle w:val="apple-style-span"/>
          <w:color w:val="000000"/>
          <w:sz w:val="28"/>
          <w:szCs w:val="28"/>
        </w:rPr>
        <w:t xml:space="preserve">На научно-практическую конференцию были представлены 18 работ в  области языкознания, из них 3 работы, связанные с иностранным языком, что свидетельствует о низкой научно-исследовательской деятельности </w:t>
      </w:r>
      <w:proofErr w:type="gramStart"/>
      <w:r w:rsidRPr="008A5F1F">
        <w:rPr>
          <w:rStyle w:val="apple-style-span"/>
          <w:color w:val="000000"/>
          <w:sz w:val="28"/>
          <w:szCs w:val="28"/>
        </w:rPr>
        <w:t>среди</w:t>
      </w:r>
      <w:proofErr w:type="gramEnd"/>
      <w:r w:rsidRPr="008A5F1F">
        <w:rPr>
          <w:rStyle w:val="apple-style-span"/>
          <w:color w:val="000000"/>
          <w:sz w:val="28"/>
          <w:szCs w:val="28"/>
        </w:rPr>
        <w:t xml:space="preserve"> изучающих иностранный язык. Все представленные работы соответствовали требованиям  к оформлению и содержанию. </w:t>
      </w:r>
    </w:p>
    <w:p w:rsidR="00227F40" w:rsidRPr="008A5F1F" w:rsidRDefault="00227F40" w:rsidP="00227F40">
      <w:pPr>
        <w:ind w:firstLine="709"/>
        <w:jc w:val="both"/>
        <w:outlineLvl w:val="0"/>
        <w:rPr>
          <w:sz w:val="28"/>
          <w:szCs w:val="28"/>
        </w:rPr>
      </w:pPr>
      <w:r w:rsidRPr="008A5F1F">
        <w:rPr>
          <w:sz w:val="28"/>
          <w:szCs w:val="28"/>
        </w:rPr>
        <w:t xml:space="preserve">В работе с одаренными детьми необходимо использование различных форм организации </w:t>
      </w:r>
      <w:proofErr w:type="spellStart"/>
      <w:proofErr w:type="gramStart"/>
      <w:r w:rsidRPr="008A5F1F">
        <w:rPr>
          <w:sz w:val="28"/>
          <w:szCs w:val="28"/>
        </w:rPr>
        <w:t>учебно</w:t>
      </w:r>
      <w:proofErr w:type="spellEnd"/>
      <w:r w:rsidRPr="008A5F1F">
        <w:rPr>
          <w:sz w:val="28"/>
          <w:szCs w:val="28"/>
        </w:rPr>
        <w:t>- исследовательской</w:t>
      </w:r>
      <w:proofErr w:type="gramEnd"/>
      <w:r w:rsidRPr="008A5F1F">
        <w:rPr>
          <w:sz w:val="28"/>
          <w:szCs w:val="28"/>
        </w:rPr>
        <w:t xml:space="preserve"> деятельности во внеурочной работе: кружки, факультативы, элективные курсы, конкурсы, проектная деятельность. Они должны организовываться на основе анализа образовательных запросов учащихся. </w:t>
      </w:r>
    </w:p>
    <w:p w:rsidR="00227F40" w:rsidRPr="008A5F1F" w:rsidRDefault="00227F40" w:rsidP="00F824B1">
      <w:pPr>
        <w:ind w:firstLine="567"/>
        <w:jc w:val="both"/>
        <w:rPr>
          <w:color w:val="000000"/>
          <w:sz w:val="28"/>
          <w:szCs w:val="28"/>
        </w:rPr>
      </w:pPr>
      <w:r w:rsidRPr="008A5F1F">
        <w:rPr>
          <w:sz w:val="28"/>
          <w:szCs w:val="28"/>
        </w:rPr>
        <w:t xml:space="preserve">В результате необходимо отметить, что работа с педагогическими кадрами в предметной области  «Иностранный язык»  ведётся целенаправленно, педагоги показывают высокую активность и заинтересованность в результатах своего труда. Вместе с тем есть направления, над совершенствованием которых предстоит работать в новом учебном году. </w:t>
      </w:r>
      <w:proofErr w:type="gramStart"/>
      <w:r w:rsidRPr="008A5F1F">
        <w:rPr>
          <w:sz w:val="28"/>
          <w:szCs w:val="28"/>
        </w:rPr>
        <w:t>Особое внимание необходимо уделить</w:t>
      </w:r>
      <w:r w:rsidRPr="008A5F1F">
        <w:rPr>
          <w:b/>
          <w:sz w:val="28"/>
          <w:szCs w:val="28"/>
        </w:rPr>
        <w:t xml:space="preserve">, </w:t>
      </w:r>
      <w:r w:rsidRPr="00F3372A">
        <w:rPr>
          <w:rStyle w:val="afb"/>
          <w:b w:val="0"/>
          <w:sz w:val="28"/>
          <w:szCs w:val="28"/>
          <w:shd w:val="clear" w:color="auto" w:fill="FFFFFF"/>
        </w:rPr>
        <w:t xml:space="preserve">изучению </w:t>
      </w:r>
      <w:proofErr w:type="spellStart"/>
      <w:r w:rsidRPr="00F3372A">
        <w:rPr>
          <w:rStyle w:val="afb"/>
          <w:b w:val="0"/>
          <w:sz w:val="28"/>
          <w:szCs w:val="28"/>
          <w:shd w:val="clear" w:color="auto" w:fill="FFFFFF"/>
        </w:rPr>
        <w:t>профстандарта</w:t>
      </w:r>
      <w:proofErr w:type="spellEnd"/>
      <w:r w:rsidRPr="00F3372A">
        <w:rPr>
          <w:rStyle w:val="afb"/>
          <w:b w:val="0"/>
          <w:sz w:val="28"/>
          <w:szCs w:val="28"/>
          <w:shd w:val="clear" w:color="auto" w:fill="FFFFFF"/>
        </w:rPr>
        <w:t xml:space="preserve"> педагога, реализации ФГОС, работе с </w:t>
      </w:r>
      <w:r w:rsidRPr="00F3372A">
        <w:rPr>
          <w:sz w:val="28"/>
          <w:szCs w:val="28"/>
        </w:rPr>
        <w:t>одаренными</w:t>
      </w:r>
      <w:r w:rsidRPr="00F3372A">
        <w:rPr>
          <w:rStyle w:val="afb"/>
          <w:b w:val="0"/>
          <w:sz w:val="28"/>
          <w:szCs w:val="28"/>
          <w:shd w:val="clear" w:color="auto" w:fill="FFFFFF"/>
        </w:rPr>
        <w:t xml:space="preserve"> детьми и детьми с ОВЗ</w:t>
      </w:r>
      <w:r w:rsidRPr="008A5F1F">
        <w:rPr>
          <w:rStyle w:val="afb"/>
          <w:sz w:val="28"/>
          <w:szCs w:val="28"/>
          <w:shd w:val="clear" w:color="auto" w:fill="FFFFFF"/>
        </w:rPr>
        <w:t>,</w:t>
      </w:r>
      <w:r>
        <w:rPr>
          <w:rStyle w:val="afb"/>
          <w:sz w:val="28"/>
          <w:szCs w:val="28"/>
          <w:shd w:val="clear" w:color="auto" w:fill="FFFFFF"/>
        </w:rPr>
        <w:t xml:space="preserve"> </w:t>
      </w:r>
      <w:r w:rsidRPr="008A5F1F">
        <w:rPr>
          <w:sz w:val="28"/>
          <w:szCs w:val="28"/>
        </w:rPr>
        <w:t>продолжить работу семинара-практи</w:t>
      </w:r>
      <w:r>
        <w:rPr>
          <w:sz w:val="28"/>
          <w:szCs w:val="28"/>
        </w:rPr>
        <w:t xml:space="preserve">кума по подготовке учащихся к ОГЭ в 9 и </w:t>
      </w:r>
      <w:r w:rsidRPr="008A5F1F">
        <w:rPr>
          <w:sz w:val="28"/>
          <w:szCs w:val="28"/>
        </w:rPr>
        <w:t>ЕГЭ в 11 классах,</w:t>
      </w:r>
      <w:r>
        <w:rPr>
          <w:sz w:val="28"/>
          <w:szCs w:val="28"/>
        </w:rPr>
        <w:t xml:space="preserve"> </w:t>
      </w:r>
      <w:r w:rsidRPr="008A5F1F">
        <w:rPr>
          <w:sz w:val="28"/>
          <w:szCs w:val="28"/>
        </w:rPr>
        <w:t>работать над повышением уровня методической компетентности учителей через систематизацию эффективных педагогических технологий, активно вовлекая в эту работу молодых педагогов.</w:t>
      </w:r>
      <w:proofErr w:type="gramEnd"/>
    </w:p>
    <w:p w:rsidR="00227F40" w:rsidRDefault="00227F40" w:rsidP="00F82386">
      <w:pPr>
        <w:pStyle w:val="af3"/>
        <w:jc w:val="center"/>
        <w:rPr>
          <w:rFonts w:ascii="Times New Roman" w:hAnsi="Times New Roman"/>
          <w:b/>
          <w:bCs/>
          <w:sz w:val="28"/>
          <w:szCs w:val="28"/>
        </w:rPr>
      </w:pPr>
    </w:p>
    <w:p w:rsidR="00227F40" w:rsidRPr="00035991" w:rsidRDefault="00227F40" w:rsidP="00227F40">
      <w:pPr>
        <w:pStyle w:val="af3"/>
        <w:jc w:val="center"/>
        <w:rPr>
          <w:rFonts w:ascii="Times New Roman" w:hAnsi="Times New Roman"/>
          <w:b/>
          <w:sz w:val="28"/>
          <w:szCs w:val="28"/>
        </w:rPr>
      </w:pPr>
      <w:r>
        <w:rPr>
          <w:rFonts w:ascii="Times New Roman" w:hAnsi="Times New Roman"/>
          <w:b/>
          <w:sz w:val="28"/>
          <w:szCs w:val="28"/>
        </w:rPr>
        <w:lastRenderedPageBreak/>
        <w:t>Отчет о работе с учителями географии</w:t>
      </w:r>
    </w:p>
    <w:p w:rsidR="00227F40" w:rsidRPr="00200181" w:rsidRDefault="00227F40" w:rsidP="00227F40">
      <w:pPr>
        <w:pStyle w:val="af3"/>
        <w:jc w:val="center"/>
        <w:rPr>
          <w:rFonts w:ascii="Times New Roman" w:hAnsi="Times New Roman"/>
          <w:i/>
          <w:sz w:val="20"/>
          <w:szCs w:val="20"/>
        </w:rPr>
      </w:pPr>
    </w:p>
    <w:p w:rsidR="00227F40" w:rsidRDefault="00227F40" w:rsidP="00227F40">
      <w:pPr>
        <w:pStyle w:val="af3"/>
        <w:jc w:val="right"/>
        <w:rPr>
          <w:rFonts w:ascii="Times New Roman" w:hAnsi="Times New Roman"/>
          <w:i/>
          <w:sz w:val="24"/>
          <w:szCs w:val="24"/>
        </w:rPr>
      </w:pPr>
      <w:proofErr w:type="spellStart"/>
      <w:r w:rsidRPr="003B663E">
        <w:rPr>
          <w:rFonts w:ascii="Times New Roman" w:hAnsi="Times New Roman"/>
          <w:i/>
          <w:sz w:val="24"/>
          <w:szCs w:val="24"/>
        </w:rPr>
        <w:t>Бобчик</w:t>
      </w:r>
      <w:proofErr w:type="spellEnd"/>
      <w:r w:rsidRPr="003B663E">
        <w:rPr>
          <w:rFonts w:ascii="Times New Roman" w:hAnsi="Times New Roman"/>
          <w:i/>
          <w:sz w:val="24"/>
          <w:szCs w:val="24"/>
        </w:rPr>
        <w:t xml:space="preserve"> И.А., методист МБУ КГ ИМЦ</w:t>
      </w:r>
    </w:p>
    <w:p w:rsidR="00227F40" w:rsidRPr="00200181" w:rsidRDefault="00227F40" w:rsidP="00227F40">
      <w:pPr>
        <w:pStyle w:val="af3"/>
        <w:jc w:val="right"/>
        <w:rPr>
          <w:rFonts w:ascii="Times New Roman" w:hAnsi="Times New Roman"/>
          <w:i/>
          <w:sz w:val="10"/>
          <w:szCs w:val="10"/>
        </w:rPr>
      </w:pPr>
    </w:p>
    <w:p w:rsidR="00227F40" w:rsidRPr="00AD42F1" w:rsidRDefault="00227F40" w:rsidP="00227F40">
      <w:pPr>
        <w:pStyle w:val="af3"/>
        <w:ind w:firstLine="708"/>
        <w:jc w:val="both"/>
        <w:rPr>
          <w:rFonts w:ascii="Times New Roman" w:hAnsi="Times New Roman"/>
          <w:sz w:val="28"/>
          <w:szCs w:val="28"/>
        </w:rPr>
      </w:pPr>
      <w:r>
        <w:rPr>
          <w:rFonts w:ascii="Times New Roman" w:hAnsi="Times New Roman"/>
          <w:sz w:val="28"/>
          <w:szCs w:val="28"/>
        </w:rPr>
        <w:t xml:space="preserve">В 2015-2016 </w:t>
      </w:r>
      <w:proofErr w:type="spellStart"/>
      <w:r>
        <w:rPr>
          <w:rFonts w:ascii="Times New Roman" w:hAnsi="Times New Roman"/>
          <w:sz w:val="28"/>
          <w:szCs w:val="28"/>
        </w:rPr>
        <w:t>уч</w:t>
      </w:r>
      <w:proofErr w:type="gramStart"/>
      <w:r>
        <w:rPr>
          <w:rFonts w:ascii="Times New Roman" w:hAnsi="Times New Roman"/>
          <w:sz w:val="28"/>
          <w:szCs w:val="28"/>
        </w:rPr>
        <w:t>.г</w:t>
      </w:r>
      <w:proofErr w:type="gramEnd"/>
      <w:r>
        <w:rPr>
          <w:rFonts w:ascii="Times New Roman" w:hAnsi="Times New Roman"/>
          <w:sz w:val="28"/>
          <w:szCs w:val="28"/>
        </w:rPr>
        <w:t>оду</w:t>
      </w:r>
      <w:proofErr w:type="spellEnd"/>
      <w:r w:rsidRPr="00AD42F1">
        <w:rPr>
          <w:rFonts w:ascii="Times New Roman" w:hAnsi="Times New Roman"/>
          <w:sz w:val="28"/>
          <w:szCs w:val="28"/>
        </w:rPr>
        <w:t xml:space="preserve"> в городе Кургане работа</w:t>
      </w:r>
      <w:r>
        <w:rPr>
          <w:rFonts w:ascii="Times New Roman" w:hAnsi="Times New Roman"/>
          <w:sz w:val="28"/>
          <w:szCs w:val="28"/>
        </w:rPr>
        <w:t>ло</w:t>
      </w:r>
      <w:r w:rsidRPr="00AD42F1">
        <w:rPr>
          <w:rFonts w:ascii="Times New Roman" w:hAnsi="Times New Roman"/>
          <w:sz w:val="28"/>
          <w:szCs w:val="28"/>
        </w:rPr>
        <w:t xml:space="preserve"> 85 учителей географии: из них большинство имеют высшую </w:t>
      </w:r>
      <w:r>
        <w:rPr>
          <w:rFonts w:ascii="Times New Roman" w:hAnsi="Times New Roman"/>
          <w:sz w:val="28"/>
          <w:szCs w:val="28"/>
        </w:rPr>
        <w:t xml:space="preserve">квалификационную </w:t>
      </w:r>
      <w:r w:rsidRPr="00AD42F1">
        <w:rPr>
          <w:rFonts w:ascii="Times New Roman" w:hAnsi="Times New Roman"/>
          <w:sz w:val="28"/>
          <w:szCs w:val="28"/>
        </w:rPr>
        <w:t>категорию (5</w:t>
      </w:r>
      <w:r>
        <w:rPr>
          <w:rFonts w:ascii="Times New Roman" w:hAnsi="Times New Roman"/>
          <w:sz w:val="28"/>
          <w:szCs w:val="28"/>
        </w:rPr>
        <w:t>3</w:t>
      </w:r>
      <w:r w:rsidRPr="00AD42F1">
        <w:rPr>
          <w:rFonts w:ascii="Times New Roman" w:hAnsi="Times New Roman"/>
          <w:sz w:val="28"/>
          <w:szCs w:val="28"/>
        </w:rPr>
        <w:t xml:space="preserve">%), первую </w:t>
      </w:r>
      <w:r>
        <w:rPr>
          <w:rFonts w:ascii="Times New Roman" w:hAnsi="Times New Roman"/>
          <w:sz w:val="28"/>
          <w:szCs w:val="28"/>
        </w:rPr>
        <w:t xml:space="preserve"> 28</w:t>
      </w:r>
      <w:r w:rsidRPr="00AD42F1">
        <w:rPr>
          <w:rFonts w:ascii="Times New Roman" w:hAnsi="Times New Roman"/>
          <w:sz w:val="28"/>
          <w:szCs w:val="28"/>
        </w:rPr>
        <w:t xml:space="preserve">% учителей, вторую </w:t>
      </w:r>
      <w:r>
        <w:rPr>
          <w:rFonts w:ascii="Times New Roman" w:hAnsi="Times New Roman"/>
          <w:sz w:val="28"/>
          <w:szCs w:val="28"/>
        </w:rPr>
        <w:t>1</w:t>
      </w:r>
      <w:r w:rsidRPr="00AD42F1">
        <w:rPr>
          <w:rFonts w:ascii="Times New Roman" w:hAnsi="Times New Roman"/>
          <w:sz w:val="28"/>
          <w:szCs w:val="28"/>
        </w:rPr>
        <w:t xml:space="preserve">% и не имеют категории </w:t>
      </w:r>
      <w:r>
        <w:rPr>
          <w:rFonts w:ascii="Times New Roman" w:hAnsi="Times New Roman"/>
          <w:sz w:val="28"/>
          <w:szCs w:val="28"/>
        </w:rPr>
        <w:t>14</w:t>
      </w:r>
      <w:r w:rsidRPr="00AD42F1">
        <w:rPr>
          <w:rFonts w:ascii="Times New Roman" w:hAnsi="Times New Roman"/>
          <w:sz w:val="28"/>
          <w:szCs w:val="28"/>
        </w:rPr>
        <w:t>%</w:t>
      </w:r>
      <w:r>
        <w:rPr>
          <w:rFonts w:ascii="Times New Roman" w:hAnsi="Times New Roman"/>
          <w:sz w:val="28"/>
          <w:szCs w:val="28"/>
        </w:rPr>
        <w:t xml:space="preserve"> (12 человек)</w:t>
      </w:r>
      <w:r w:rsidRPr="00AD42F1">
        <w:rPr>
          <w:rFonts w:ascii="Times New Roman" w:hAnsi="Times New Roman"/>
          <w:sz w:val="28"/>
          <w:szCs w:val="28"/>
        </w:rPr>
        <w:t>.</w:t>
      </w:r>
      <w:r>
        <w:rPr>
          <w:rFonts w:ascii="Times New Roman" w:hAnsi="Times New Roman"/>
          <w:sz w:val="28"/>
          <w:szCs w:val="28"/>
        </w:rPr>
        <w:t xml:space="preserve"> Среди учителей географии преобладают женщины (97%),</w:t>
      </w:r>
      <w:r w:rsidRPr="0061134D">
        <w:rPr>
          <w:rFonts w:ascii="Times New Roman" w:hAnsi="Times New Roman"/>
          <w:sz w:val="28"/>
          <w:szCs w:val="28"/>
        </w:rPr>
        <w:t xml:space="preserve"> </w:t>
      </w:r>
      <w:r w:rsidRPr="000F0FDF">
        <w:rPr>
          <w:rFonts w:ascii="Times New Roman" w:hAnsi="Times New Roman"/>
          <w:sz w:val="28"/>
          <w:szCs w:val="28"/>
        </w:rPr>
        <w:t xml:space="preserve">мужчин </w:t>
      </w:r>
      <w:r>
        <w:rPr>
          <w:rFonts w:ascii="Times New Roman" w:hAnsi="Times New Roman"/>
          <w:sz w:val="28"/>
          <w:szCs w:val="28"/>
        </w:rPr>
        <w:t>–</w:t>
      </w:r>
      <w:r w:rsidRPr="000F0FDF">
        <w:rPr>
          <w:rFonts w:ascii="Times New Roman" w:hAnsi="Times New Roman"/>
          <w:sz w:val="28"/>
          <w:szCs w:val="28"/>
        </w:rPr>
        <w:t xml:space="preserve"> </w:t>
      </w:r>
      <w:r>
        <w:rPr>
          <w:rFonts w:ascii="Times New Roman" w:hAnsi="Times New Roman"/>
          <w:sz w:val="28"/>
          <w:szCs w:val="28"/>
        </w:rPr>
        <w:t xml:space="preserve">3 чел. (3%),  имеют стаж более 11 лет – 80%, </w:t>
      </w:r>
      <w:r w:rsidRPr="0061134D">
        <w:rPr>
          <w:rFonts w:ascii="Times New Roman" w:hAnsi="Times New Roman"/>
          <w:sz w:val="28"/>
          <w:szCs w:val="28"/>
        </w:rPr>
        <w:t xml:space="preserve">молодых учителей со стажем менее 3 лет </w:t>
      </w:r>
      <w:r>
        <w:rPr>
          <w:rFonts w:ascii="Times New Roman" w:hAnsi="Times New Roman"/>
          <w:sz w:val="28"/>
          <w:szCs w:val="28"/>
        </w:rPr>
        <w:t>– 8%.</w:t>
      </w:r>
    </w:p>
    <w:p w:rsidR="00F3776F" w:rsidRDefault="00227F40" w:rsidP="00F3776F">
      <w:pPr>
        <w:pStyle w:val="af3"/>
        <w:ind w:firstLine="708"/>
        <w:jc w:val="both"/>
        <w:rPr>
          <w:rFonts w:ascii="Times New Roman" w:hAnsi="Times New Roman"/>
          <w:sz w:val="28"/>
          <w:szCs w:val="28"/>
        </w:rPr>
      </w:pPr>
      <w:r>
        <w:rPr>
          <w:rFonts w:ascii="Times New Roman" w:hAnsi="Times New Roman"/>
          <w:sz w:val="28"/>
          <w:szCs w:val="28"/>
        </w:rPr>
        <w:t xml:space="preserve">Методическая работа в течение 2015-2016 </w:t>
      </w:r>
      <w:proofErr w:type="spellStart"/>
      <w:r>
        <w:rPr>
          <w:rFonts w:ascii="Times New Roman" w:hAnsi="Times New Roman"/>
          <w:sz w:val="28"/>
          <w:szCs w:val="28"/>
        </w:rPr>
        <w:t>уч.г</w:t>
      </w:r>
      <w:proofErr w:type="spellEnd"/>
      <w:r>
        <w:rPr>
          <w:rFonts w:ascii="Times New Roman" w:hAnsi="Times New Roman"/>
          <w:sz w:val="28"/>
          <w:szCs w:val="28"/>
        </w:rPr>
        <w:t xml:space="preserve">. проводилась в соответствии с намеченным планом и запросами педагогов. Основной формой работы для реализации поставленных задач являлись заседания городского методического объединения учителей географии. В течение учебного года проведено 4 ГМО. На первом заседании по теме </w:t>
      </w:r>
      <w:r w:rsidR="00200181">
        <w:rPr>
          <w:rFonts w:ascii="Times New Roman" w:hAnsi="Times New Roman"/>
          <w:sz w:val="28"/>
          <w:szCs w:val="28"/>
        </w:rPr>
        <w:t>«</w:t>
      </w:r>
      <w:r w:rsidRPr="00AD42F1">
        <w:rPr>
          <w:rFonts w:ascii="Times New Roman" w:hAnsi="Times New Roman"/>
          <w:sz w:val="28"/>
          <w:szCs w:val="28"/>
        </w:rPr>
        <w:t>Система оценивания результатов освоения основной образовательной программы в п</w:t>
      </w:r>
      <w:r w:rsidR="00200181">
        <w:rPr>
          <w:rFonts w:ascii="Times New Roman" w:hAnsi="Times New Roman"/>
          <w:sz w:val="28"/>
          <w:szCs w:val="28"/>
        </w:rPr>
        <w:t>роцессе преподавания географии»</w:t>
      </w:r>
      <w:r>
        <w:rPr>
          <w:rFonts w:ascii="Times New Roman" w:hAnsi="Times New Roman"/>
          <w:sz w:val="28"/>
          <w:szCs w:val="28"/>
        </w:rPr>
        <w:t xml:space="preserve">, проходившем </w:t>
      </w:r>
      <w:r w:rsidRPr="00AD42F1">
        <w:rPr>
          <w:rFonts w:ascii="Times New Roman" w:hAnsi="Times New Roman"/>
          <w:sz w:val="28"/>
          <w:szCs w:val="28"/>
        </w:rPr>
        <w:t>в читальном зале КГУ</w:t>
      </w:r>
      <w:r w:rsidR="00242317">
        <w:rPr>
          <w:rFonts w:ascii="Times New Roman" w:hAnsi="Times New Roman"/>
          <w:sz w:val="28"/>
          <w:szCs w:val="28"/>
        </w:rPr>
        <w:t>,</w:t>
      </w:r>
      <w:r>
        <w:rPr>
          <w:rFonts w:ascii="Times New Roman" w:hAnsi="Times New Roman"/>
          <w:sz w:val="28"/>
          <w:szCs w:val="28"/>
        </w:rPr>
        <w:t xml:space="preserve"> были рассмотрены новые подходы к системе оценивания учащихся в рамках требования ФГОС, введение нового предмета «география» в 5 классе по учебным планам. Состоялся конструктивный диалог учителей, обозначены основные направления и критерии оценивания УУД учащихся. Учителя </w:t>
      </w:r>
      <w:r w:rsidRPr="00AD42F1">
        <w:rPr>
          <w:rFonts w:ascii="Times New Roman" w:hAnsi="Times New Roman"/>
          <w:sz w:val="28"/>
          <w:szCs w:val="28"/>
        </w:rPr>
        <w:t>встре</w:t>
      </w:r>
      <w:r>
        <w:rPr>
          <w:rFonts w:ascii="Times New Roman" w:hAnsi="Times New Roman"/>
          <w:sz w:val="28"/>
          <w:szCs w:val="28"/>
        </w:rPr>
        <w:t>тились</w:t>
      </w:r>
      <w:r w:rsidRPr="00AD42F1">
        <w:rPr>
          <w:rFonts w:ascii="Times New Roman" w:hAnsi="Times New Roman"/>
          <w:sz w:val="28"/>
          <w:szCs w:val="28"/>
        </w:rPr>
        <w:t xml:space="preserve"> с руководителем  Межрегионал</w:t>
      </w:r>
      <w:r w:rsidR="00F3776F">
        <w:rPr>
          <w:rFonts w:ascii="Times New Roman" w:hAnsi="Times New Roman"/>
          <w:sz w:val="28"/>
          <w:szCs w:val="28"/>
        </w:rPr>
        <w:t>ьной Общественной Организации «</w:t>
      </w:r>
      <w:r w:rsidRPr="00AD42F1">
        <w:rPr>
          <w:rFonts w:ascii="Times New Roman" w:hAnsi="Times New Roman"/>
          <w:sz w:val="28"/>
          <w:szCs w:val="28"/>
        </w:rPr>
        <w:t>Нац</w:t>
      </w:r>
      <w:r w:rsidR="00200181">
        <w:rPr>
          <w:rFonts w:ascii="Times New Roman" w:hAnsi="Times New Roman"/>
          <w:sz w:val="28"/>
          <w:szCs w:val="28"/>
        </w:rPr>
        <w:t>иональная телевизионная студия «РУСЭКОФИЛЬМ»</w:t>
      </w:r>
      <w:r>
        <w:rPr>
          <w:rFonts w:ascii="Times New Roman" w:hAnsi="Times New Roman"/>
          <w:sz w:val="28"/>
          <w:szCs w:val="28"/>
        </w:rPr>
        <w:t xml:space="preserve"> </w:t>
      </w:r>
      <w:r w:rsidRPr="00AD42F1">
        <w:rPr>
          <w:rFonts w:ascii="Times New Roman" w:hAnsi="Times New Roman"/>
          <w:sz w:val="28"/>
          <w:szCs w:val="28"/>
        </w:rPr>
        <w:t xml:space="preserve">В. Осадчим, все учителя получили в подарок диски о природе Зауралья для ведения курса </w:t>
      </w:r>
      <w:r>
        <w:rPr>
          <w:rFonts w:ascii="Times New Roman" w:hAnsi="Times New Roman"/>
          <w:sz w:val="28"/>
          <w:szCs w:val="28"/>
        </w:rPr>
        <w:t>«</w:t>
      </w:r>
      <w:r w:rsidRPr="00AD42F1">
        <w:rPr>
          <w:rFonts w:ascii="Times New Roman" w:hAnsi="Times New Roman"/>
          <w:sz w:val="28"/>
          <w:szCs w:val="28"/>
        </w:rPr>
        <w:t>Географическое краеведение</w:t>
      </w:r>
      <w:r>
        <w:rPr>
          <w:rFonts w:ascii="Times New Roman" w:hAnsi="Times New Roman"/>
          <w:sz w:val="28"/>
          <w:szCs w:val="28"/>
        </w:rPr>
        <w:t>»</w:t>
      </w:r>
      <w:r w:rsidRPr="00AD42F1">
        <w:rPr>
          <w:rFonts w:ascii="Times New Roman" w:hAnsi="Times New Roman"/>
          <w:sz w:val="28"/>
          <w:szCs w:val="28"/>
        </w:rPr>
        <w:t>.</w:t>
      </w:r>
      <w:r w:rsidR="00F3776F">
        <w:rPr>
          <w:rFonts w:ascii="Times New Roman" w:hAnsi="Times New Roman"/>
          <w:sz w:val="28"/>
          <w:szCs w:val="28"/>
        </w:rPr>
        <w:t xml:space="preserve"> </w:t>
      </w:r>
    </w:p>
    <w:p w:rsidR="00227F40" w:rsidRDefault="00227F40" w:rsidP="00F3776F">
      <w:pPr>
        <w:pStyle w:val="af3"/>
        <w:ind w:firstLine="708"/>
        <w:jc w:val="both"/>
        <w:rPr>
          <w:rFonts w:ascii="Times New Roman" w:hAnsi="Times New Roman"/>
          <w:sz w:val="28"/>
          <w:szCs w:val="28"/>
        </w:rPr>
      </w:pPr>
      <w:r>
        <w:rPr>
          <w:rFonts w:ascii="Times New Roman" w:hAnsi="Times New Roman"/>
          <w:sz w:val="28"/>
          <w:szCs w:val="28"/>
        </w:rPr>
        <w:t xml:space="preserve">Учитель географии гимназии № 31 Куликова Е.А. выступила на втором </w:t>
      </w:r>
      <w:r w:rsidRPr="00AD42F1">
        <w:rPr>
          <w:rFonts w:ascii="Times New Roman" w:hAnsi="Times New Roman"/>
          <w:sz w:val="28"/>
          <w:szCs w:val="28"/>
        </w:rPr>
        <w:t xml:space="preserve">МО по теме </w:t>
      </w:r>
      <w:r>
        <w:rPr>
          <w:rFonts w:ascii="Times New Roman" w:hAnsi="Times New Roman"/>
          <w:sz w:val="28"/>
          <w:szCs w:val="28"/>
        </w:rPr>
        <w:t>«</w:t>
      </w:r>
      <w:r w:rsidRPr="00AD42F1">
        <w:rPr>
          <w:rFonts w:ascii="Times New Roman" w:hAnsi="Times New Roman"/>
          <w:sz w:val="28"/>
          <w:szCs w:val="28"/>
        </w:rPr>
        <w:t>Формирование УУД на уроках географии как условие достижения планируемы результатов</w:t>
      </w:r>
      <w:r>
        <w:rPr>
          <w:rFonts w:ascii="Times New Roman" w:hAnsi="Times New Roman"/>
          <w:sz w:val="28"/>
          <w:szCs w:val="28"/>
        </w:rPr>
        <w:t>», где ознакомила присутствующих с опытом  работы  по формированию УУД на уроках геог</w:t>
      </w:r>
      <w:r w:rsidR="00200181">
        <w:rPr>
          <w:rFonts w:ascii="Times New Roman" w:hAnsi="Times New Roman"/>
          <w:sz w:val="28"/>
          <w:szCs w:val="28"/>
        </w:rPr>
        <w:t>рафии по учебнику издательства «Сферы»</w:t>
      </w:r>
      <w:r>
        <w:rPr>
          <w:rFonts w:ascii="Times New Roman" w:hAnsi="Times New Roman"/>
          <w:sz w:val="28"/>
          <w:szCs w:val="28"/>
        </w:rPr>
        <w:t xml:space="preserve">, которым пользуются многие учителя города. Показаны приемы и способы работы с современным учебником, его методическим аппаратом, а также использование электронных ресурсов к учебникам аналогичной линии. </w:t>
      </w:r>
      <w:proofErr w:type="spellStart"/>
      <w:r>
        <w:rPr>
          <w:rFonts w:ascii="Times New Roman" w:hAnsi="Times New Roman"/>
          <w:sz w:val="28"/>
          <w:szCs w:val="28"/>
        </w:rPr>
        <w:t>Бобчик</w:t>
      </w:r>
      <w:proofErr w:type="spellEnd"/>
      <w:r>
        <w:rPr>
          <w:rFonts w:ascii="Times New Roman" w:hAnsi="Times New Roman"/>
          <w:sz w:val="28"/>
          <w:szCs w:val="28"/>
        </w:rPr>
        <w:t xml:space="preserve"> И.А. дала практические рекомендации по применению </w:t>
      </w:r>
      <w:proofErr w:type="spellStart"/>
      <w:r>
        <w:rPr>
          <w:rFonts w:ascii="Times New Roman" w:hAnsi="Times New Roman"/>
          <w:sz w:val="28"/>
          <w:szCs w:val="28"/>
        </w:rPr>
        <w:t>системно-деятельностного</w:t>
      </w:r>
      <w:proofErr w:type="spellEnd"/>
      <w:r>
        <w:rPr>
          <w:rFonts w:ascii="Times New Roman" w:hAnsi="Times New Roman"/>
          <w:sz w:val="28"/>
          <w:szCs w:val="28"/>
        </w:rPr>
        <w:t xml:space="preserve"> подхода по формированию УУД. Учителя признали, что данный опыт технологичен и может применяться, несмотря на разные линии учебников и учебные программы.</w:t>
      </w:r>
    </w:p>
    <w:p w:rsidR="00227F40" w:rsidRDefault="00200181" w:rsidP="00200181">
      <w:pPr>
        <w:pStyle w:val="af3"/>
        <w:ind w:firstLine="708"/>
        <w:jc w:val="both"/>
        <w:rPr>
          <w:rFonts w:ascii="Times New Roman" w:hAnsi="Times New Roman"/>
          <w:sz w:val="28"/>
          <w:szCs w:val="28"/>
        </w:rPr>
      </w:pPr>
      <w:r>
        <w:rPr>
          <w:rFonts w:ascii="Times New Roman" w:hAnsi="Times New Roman"/>
          <w:sz w:val="28"/>
          <w:szCs w:val="28"/>
        </w:rPr>
        <w:t>ГМО по теме «</w:t>
      </w:r>
      <w:r w:rsidR="00227F40" w:rsidRPr="00AD42F1">
        <w:rPr>
          <w:rFonts w:ascii="Times New Roman" w:hAnsi="Times New Roman"/>
          <w:sz w:val="28"/>
          <w:szCs w:val="28"/>
        </w:rPr>
        <w:t>Исследовательская и проектная деятельность школьников как средство их интеллектуаль</w:t>
      </w:r>
      <w:r>
        <w:rPr>
          <w:rFonts w:ascii="Times New Roman" w:hAnsi="Times New Roman"/>
          <w:sz w:val="28"/>
          <w:szCs w:val="28"/>
        </w:rPr>
        <w:t>но-творческого развития»</w:t>
      </w:r>
      <w:r w:rsidR="00227F40">
        <w:rPr>
          <w:rFonts w:ascii="Times New Roman" w:hAnsi="Times New Roman"/>
          <w:sz w:val="28"/>
          <w:szCs w:val="28"/>
        </w:rPr>
        <w:t xml:space="preserve"> показало, что учителя владеют данной технологией, достаточно активно ее применяют как на уроках, так и во внеурочной деятельности, но свои работы представляют только на уровне своего образовательного учреждения. Своим опытом поделились представители ОУ №№  24,29,34,40,48. Даны рекомендации по оформлению и представлению работ, а также  пожелание принимать более активное участие в работе городской научно-практической конференции.</w:t>
      </w:r>
    </w:p>
    <w:p w:rsidR="00227F40" w:rsidRPr="00AD42F1" w:rsidRDefault="00227F40" w:rsidP="00F3776F">
      <w:pPr>
        <w:pStyle w:val="af3"/>
        <w:ind w:firstLine="709"/>
        <w:jc w:val="both"/>
        <w:rPr>
          <w:rFonts w:ascii="Times New Roman" w:hAnsi="Times New Roman"/>
          <w:sz w:val="28"/>
          <w:szCs w:val="28"/>
        </w:rPr>
      </w:pPr>
      <w:r>
        <w:rPr>
          <w:rFonts w:ascii="Times New Roman" w:hAnsi="Times New Roman"/>
          <w:sz w:val="28"/>
          <w:szCs w:val="28"/>
        </w:rPr>
        <w:t>В</w:t>
      </w:r>
      <w:r w:rsidRPr="00AD42F1">
        <w:rPr>
          <w:rFonts w:ascii="Times New Roman" w:hAnsi="Times New Roman"/>
          <w:sz w:val="28"/>
          <w:szCs w:val="28"/>
        </w:rPr>
        <w:t xml:space="preserve"> форме круглого стола </w:t>
      </w:r>
      <w:r>
        <w:rPr>
          <w:rFonts w:ascii="Times New Roman" w:hAnsi="Times New Roman"/>
          <w:sz w:val="28"/>
          <w:szCs w:val="28"/>
        </w:rPr>
        <w:t>прошло заключительное</w:t>
      </w:r>
      <w:r w:rsidRPr="00AD42F1">
        <w:rPr>
          <w:rFonts w:ascii="Times New Roman" w:hAnsi="Times New Roman"/>
          <w:sz w:val="28"/>
          <w:szCs w:val="28"/>
        </w:rPr>
        <w:t xml:space="preserve"> МО по теме </w:t>
      </w:r>
      <w:r>
        <w:rPr>
          <w:rFonts w:ascii="Times New Roman" w:hAnsi="Times New Roman"/>
          <w:sz w:val="28"/>
          <w:szCs w:val="28"/>
        </w:rPr>
        <w:t>«</w:t>
      </w:r>
      <w:r w:rsidRPr="00AD42F1">
        <w:rPr>
          <w:rFonts w:ascii="Times New Roman" w:hAnsi="Times New Roman"/>
          <w:sz w:val="28"/>
          <w:szCs w:val="28"/>
        </w:rPr>
        <w:t>Качество внедрения новых УМК ФГОС ООО. Проблемы и перспективы</w:t>
      </w:r>
      <w:r>
        <w:rPr>
          <w:rFonts w:ascii="Times New Roman" w:hAnsi="Times New Roman"/>
          <w:sz w:val="28"/>
          <w:szCs w:val="28"/>
        </w:rPr>
        <w:t>», где</w:t>
      </w:r>
      <w:r w:rsidRPr="00F93EFE">
        <w:rPr>
          <w:rFonts w:ascii="Times New Roman" w:hAnsi="Times New Roman"/>
          <w:sz w:val="28"/>
          <w:szCs w:val="28"/>
        </w:rPr>
        <w:t xml:space="preserve"> </w:t>
      </w:r>
      <w:r>
        <w:rPr>
          <w:rFonts w:ascii="Times New Roman" w:hAnsi="Times New Roman"/>
          <w:sz w:val="28"/>
          <w:szCs w:val="28"/>
        </w:rPr>
        <w:t xml:space="preserve">учителя </w:t>
      </w:r>
      <w:r>
        <w:rPr>
          <w:rFonts w:ascii="Times New Roman" w:hAnsi="Times New Roman"/>
          <w:sz w:val="28"/>
          <w:szCs w:val="28"/>
        </w:rPr>
        <w:lastRenderedPageBreak/>
        <w:t>географии из ОУ №№ 12,</w:t>
      </w:r>
      <w:r w:rsidR="00200181">
        <w:rPr>
          <w:rFonts w:ascii="Times New Roman" w:hAnsi="Times New Roman"/>
          <w:sz w:val="28"/>
          <w:szCs w:val="28"/>
        </w:rPr>
        <w:t xml:space="preserve"> </w:t>
      </w:r>
      <w:r>
        <w:rPr>
          <w:rFonts w:ascii="Times New Roman" w:hAnsi="Times New Roman"/>
          <w:sz w:val="28"/>
          <w:szCs w:val="28"/>
        </w:rPr>
        <w:t>24,</w:t>
      </w:r>
      <w:r w:rsidR="00200181">
        <w:rPr>
          <w:rFonts w:ascii="Times New Roman" w:hAnsi="Times New Roman"/>
          <w:sz w:val="28"/>
          <w:szCs w:val="28"/>
        </w:rPr>
        <w:t xml:space="preserve"> </w:t>
      </w:r>
      <w:r>
        <w:rPr>
          <w:rFonts w:ascii="Times New Roman" w:hAnsi="Times New Roman"/>
          <w:sz w:val="28"/>
          <w:szCs w:val="28"/>
        </w:rPr>
        <w:t>29,</w:t>
      </w:r>
      <w:r w:rsidR="00200181">
        <w:rPr>
          <w:rFonts w:ascii="Times New Roman" w:hAnsi="Times New Roman"/>
          <w:sz w:val="28"/>
          <w:szCs w:val="28"/>
        </w:rPr>
        <w:t xml:space="preserve"> </w:t>
      </w:r>
      <w:r>
        <w:rPr>
          <w:rFonts w:ascii="Times New Roman" w:hAnsi="Times New Roman"/>
          <w:sz w:val="28"/>
          <w:szCs w:val="28"/>
        </w:rPr>
        <w:t>34,</w:t>
      </w:r>
      <w:r w:rsidR="00200181">
        <w:rPr>
          <w:rFonts w:ascii="Times New Roman" w:hAnsi="Times New Roman"/>
          <w:sz w:val="28"/>
          <w:szCs w:val="28"/>
        </w:rPr>
        <w:t xml:space="preserve"> </w:t>
      </w:r>
      <w:r>
        <w:rPr>
          <w:rFonts w:ascii="Times New Roman" w:hAnsi="Times New Roman"/>
          <w:sz w:val="28"/>
          <w:szCs w:val="28"/>
        </w:rPr>
        <w:t>47,</w:t>
      </w:r>
      <w:r w:rsidR="00200181">
        <w:rPr>
          <w:rFonts w:ascii="Times New Roman" w:hAnsi="Times New Roman"/>
          <w:sz w:val="28"/>
          <w:szCs w:val="28"/>
        </w:rPr>
        <w:t xml:space="preserve"> </w:t>
      </w:r>
      <w:r>
        <w:rPr>
          <w:rFonts w:ascii="Times New Roman" w:hAnsi="Times New Roman"/>
          <w:sz w:val="28"/>
          <w:szCs w:val="28"/>
        </w:rPr>
        <w:t>48 поделились практическим опытом использования в 2015-2016 учебном году в 5 классе 4 линий новых учебников по географии и провели сравнительный анализ используемых УМК. Особое внимание уделили вопросам подготовки выпускников к ГИА и ЕГЭ по предмету, на типичные ошибки и недочеты, которые нужно учесть для более успешной итоговой аттестации. По просьбе</w:t>
      </w:r>
      <w:r w:rsidRPr="00AD42F1">
        <w:rPr>
          <w:rFonts w:ascii="Times New Roman" w:hAnsi="Times New Roman"/>
          <w:sz w:val="28"/>
          <w:szCs w:val="28"/>
        </w:rPr>
        <w:t xml:space="preserve"> молодых учителей географии</w:t>
      </w:r>
      <w:r>
        <w:rPr>
          <w:rFonts w:ascii="Times New Roman" w:hAnsi="Times New Roman"/>
          <w:sz w:val="28"/>
          <w:szCs w:val="28"/>
        </w:rPr>
        <w:t xml:space="preserve"> </w:t>
      </w:r>
      <w:r w:rsidRPr="00AD42F1">
        <w:rPr>
          <w:rFonts w:ascii="Times New Roman" w:hAnsi="Times New Roman"/>
          <w:sz w:val="28"/>
          <w:szCs w:val="28"/>
        </w:rPr>
        <w:t xml:space="preserve"> проведен семи</w:t>
      </w:r>
      <w:r w:rsidR="00F3776F">
        <w:rPr>
          <w:rFonts w:ascii="Times New Roman" w:hAnsi="Times New Roman"/>
          <w:sz w:val="28"/>
          <w:szCs w:val="28"/>
        </w:rPr>
        <w:t>нар-практикум по теме «</w:t>
      </w:r>
      <w:r w:rsidRPr="00AD42F1">
        <w:rPr>
          <w:rFonts w:ascii="Times New Roman" w:hAnsi="Times New Roman"/>
          <w:sz w:val="28"/>
          <w:szCs w:val="28"/>
        </w:rPr>
        <w:t>Особенности преподав</w:t>
      </w:r>
      <w:r w:rsidR="00F3776F">
        <w:rPr>
          <w:rFonts w:ascii="Times New Roman" w:hAnsi="Times New Roman"/>
          <w:sz w:val="28"/>
          <w:szCs w:val="28"/>
        </w:rPr>
        <w:t>ания географии в школе»</w:t>
      </w:r>
      <w:r>
        <w:rPr>
          <w:rFonts w:ascii="Times New Roman" w:hAnsi="Times New Roman"/>
          <w:sz w:val="28"/>
          <w:szCs w:val="28"/>
        </w:rPr>
        <w:t>, оказана методическая помощь в составлении рабочих программ и необходимой документации, технологических карт урока.</w:t>
      </w:r>
      <w:r w:rsidR="00F3776F">
        <w:rPr>
          <w:rFonts w:ascii="Times New Roman" w:hAnsi="Times New Roman"/>
          <w:sz w:val="28"/>
          <w:szCs w:val="28"/>
        </w:rPr>
        <w:t xml:space="preserve"> </w:t>
      </w:r>
      <w:r>
        <w:rPr>
          <w:rFonts w:ascii="Times New Roman" w:hAnsi="Times New Roman"/>
          <w:sz w:val="28"/>
          <w:szCs w:val="28"/>
        </w:rPr>
        <w:t>В среднем посещаемость методических объединений составила 24 человека. Не присутствовали ни на одном ГМО учителя ОУ №№ 10,</w:t>
      </w:r>
      <w:r w:rsidR="00F3776F">
        <w:rPr>
          <w:rFonts w:ascii="Times New Roman" w:hAnsi="Times New Roman"/>
          <w:sz w:val="28"/>
          <w:szCs w:val="28"/>
        </w:rPr>
        <w:t xml:space="preserve"> </w:t>
      </w:r>
      <w:r>
        <w:rPr>
          <w:rFonts w:ascii="Times New Roman" w:hAnsi="Times New Roman"/>
          <w:sz w:val="28"/>
          <w:szCs w:val="28"/>
        </w:rPr>
        <w:t>14,</w:t>
      </w:r>
      <w:r w:rsidR="00F3776F">
        <w:rPr>
          <w:rFonts w:ascii="Times New Roman" w:hAnsi="Times New Roman"/>
          <w:sz w:val="28"/>
          <w:szCs w:val="28"/>
        </w:rPr>
        <w:t xml:space="preserve"> </w:t>
      </w:r>
      <w:r>
        <w:rPr>
          <w:rFonts w:ascii="Times New Roman" w:hAnsi="Times New Roman"/>
          <w:sz w:val="28"/>
          <w:szCs w:val="28"/>
        </w:rPr>
        <w:t>8,</w:t>
      </w:r>
      <w:r w:rsidR="00F3776F">
        <w:rPr>
          <w:rFonts w:ascii="Times New Roman" w:hAnsi="Times New Roman"/>
          <w:sz w:val="28"/>
          <w:szCs w:val="28"/>
        </w:rPr>
        <w:t xml:space="preserve"> </w:t>
      </w:r>
      <w:r>
        <w:rPr>
          <w:rFonts w:ascii="Times New Roman" w:hAnsi="Times New Roman"/>
          <w:sz w:val="28"/>
          <w:szCs w:val="28"/>
        </w:rPr>
        <w:t>19,</w:t>
      </w:r>
      <w:r w:rsidR="00F3776F">
        <w:rPr>
          <w:rFonts w:ascii="Times New Roman" w:hAnsi="Times New Roman"/>
          <w:sz w:val="28"/>
          <w:szCs w:val="28"/>
        </w:rPr>
        <w:t xml:space="preserve"> </w:t>
      </w:r>
      <w:r>
        <w:rPr>
          <w:rFonts w:ascii="Times New Roman" w:hAnsi="Times New Roman"/>
          <w:sz w:val="28"/>
          <w:szCs w:val="28"/>
        </w:rPr>
        <w:t>51,</w:t>
      </w:r>
      <w:r w:rsidR="00F3776F">
        <w:rPr>
          <w:rFonts w:ascii="Times New Roman" w:hAnsi="Times New Roman"/>
          <w:sz w:val="28"/>
          <w:szCs w:val="28"/>
        </w:rPr>
        <w:t xml:space="preserve"> </w:t>
      </w:r>
      <w:r>
        <w:rPr>
          <w:rFonts w:ascii="Times New Roman" w:hAnsi="Times New Roman"/>
          <w:sz w:val="28"/>
          <w:szCs w:val="28"/>
        </w:rPr>
        <w:t>58,</w:t>
      </w:r>
      <w:r w:rsidR="00F3776F">
        <w:rPr>
          <w:rFonts w:ascii="Times New Roman" w:hAnsi="Times New Roman"/>
          <w:sz w:val="28"/>
          <w:szCs w:val="28"/>
        </w:rPr>
        <w:t xml:space="preserve"> </w:t>
      </w:r>
      <w:r>
        <w:rPr>
          <w:rFonts w:ascii="Times New Roman" w:hAnsi="Times New Roman"/>
          <w:sz w:val="28"/>
          <w:szCs w:val="28"/>
        </w:rPr>
        <w:t>67,</w:t>
      </w:r>
      <w:r w:rsidR="00F3776F">
        <w:rPr>
          <w:rFonts w:ascii="Times New Roman" w:hAnsi="Times New Roman"/>
          <w:sz w:val="28"/>
          <w:szCs w:val="28"/>
        </w:rPr>
        <w:t xml:space="preserve"> </w:t>
      </w:r>
      <w:r>
        <w:rPr>
          <w:rFonts w:ascii="Times New Roman" w:hAnsi="Times New Roman"/>
          <w:sz w:val="28"/>
          <w:szCs w:val="28"/>
        </w:rPr>
        <w:t>75, посетили только одно мероприятие педагоги ОУ №№ 20,</w:t>
      </w:r>
      <w:r w:rsidR="00F3776F">
        <w:rPr>
          <w:rFonts w:ascii="Times New Roman" w:hAnsi="Times New Roman"/>
          <w:sz w:val="28"/>
          <w:szCs w:val="28"/>
        </w:rPr>
        <w:t xml:space="preserve"> </w:t>
      </w:r>
      <w:r>
        <w:rPr>
          <w:rFonts w:ascii="Times New Roman" w:hAnsi="Times New Roman"/>
          <w:sz w:val="28"/>
          <w:szCs w:val="28"/>
        </w:rPr>
        <w:t>55,</w:t>
      </w:r>
      <w:r w:rsidR="00F3776F">
        <w:rPr>
          <w:rFonts w:ascii="Times New Roman" w:hAnsi="Times New Roman"/>
          <w:sz w:val="28"/>
          <w:szCs w:val="28"/>
        </w:rPr>
        <w:t xml:space="preserve"> </w:t>
      </w:r>
      <w:r>
        <w:rPr>
          <w:rFonts w:ascii="Times New Roman" w:hAnsi="Times New Roman"/>
          <w:sz w:val="28"/>
          <w:szCs w:val="28"/>
        </w:rPr>
        <w:t>56,</w:t>
      </w:r>
      <w:r w:rsidR="00F3776F">
        <w:rPr>
          <w:rFonts w:ascii="Times New Roman" w:hAnsi="Times New Roman"/>
          <w:sz w:val="28"/>
          <w:szCs w:val="28"/>
        </w:rPr>
        <w:t xml:space="preserve"> </w:t>
      </w:r>
      <w:r>
        <w:rPr>
          <w:rFonts w:ascii="Times New Roman" w:hAnsi="Times New Roman"/>
          <w:sz w:val="28"/>
          <w:szCs w:val="28"/>
        </w:rPr>
        <w:t>ЦО. Оценка проведенных мероприятий учителями высокая: 96 % учителей удовлетворены работой ГМО учителей географии.</w:t>
      </w:r>
    </w:p>
    <w:p w:rsidR="00227F40" w:rsidRDefault="00227F40" w:rsidP="00200181">
      <w:pPr>
        <w:pStyle w:val="af3"/>
        <w:ind w:firstLine="709"/>
        <w:jc w:val="both"/>
        <w:rPr>
          <w:rFonts w:ascii="Times New Roman" w:hAnsi="Times New Roman"/>
          <w:sz w:val="28"/>
          <w:szCs w:val="28"/>
        </w:rPr>
      </w:pPr>
      <w:r>
        <w:rPr>
          <w:rFonts w:ascii="Times New Roman" w:hAnsi="Times New Roman"/>
          <w:sz w:val="28"/>
          <w:szCs w:val="28"/>
        </w:rPr>
        <w:t xml:space="preserve">В </w:t>
      </w:r>
      <w:r w:rsidRPr="001A7C6E">
        <w:rPr>
          <w:rFonts w:ascii="Times New Roman" w:hAnsi="Times New Roman"/>
          <w:sz w:val="28"/>
          <w:szCs w:val="28"/>
        </w:rPr>
        <w:t>перв</w:t>
      </w:r>
      <w:r>
        <w:rPr>
          <w:rFonts w:ascii="Times New Roman" w:hAnsi="Times New Roman"/>
          <w:sz w:val="28"/>
          <w:szCs w:val="28"/>
        </w:rPr>
        <w:t>ом</w:t>
      </w:r>
      <w:r w:rsidRPr="001A7C6E">
        <w:rPr>
          <w:rFonts w:ascii="Times New Roman" w:hAnsi="Times New Roman"/>
          <w:sz w:val="28"/>
          <w:szCs w:val="28"/>
        </w:rPr>
        <w:t xml:space="preserve"> этап</w:t>
      </w:r>
      <w:r>
        <w:rPr>
          <w:rFonts w:ascii="Times New Roman" w:hAnsi="Times New Roman"/>
          <w:sz w:val="28"/>
          <w:szCs w:val="28"/>
        </w:rPr>
        <w:t>е</w:t>
      </w:r>
      <w:r w:rsidRPr="001A7C6E">
        <w:rPr>
          <w:rFonts w:ascii="Times New Roman" w:hAnsi="Times New Roman"/>
          <w:sz w:val="28"/>
          <w:szCs w:val="28"/>
        </w:rPr>
        <w:t xml:space="preserve"> Всероссийской олимпиады </w:t>
      </w:r>
      <w:r w:rsidRPr="00AD42F1">
        <w:rPr>
          <w:rFonts w:ascii="Times New Roman" w:hAnsi="Times New Roman"/>
          <w:sz w:val="28"/>
          <w:szCs w:val="28"/>
        </w:rPr>
        <w:t>по географии</w:t>
      </w:r>
      <w:r>
        <w:rPr>
          <w:rFonts w:ascii="Times New Roman" w:hAnsi="Times New Roman"/>
          <w:sz w:val="28"/>
          <w:szCs w:val="28"/>
        </w:rPr>
        <w:t xml:space="preserve"> </w:t>
      </w:r>
      <w:r w:rsidRPr="00AD42F1">
        <w:rPr>
          <w:rFonts w:ascii="Times New Roman" w:hAnsi="Times New Roman"/>
          <w:sz w:val="28"/>
          <w:szCs w:val="28"/>
        </w:rPr>
        <w:t>приняло участие 1016 учащихся из 41 О</w:t>
      </w:r>
      <w:r>
        <w:rPr>
          <w:rFonts w:ascii="Times New Roman" w:hAnsi="Times New Roman"/>
          <w:sz w:val="28"/>
          <w:szCs w:val="28"/>
        </w:rPr>
        <w:t>У</w:t>
      </w:r>
      <w:r w:rsidRPr="00AD42F1">
        <w:rPr>
          <w:rFonts w:ascii="Times New Roman" w:hAnsi="Times New Roman"/>
          <w:sz w:val="28"/>
          <w:szCs w:val="28"/>
        </w:rPr>
        <w:t>. Лучшие результаты показали О</w:t>
      </w:r>
      <w:r>
        <w:rPr>
          <w:rFonts w:ascii="Times New Roman" w:hAnsi="Times New Roman"/>
          <w:sz w:val="28"/>
          <w:szCs w:val="28"/>
        </w:rPr>
        <w:t>У №</w:t>
      </w:r>
      <w:r w:rsidRPr="00AD42F1">
        <w:rPr>
          <w:rFonts w:ascii="Times New Roman" w:hAnsi="Times New Roman"/>
          <w:sz w:val="28"/>
          <w:szCs w:val="28"/>
        </w:rPr>
        <w:t>№ 12, 22, 27, 31,</w:t>
      </w:r>
      <w:r w:rsidR="00200181">
        <w:rPr>
          <w:rFonts w:ascii="Times New Roman" w:hAnsi="Times New Roman"/>
          <w:sz w:val="28"/>
          <w:szCs w:val="28"/>
        </w:rPr>
        <w:t xml:space="preserve"> </w:t>
      </w:r>
      <w:r w:rsidRPr="00AD42F1">
        <w:rPr>
          <w:rFonts w:ascii="Times New Roman" w:hAnsi="Times New Roman"/>
          <w:sz w:val="28"/>
          <w:szCs w:val="28"/>
        </w:rPr>
        <w:t>32,</w:t>
      </w:r>
      <w:r w:rsidR="00200181">
        <w:rPr>
          <w:rFonts w:ascii="Times New Roman" w:hAnsi="Times New Roman"/>
          <w:sz w:val="28"/>
          <w:szCs w:val="28"/>
        </w:rPr>
        <w:t xml:space="preserve"> </w:t>
      </w:r>
      <w:r w:rsidRPr="00AD42F1">
        <w:rPr>
          <w:rFonts w:ascii="Times New Roman" w:hAnsi="Times New Roman"/>
          <w:sz w:val="28"/>
          <w:szCs w:val="28"/>
        </w:rPr>
        <w:t xml:space="preserve">47, не приняли участие в олимпиаде и не </w:t>
      </w:r>
      <w:proofErr w:type="gramStart"/>
      <w:r w:rsidRPr="00AD42F1">
        <w:rPr>
          <w:rFonts w:ascii="Times New Roman" w:hAnsi="Times New Roman"/>
          <w:sz w:val="28"/>
          <w:szCs w:val="28"/>
        </w:rPr>
        <w:t>предоставили отчеты</w:t>
      </w:r>
      <w:proofErr w:type="gramEnd"/>
      <w:r w:rsidRPr="00AD42F1">
        <w:rPr>
          <w:rFonts w:ascii="Times New Roman" w:hAnsi="Times New Roman"/>
          <w:sz w:val="28"/>
          <w:szCs w:val="28"/>
        </w:rPr>
        <w:t xml:space="preserve"> О</w:t>
      </w:r>
      <w:r>
        <w:rPr>
          <w:rFonts w:ascii="Times New Roman" w:hAnsi="Times New Roman"/>
          <w:sz w:val="28"/>
          <w:szCs w:val="28"/>
        </w:rPr>
        <w:t>У№№</w:t>
      </w:r>
      <w:r w:rsidRPr="00AD42F1">
        <w:rPr>
          <w:rFonts w:ascii="Times New Roman" w:hAnsi="Times New Roman"/>
          <w:sz w:val="28"/>
          <w:szCs w:val="28"/>
        </w:rPr>
        <w:t xml:space="preserve"> 14, 42, 58, 67, ЦО. Лучше всего дети справились с тестовыми и аналитическими заданиями. </w:t>
      </w:r>
      <w:r>
        <w:rPr>
          <w:rFonts w:ascii="Times New Roman" w:hAnsi="Times New Roman"/>
          <w:sz w:val="28"/>
          <w:szCs w:val="28"/>
        </w:rPr>
        <w:t xml:space="preserve">Анализ сданных отчетов о проведении школьного тура олимпиады показал, что мало внимания уделяется учителями географии  вопросам </w:t>
      </w:r>
      <w:r w:rsidRPr="00AD42F1">
        <w:rPr>
          <w:rFonts w:ascii="Times New Roman" w:hAnsi="Times New Roman"/>
          <w:sz w:val="28"/>
          <w:szCs w:val="28"/>
        </w:rPr>
        <w:t>практическо</w:t>
      </w:r>
      <w:r>
        <w:rPr>
          <w:rFonts w:ascii="Times New Roman" w:hAnsi="Times New Roman"/>
          <w:sz w:val="28"/>
          <w:szCs w:val="28"/>
        </w:rPr>
        <w:t>й направленности, поэтому на МО были предложены варианты устранения пробелов в выполнении заданий такого рода.</w:t>
      </w:r>
      <w:r w:rsidRPr="00AD42F1">
        <w:rPr>
          <w:rFonts w:ascii="Times New Roman" w:hAnsi="Times New Roman"/>
          <w:sz w:val="28"/>
          <w:szCs w:val="28"/>
        </w:rPr>
        <w:t xml:space="preserve"> </w:t>
      </w:r>
      <w:r>
        <w:rPr>
          <w:rFonts w:ascii="Times New Roman" w:hAnsi="Times New Roman"/>
          <w:sz w:val="28"/>
          <w:szCs w:val="28"/>
        </w:rPr>
        <w:t>Во втором</w:t>
      </w:r>
      <w:r w:rsidRPr="00AD42F1">
        <w:rPr>
          <w:rFonts w:ascii="Times New Roman" w:hAnsi="Times New Roman"/>
          <w:sz w:val="28"/>
          <w:szCs w:val="28"/>
        </w:rPr>
        <w:t xml:space="preserve"> этап</w:t>
      </w:r>
      <w:r>
        <w:rPr>
          <w:rFonts w:ascii="Times New Roman" w:hAnsi="Times New Roman"/>
          <w:sz w:val="28"/>
          <w:szCs w:val="28"/>
        </w:rPr>
        <w:t>е</w:t>
      </w:r>
      <w:r w:rsidRPr="00AD42F1">
        <w:rPr>
          <w:rFonts w:ascii="Times New Roman" w:hAnsi="Times New Roman"/>
          <w:sz w:val="28"/>
          <w:szCs w:val="28"/>
        </w:rPr>
        <w:t xml:space="preserve"> Всероссийской олимпиады школьников по географии</w:t>
      </w:r>
      <w:r>
        <w:rPr>
          <w:rFonts w:ascii="Times New Roman" w:hAnsi="Times New Roman"/>
          <w:sz w:val="28"/>
          <w:szCs w:val="28"/>
        </w:rPr>
        <w:t xml:space="preserve"> п</w:t>
      </w:r>
      <w:r w:rsidRPr="00AD42F1">
        <w:rPr>
          <w:rFonts w:ascii="Times New Roman" w:hAnsi="Times New Roman"/>
          <w:sz w:val="28"/>
          <w:szCs w:val="28"/>
        </w:rPr>
        <w:t>риняло участие 182 ученика из О</w:t>
      </w:r>
      <w:r>
        <w:rPr>
          <w:rFonts w:ascii="Times New Roman" w:hAnsi="Times New Roman"/>
          <w:sz w:val="28"/>
          <w:szCs w:val="28"/>
        </w:rPr>
        <w:t>У</w:t>
      </w:r>
      <w:r w:rsidRPr="00AD42F1">
        <w:rPr>
          <w:rFonts w:ascii="Times New Roman" w:hAnsi="Times New Roman"/>
          <w:sz w:val="28"/>
          <w:szCs w:val="28"/>
        </w:rPr>
        <w:t xml:space="preserve"> города. Победителями стали следующие учащиеся</w:t>
      </w:r>
      <w:r>
        <w:rPr>
          <w:rFonts w:ascii="Times New Roman" w:hAnsi="Times New Roman"/>
          <w:sz w:val="28"/>
          <w:szCs w:val="28"/>
        </w:rPr>
        <w:t xml:space="preserve"> из ОУ № 12,32,40,47. </w:t>
      </w:r>
      <w:r w:rsidRPr="00AD42F1">
        <w:rPr>
          <w:rFonts w:ascii="Times New Roman" w:hAnsi="Times New Roman"/>
          <w:sz w:val="28"/>
          <w:szCs w:val="28"/>
        </w:rPr>
        <w:t>В работе жюри приняло участие 20 педагогов из О</w:t>
      </w:r>
      <w:r>
        <w:rPr>
          <w:rFonts w:ascii="Times New Roman" w:hAnsi="Times New Roman"/>
          <w:sz w:val="28"/>
          <w:szCs w:val="28"/>
        </w:rPr>
        <w:t>У№№</w:t>
      </w:r>
      <w:r w:rsidRPr="00AD42F1">
        <w:rPr>
          <w:rFonts w:ascii="Times New Roman" w:hAnsi="Times New Roman"/>
          <w:sz w:val="28"/>
          <w:szCs w:val="28"/>
        </w:rPr>
        <w:t xml:space="preserve">7, 11, 12, 22, 24, 26, 27, 29, 31, 32, 34, 39, 40, 41, 43, 47, 48, 59. </w:t>
      </w:r>
      <w:r>
        <w:rPr>
          <w:rFonts w:ascii="Times New Roman" w:hAnsi="Times New Roman"/>
          <w:sz w:val="28"/>
          <w:szCs w:val="28"/>
        </w:rPr>
        <w:t>По результатам олимпиады жюри отметило, что наиболее распространенные ошибки встречались в математических расчетах, при установлении причинно-следственных связей и знание географических закономерностей. Для более качественной подготовки участников олимпиады следует учесть замечания жюри.  Кроме того, эксперты предъявили претензии по</w:t>
      </w:r>
      <w:r w:rsidRPr="00AD42F1">
        <w:rPr>
          <w:rFonts w:ascii="Times New Roman" w:hAnsi="Times New Roman"/>
          <w:sz w:val="28"/>
          <w:szCs w:val="28"/>
        </w:rPr>
        <w:t xml:space="preserve"> олимпиадным вопросам, </w:t>
      </w:r>
      <w:r>
        <w:rPr>
          <w:rFonts w:ascii="Times New Roman" w:hAnsi="Times New Roman"/>
          <w:sz w:val="28"/>
          <w:szCs w:val="28"/>
        </w:rPr>
        <w:t>где встречались</w:t>
      </w:r>
      <w:r w:rsidRPr="00AD42F1">
        <w:rPr>
          <w:rFonts w:ascii="Times New Roman" w:hAnsi="Times New Roman"/>
          <w:sz w:val="28"/>
          <w:szCs w:val="28"/>
        </w:rPr>
        <w:t xml:space="preserve"> неточност</w:t>
      </w:r>
      <w:r>
        <w:rPr>
          <w:rFonts w:ascii="Times New Roman" w:hAnsi="Times New Roman"/>
          <w:sz w:val="28"/>
          <w:szCs w:val="28"/>
        </w:rPr>
        <w:t>и</w:t>
      </w:r>
      <w:r w:rsidRPr="00AD42F1">
        <w:rPr>
          <w:rFonts w:ascii="Times New Roman" w:hAnsi="Times New Roman"/>
          <w:sz w:val="28"/>
          <w:szCs w:val="28"/>
        </w:rPr>
        <w:t xml:space="preserve"> в формулировках заданий и их ответах, опечатк</w:t>
      </w:r>
      <w:r>
        <w:rPr>
          <w:rFonts w:ascii="Times New Roman" w:hAnsi="Times New Roman"/>
          <w:sz w:val="28"/>
          <w:szCs w:val="28"/>
        </w:rPr>
        <w:t>и</w:t>
      </w:r>
      <w:r w:rsidRPr="00AD42F1">
        <w:rPr>
          <w:rFonts w:ascii="Times New Roman" w:hAnsi="Times New Roman"/>
          <w:sz w:val="28"/>
          <w:szCs w:val="28"/>
        </w:rPr>
        <w:t xml:space="preserve"> и некорректны</w:t>
      </w:r>
      <w:r>
        <w:rPr>
          <w:rFonts w:ascii="Times New Roman" w:hAnsi="Times New Roman"/>
          <w:sz w:val="28"/>
          <w:szCs w:val="28"/>
        </w:rPr>
        <w:t>е</w:t>
      </w:r>
      <w:r w:rsidRPr="00AD42F1">
        <w:rPr>
          <w:rFonts w:ascii="Times New Roman" w:hAnsi="Times New Roman"/>
          <w:sz w:val="28"/>
          <w:szCs w:val="28"/>
        </w:rPr>
        <w:t xml:space="preserve"> задани</w:t>
      </w:r>
      <w:r>
        <w:rPr>
          <w:rFonts w:ascii="Times New Roman" w:hAnsi="Times New Roman"/>
          <w:sz w:val="28"/>
          <w:szCs w:val="28"/>
        </w:rPr>
        <w:t>я</w:t>
      </w:r>
      <w:r w:rsidRPr="00AD42F1">
        <w:rPr>
          <w:rFonts w:ascii="Times New Roman" w:hAnsi="Times New Roman"/>
          <w:sz w:val="28"/>
          <w:szCs w:val="28"/>
        </w:rPr>
        <w:t>.</w:t>
      </w:r>
      <w:r>
        <w:rPr>
          <w:rFonts w:ascii="Times New Roman" w:hAnsi="Times New Roman"/>
          <w:sz w:val="28"/>
          <w:szCs w:val="28"/>
        </w:rPr>
        <w:t xml:space="preserve"> В третьем (</w:t>
      </w:r>
      <w:r w:rsidRPr="00AD42F1">
        <w:rPr>
          <w:rFonts w:ascii="Times New Roman" w:hAnsi="Times New Roman"/>
          <w:sz w:val="28"/>
          <w:szCs w:val="28"/>
        </w:rPr>
        <w:t>региональн</w:t>
      </w:r>
      <w:r>
        <w:rPr>
          <w:rFonts w:ascii="Times New Roman" w:hAnsi="Times New Roman"/>
          <w:sz w:val="28"/>
          <w:szCs w:val="28"/>
        </w:rPr>
        <w:t>ом</w:t>
      </w:r>
      <w:r w:rsidRPr="00AD42F1">
        <w:rPr>
          <w:rFonts w:ascii="Times New Roman" w:hAnsi="Times New Roman"/>
          <w:sz w:val="28"/>
          <w:szCs w:val="28"/>
        </w:rPr>
        <w:t>) тур</w:t>
      </w:r>
      <w:r>
        <w:rPr>
          <w:rFonts w:ascii="Times New Roman" w:hAnsi="Times New Roman"/>
          <w:sz w:val="28"/>
          <w:szCs w:val="28"/>
        </w:rPr>
        <w:t>е</w:t>
      </w:r>
      <w:r w:rsidRPr="00AD42F1">
        <w:rPr>
          <w:rFonts w:ascii="Times New Roman" w:hAnsi="Times New Roman"/>
          <w:sz w:val="28"/>
          <w:szCs w:val="28"/>
        </w:rPr>
        <w:t xml:space="preserve"> Всероссийской олимпиады школьников по географии</w:t>
      </w:r>
      <w:r>
        <w:rPr>
          <w:rFonts w:ascii="Times New Roman" w:hAnsi="Times New Roman"/>
          <w:sz w:val="28"/>
          <w:szCs w:val="28"/>
        </w:rPr>
        <w:t xml:space="preserve"> б</w:t>
      </w:r>
      <w:r w:rsidRPr="00AD42F1">
        <w:rPr>
          <w:rFonts w:ascii="Times New Roman" w:hAnsi="Times New Roman"/>
          <w:sz w:val="28"/>
          <w:szCs w:val="28"/>
        </w:rPr>
        <w:t>ыли представлены участники следующих О</w:t>
      </w:r>
      <w:r>
        <w:rPr>
          <w:rFonts w:ascii="Times New Roman" w:hAnsi="Times New Roman"/>
          <w:sz w:val="28"/>
          <w:szCs w:val="28"/>
        </w:rPr>
        <w:t>У№№</w:t>
      </w:r>
      <w:r w:rsidRPr="00AD42F1">
        <w:rPr>
          <w:rFonts w:ascii="Times New Roman" w:hAnsi="Times New Roman"/>
          <w:sz w:val="28"/>
          <w:szCs w:val="28"/>
        </w:rPr>
        <w:t xml:space="preserve"> 19, 27, 31, 32, 47, 49. Впервые за последние 5 лет были определены победители, а не призеры олимпиады по географии! Победителями стали: среди учащихся </w:t>
      </w:r>
      <w:r>
        <w:rPr>
          <w:rFonts w:ascii="Times New Roman" w:hAnsi="Times New Roman"/>
          <w:sz w:val="28"/>
          <w:szCs w:val="28"/>
        </w:rPr>
        <w:t>9-х классов ученик гимназии № 27</w:t>
      </w:r>
      <w:r w:rsidRPr="00AD42F1">
        <w:rPr>
          <w:rFonts w:ascii="Times New Roman" w:hAnsi="Times New Roman"/>
          <w:sz w:val="28"/>
          <w:szCs w:val="28"/>
        </w:rPr>
        <w:t>, среди учащихся 10-11 классов ученик гимназии №47.</w:t>
      </w:r>
      <w:r>
        <w:rPr>
          <w:rFonts w:ascii="Times New Roman" w:hAnsi="Times New Roman"/>
          <w:sz w:val="28"/>
          <w:szCs w:val="28"/>
        </w:rPr>
        <w:t xml:space="preserve"> </w:t>
      </w:r>
    </w:p>
    <w:p w:rsidR="00227F40" w:rsidRPr="00AD42F1" w:rsidRDefault="00227F40" w:rsidP="00F3776F">
      <w:pPr>
        <w:pStyle w:val="af3"/>
        <w:ind w:firstLine="709"/>
        <w:jc w:val="both"/>
        <w:rPr>
          <w:rFonts w:ascii="Times New Roman" w:hAnsi="Times New Roman"/>
          <w:sz w:val="28"/>
          <w:szCs w:val="28"/>
        </w:rPr>
      </w:pPr>
      <w:r w:rsidRPr="00AD42F1">
        <w:rPr>
          <w:rFonts w:ascii="Times New Roman" w:hAnsi="Times New Roman"/>
          <w:sz w:val="28"/>
          <w:szCs w:val="28"/>
        </w:rPr>
        <w:t xml:space="preserve">В октябре 2015 г. состоялась </w:t>
      </w:r>
      <w:r>
        <w:rPr>
          <w:rFonts w:ascii="Times New Roman" w:hAnsi="Times New Roman"/>
          <w:sz w:val="28"/>
          <w:szCs w:val="28"/>
        </w:rPr>
        <w:t xml:space="preserve">творческая </w:t>
      </w:r>
      <w:r w:rsidRPr="00AD42F1">
        <w:rPr>
          <w:rFonts w:ascii="Times New Roman" w:hAnsi="Times New Roman"/>
          <w:sz w:val="28"/>
          <w:szCs w:val="28"/>
        </w:rPr>
        <w:t>проблемная группа учителей географии по Общественной экспертизе нормативных документов в области образования в составе</w:t>
      </w:r>
      <w:r>
        <w:rPr>
          <w:rFonts w:ascii="Times New Roman" w:hAnsi="Times New Roman"/>
          <w:sz w:val="28"/>
          <w:szCs w:val="28"/>
        </w:rPr>
        <w:t xml:space="preserve"> представителей ОУ №№ 27,40,47,48, которая</w:t>
      </w:r>
      <w:r w:rsidRPr="00AD42F1">
        <w:rPr>
          <w:rFonts w:ascii="Times New Roman" w:hAnsi="Times New Roman"/>
          <w:sz w:val="28"/>
          <w:szCs w:val="28"/>
        </w:rPr>
        <w:t xml:space="preserve"> обсудила предметные результаты ООП по географии базового уровня и отметила некорректные формулировки</w:t>
      </w:r>
      <w:r w:rsidR="00F3776F">
        <w:rPr>
          <w:rFonts w:ascii="Times New Roman" w:hAnsi="Times New Roman"/>
          <w:sz w:val="28"/>
          <w:szCs w:val="28"/>
        </w:rPr>
        <w:t xml:space="preserve"> в блоке «выпускник научится» и «</w:t>
      </w:r>
      <w:r>
        <w:rPr>
          <w:rFonts w:ascii="Times New Roman" w:hAnsi="Times New Roman"/>
          <w:sz w:val="28"/>
          <w:szCs w:val="28"/>
        </w:rPr>
        <w:t>выпускни</w:t>
      </w:r>
      <w:r w:rsidR="00F3776F">
        <w:rPr>
          <w:rFonts w:ascii="Times New Roman" w:hAnsi="Times New Roman"/>
          <w:sz w:val="28"/>
          <w:szCs w:val="28"/>
        </w:rPr>
        <w:t>к получит возможность научиться»</w:t>
      </w:r>
      <w:r w:rsidRPr="00AD42F1">
        <w:rPr>
          <w:rFonts w:ascii="Times New Roman" w:hAnsi="Times New Roman"/>
          <w:sz w:val="28"/>
          <w:szCs w:val="28"/>
        </w:rPr>
        <w:t xml:space="preserve">. Замечания были выложены на сайт </w:t>
      </w:r>
      <w:proofErr w:type="spellStart"/>
      <w:r w:rsidRPr="00AD42F1">
        <w:rPr>
          <w:rFonts w:ascii="Times New Roman" w:hAnsi="Times New Roman"/>
          <w:sz w:val="28"/>
          <w:szCs w:val="28"/>
          <w:lang w:val="en-US"/>
        </w:rPr>
        <w:t>edu</w:t>
      </w:r>
      <w:proofErr w:type="spellEnd"/>
      <w:r w:rsidRPr="00AD42F1">
        <w:rPr>
          <w:rFonts w:ascii="Times New Roman" w:hAnsi="Times New Roman"/>
          <w:sz w:val="28"/>
          <w:szCs w:val="28"/>
        </w:rPr>
        <w:t>.</w:t>
      </w:r>
      <w:proofErr w:type="spellStart"/>
      <w:r w:rsidRPr="00AD42F1">
        <w:rPr>
          <w:rFonts w:ascii="Times New Roman" w:hAnsi="Times New Roman"/>
          <w:sz w:val="28"/>
          <w:szCs w:val="28"/>
          <w:lang w:val="en-US"/>
        </w:rPr>
        <w:t>crowdexpert</w:t>
      </w:r>
      <w:proofErr w:type="spellEnd"/>
      <w:r w:rsidRPr="00AD42F1">
        <w:rPr>
          <w:rFonts w:ascii="Times New Roman" w:hAnsi="Times New Roman"/>
          <w:sz w:val="28"/>
          <w:szCs w:val="28"/>
        </w:rPr>
        <w:t>.</w:t>
      </w:r>
      <w:proofErr w:type="spellStart"/>
      <w:r w:rsidRPr="00AD42F1">
        <w:rPr>
          <w:rFonts w:ascii="Times New Roman" w:hAnsi="Times New Roman"/>
          <w:sz w:val="28"/>
          <w:szCs w:val="28"/>
          <w:lang w:val="en-US"/>
        </w:rPr>
        <w:t>ru</w:t>
      </w:r>
      <w:proofErr w:type="spellEnd"/>
      <w:r w:rsidRPr="00AD42F1">
        <w:rPr>
          <w:rFonts w:ascii="Times New Roman" w:hAnsi="Times New Roman"/>
          <w:sz w:val="28"/>
          <w:szCs w:val="28"/>
        </w:rPr>
        <w:t>.</w:t>
      </w:r>
    </w:p>
    <w:p w:rsidR="00227F40" w:rsidRPr="00AD42F1" w:rsidRDefault="00227F40" w:rsidP="00F3776F">
      <w:pPr>
        <w:pStyle w:val="af3"/>
        <w:ind w:firstLine="708"/>
        <w:jc w:val="both"/>
        <w:rPr>
          <w:rFonts w:ascii="Times New Roman" w:hAnsi="Times New Roman"/>
          <w:sz w:val="28"/>
          <w:szCs w:val="28"/>
        </w:rPr>
      </w:pPr>
      <w:r>
        <w:rPr>
          <w:rFonts w:ascii="Times New Roman" w:hAnsi="Times New Roman"/>
          <w:sz w:val="28"/>
          <w:szCs w:val="28"/>
        </w:rPr>
        <w:lastRenderedPageBreak/>
        <w:t xml:space="preserve">Учителя географии ОУ №№ </w:t>
      </w:r>
      <w:r w:rsidRPr="00AD42F1">
        <w:rPr>
          <w:rFonts w:ascii="Times New Roman" w:hAnsi="Times New Roman"/>
          <w:sz w:val="28"/>
          <w:szCs w:val="28"/>
        </w:rPr>
        <w:t>30, 32, 34, 47</w:t>
      </w:r>
      <w:r>
        <w:rPr>
          <w:rFonts w:ascii="Times New Roman" w:hAnsi="Times New Roman"/>
          <w:sz w:val="28"/>
          <w:szCs w:val="28"/>
        </w:rPr>
        <w:t xml:space="preserve"> пр</w:t>
      </w:r>
      <w:r w:rsidRPr="00AD42F1">
        <w:rPr>
          <w:rFonts w:ascii="Times New Roman" w:hAnsi="Times New Roman"/>
          <w:sz w:val="28"/>
          <w:szCs w:val="28"/>
        </w:rPr>
        <w:t>иняли участие  в городской н</w:t>
      </w:r>
      <w:r w:rsidR="00F3776F">
        <w:rPr>
          <w:rFonts w:ascii="Times New Roman" w:hAnsi="Times New Roman"/>
          <w:sz w:val="28"/>
          <w:szCs w:val="28"/>
        </w:rPr>
        <w:t>аучно-практической конференции «</w:t>
      </w:r>
      <w:proofErr w:type="spellStart"/>
      <w:r w:rsidRPr="00AD42F1">
        <w:rPr>
          <w:rFonts w:ascii="Times New Roman" w:hAnsi="Times New Roman"/>
          <w:sz w:val="28"/>
          <w:szCs w:val="28"/>
        </w:rPr>
        <w:t>Знание-Поиск-Творчество-Труд</w:t>
      </w:r>
      <w:proofErr w:type="spellEnd"/>
      <w:r w:rsidR="00F3776F">
        <w:rPr>
          <w:rFonts w:ascii="Times New Roman" w:hAnsi="Times New Roman"/>
          <w:sz w:val="28"/>
          <w:szCs w:val="28"/>
        </w:rPr>
        <w:t>»</w:t>
      </w:r>
      <w:r w:rsidRPr="00AD42F1">
        <w:rPr>
          <w:rFonts w:ascii="Times New Roman" w:hAnsi="Times New Roman"/>
          <w:sz w:val="28"/>
          <w:szCs w:val="28"/>
        </w:rPr>
        <w:t xml:space="preserve">. </w:t>
      </w:r>
      <w:r>
        <w:rPr>
          <w:rFonts w:ascii="Times New Roman" w:hAnsi="Times New Roman"/>
          <w:sz w:val="28"/>
          <w:szCs w:val="28"/>
        </w:rPr>
        <w:t>П</w:t>
      </w:r>
      <w:r w:rsidRPr="00AD42F1">
        <w:rPr>
          <w:rFonts w:ascii="Times New Roman" w:hAnsi="Times New Roman"/>
          <w:sz w:val="28"/>
          <w:szCs w:val="28"/>
        </w:rPr>
        <w:t xml:space="preserve">редставлено </w:t>
      </w:r>
      <w:r>
        <w:rPr>
          <w:rFonts w:ascii="Times New Roman" w:hAnsi="Times New Roman"/>
          <w:sz w:val="28"/>
          <w:szCs w:val="28"/>
        </w:rPr>
        <w:t xml:space="preserve">всего </w:t>
      </w:r>
      <w:r w:rsidRPr="00AD42F1">
        <w:rPr>
          <w:rFonts w:ascii="Times New Roman" w:hAnsi="Times New Roman"/>
          <w:sz w:val="28"/>
          <w:szCs w:val="28"/>
        </w:rPr>
        <w:t xml:space="preserve">6 работ: 3 работы среди учащихся 5-8 классов и 3 работы среди учащихся 9-11 классов. </w:t>
      </w:r>
      <w:r w:rsidR="00F3776F">
        <w:rPr>
          <w:rFonts w:ascii="Times New Roman" w:hAnsi="Times New Roman"/>
          <w:sz w:val="28"/>
          <w:szCs w:val="28"/>
        </w:rPr>
        <w:t xml:space="preserve">Победителем в секции «Общественные науки» </w:t>
      </w:r>
      <w:r w:rsidRPr="00AD42F1">
        <w:rPr>
          <w:rFonts w:ascii="Times New Roman" w:hAnsi="Times New Roman"/>
          <w:sz w:val="28"/>
          <w:szCs w:val="28"/>
        </w:rPr>
        <w:t>стала ученица 5 класса гимназии №47, остальные работы получили сертификаты участников конференции.</w:t>
      </w:r>
      <w:r>
        <w:rPr>
          <w:rFonts w:ascii="Times New Roman" w:hAnsi="Times New Roman"/>
          <w:sz w:val="28"/>
          <w:szCs w:val="28"/>
        </w:rPr>
        <w:t xml:space="preserve"> В связи с тем, что исследовательская работа ведется далеко не всеми учителями (т.к. представленных работ было недостаточно), невозможно организовать предметную секцию. В следующем году необходимо создать условия для повышения мотивации учителей для активного участия в проектно-исследовательской деятельности (требование ФГОС).</w:t>
      </w:r>
    </w:p>
    <w:p w:rsidR="00227F40" w:rsidRPr="00F3776F" w:rsidRDefault="00227F40" w:rsidP="00F3776F">
      <w:pPr>
        <w:pStyle w:val="af3"/>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shd w:val="clear" w:color="auto" w:fill="FFFFFF"/>
          <w:lang w:eastAsia="ru-RU"/>
        </w:rPr>
        <w:t xml:space="preserve"> </w:t>
      </w:r>
      <w:r w:rsidR="00F3776F">
        <w:rPr>
          <w:rFonts w:ascii="Times New Roman" w:eastAsia="Times New Roman" w:hAnsi="Times New Roman"/>
          <w:color w:val="000000"/>
          <w:sz w:val="28"/>
          <w:szCs w:val="28"/>
          <w:shd w:val="clear" w:color="auto" w:fill="FFFFFF"/>
          <w:lang w:eastAsia="ru-RU"/>
        </w:rPr>
        <w:tab/>
        <w:t>Кроме межкурсовых мероприятий в</w:t>
      </w:r>
      <w:r>
        <w:rPr>
          <w:rFonts w:ascii="Times New Roman" w:eastAsia="Times New Roman" w:hAnsi="Times New Roman"/>
          <w:color w:val="000000"/>
          <w:sz w:val="28"/>
          <w:szCs w:val="28"/>
          <w:shd w:val="clear" w:color="auto" w:fill="FFFFFF"/>
          <w:lang w:eastAsia="ru-RU"/>
        </w:rPr>
        <w:t xml:space="preserve"> МСО г. Кургана учителя географии </w:t>
      </w:r>
      <w:r w:rsidRPr="00AD42F1">
        <w:rPr>
          <w:rFonts w:ascii="Times New Roman" w:eastAsia="Times New Roman" w:hAnsi="Times New Roman"/>
          <w:color w:val="000000"/>
          <w:sz w:val="28"/>
          <w:szCs w:val="28"/>
          <w:lang w:eastAsia="ru-RU"/>
        </w:rPr>
        <w:t>О</w:t>
      </w:r>
      <w:r>
        <w:rPr>
          <w:rFonts w:ascii="Times New Roman" w:eastAsia="Times New Roman" w:hAnsi="Times New Roman"/>
          <w:color w:val="000000"/>
          <w:sz w:val="28"/>
          <w:szCs w:val="28"/>
          <w:lang w:eastAsia="ru-RU"/>
        </w:rPr>
        <w:t>У №№</w:t>
      </w:r>
      <w:r w:rsidRPr="00AD42F1">
        <w:rPr>
          <w:rFonts w:ascii="Times New Roman" w:eastAsia="Times New Roman" w:hAnsi="Times New Roman"/>
          <w:color w:val="000000"/>
          <w:sz w:val="28"/>
          <w:szCs w:val="28"/>
          <w:lang w:eastAsia="ru-RU"/>
        </w:rPr>
        <w:t xml:space="preserve"> 7, 19, 23, 27, 29, 30, 39, 40, 47, 48, 56, школы-интерната № 17</w:t>
      </w:r>
      <w:r>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shd w:val="clear" w:color="auto" w:fill="FFFFFF"/>
          <w:lang w:eastAsia="ru-RU"/>
        </w:rPr>
        <w:t>участвовали в семинаре</w:t>
      </w:r>
      <w:r w:rsidRPr="00AD42F1">
        <w:rPr>
          <w:rFonts w:ascii="Times New Roman" w:eastAsia="Times New Roman" w:hAnsi="Times New Roman"/>
          <w:color w:val="000000"/>
          <w:sz w:val="28"/>
          <w:szCs w:val="28"/>
          <w:shd w:val="clear" w:color="auto" w:fill="FFFFFF"/>
          <w:lang w:eastAsia="ru-RU"/>
        </w:rPr>
        <w:t xml:space="preserve"> по теме </w:t>
      </w:r>
      <w:r w:rsidRPr="00AD42F1">
        <w:rPr>
          <w:rFonts w:ascii="Times New Roman" w:eastAsia="Times New Roman" w:hAnsi="Times New Roman"/>
          <w:bCs/>
          <w:iCs/>
          <w:color w:val="000000"/>
          <w:sz w:val="28"/>
          <w:szCs w:val="28"/>
          <w:lang w:eastAsia="ru-RU"/>
        </w:rPr>
        <w:t xml:space="preserve">«Особенности достижения планируемых предметных, </w:t>
      </w:r>
      <w:proofErr w:type="spellStart"/>
      <w:r w:rsidRPr="00AD42F1">
        <w:rPr>
          <w:rFonts w:ascii="Times New Roman" w:eastAsia="Times New Roman" w:hAnsi="Times New Roman"/>
          <w:bCs/>
          <w:iCs/>
          <w:color w:val="000000"/>
          <w:sz w:val="28"/>
          <w:szCs w:val="28"/>
          <w:lang w:eastAsia="ru-RU"/>
        </w:rPr>
        <w:t>метапредметных</w:t>
      </w:r>
      <w:proofErr w:type="spellEnd"/>
      <w:r w:rsidRPr="00AD42F1">
        <w:rPr>
          <w:rFonts w:ascii="Times New Roman" w:eastAsia="Times New Roman" w:hAnsi="Times New Roman"/>
          <w:bCs/>
          <w:iCs/>
          <w:color w:val="000000"/>
          <w:sz w:val="28"/>
          <w:szCs w:val="28"/>
          <w:lang w:eastAsia="ru-RU"/>
        </w:rPr>
        <w:t xml:space="preserve"> и личностных образовательных результатов  в условиях ФГОС» на базе ИРОСТ. В п</w:t>
      </w:r>
      <w:r w:rsidR="00242317">
        <w:rPr>
          <w:rFonts w:ascii="Times New Roman" w:eastAsia="Times New Roman" w:hAnsi="Times New Roman"/>
          <w:bCs/>
          <w:color w:val="000000"/>
          <w:sz w:val="28"/>
          <w:szCs w:val="28"/>
          <w:lang w:eastAsia="ru-RU"/>
        </w:rPr>
        <w:t>рограмму семинара входили следующие вопросы</w:t>
      </w:r>
      <w:r w:rsidRPr="00AD42F1">
        <w:rPr>
          <w:rFonts w:ascii="Times New Roman" w:eastAsia="Times New Roman" w:hAnsi="Times New Roman"/>
          <w:bCs/>
          <w:color w:val="000000"/>
          <w:sz w:val="28"/>
          <w:szCs w:val="28"/>
          <w:lang w:eastAsia="ru-RU"/>
        </w:rPr>
        <w:t>: п</w:t>
      </w:r>
      <w:r w:rsidRPr="00AD42F1">
        <w:rPr>
          <w:rFonts w:ascii="Times New Roman" w:eastAsia="Times New Roman" w:hAnsi="Times New Roman"/>
          <w:color w:val="000000"/>
          <w:sz w:val="28"/>
          <w:szCs w:val="28"/>
          <w:lang w:eastAsia="ru-RU"/>
        </w:rPr>
        <w:t>роектирование содержания «Начального курса географии» в условиях Ф</w:t>
      </w:r>
      <w:r>
        <w:rPr>
          <w:rFonts w:ascii="Times New Roman" w:eastAsia="Times New Roman" w:hAnsi="Times New Roman"/>
          <w:color w:val="000000"/>
          <w:sz w:val="28"/>
          <w:szCs w:val="28"/>
          <w:lang w:eastAsia="ru-RU"/>
        </w:rPr>
        <w:t>ГОС ООО</w:t>
      </w:r>
      <w:r w:rsidRPr="00AD42F1">
        <w:rPr>
          <w:rFonts w:ascii="Times New Roman" w:eastAsia="Times New Roman" w:hAnsi="Times New Roman"/>
          <w:color w:val="000000"/>
          <w:sz w:val="28"/>
          <w:szCs w:val="28"/>
          <w:lang w:eastAsia="ru-RU"/>
        </w:rPr>
        <w:t xml:space="preserve">, конструирование урока географии на основе </w:t>
      </w:r>
      <w:proofErr w:type="spellStart"/>
      <w:r w:rsidRPr="00AD42F1">
        <w:rPr>
          <w:rFonts w:ascii="Times New Roman" w:eastAsia="Times New Roman" w:hAnsi="Times New Roman"/>
          <w:color w:val="000000"/>
          <w:sz w:val="28"/>
          <w:szCs w:val="28"/>
          <w:lang w:eastAsia="ru-RU"/>
        </w:rPr>
        <w:t>деятельностного</w:t>
      </w:r>
      <w:proofErr w:type="spellEnd"/>
      <w:r w:rsidRPr="00AD42F1">
        <w:rPr>
          <w:rFonts w:ascii="Times New Roman" w:eastAsia="Times New Roman" w:hAnsi="Times New Roman"/>
          <w:color w:val="000000"/>
          <w:sz w:val="28"/>
          <w:szCs w:val="28"/>
          <w:lang w:eastAsia="ru-RU"/>
        </w:rPr>
        <w:t xml:space="preserve"> подхода, моделирование как способ реализации практической направленности содержания «Начального курса географии» в условиях ФГОС ООО, использование технологии уровневой дифференциации на основе </w:t>
      </w:r>
      <w:proofErr w:type="spellStart"/>
      <w:r w:rsidRPr="00AD42F1">
        <w:rPr>
          <w:rFonts w:ascii="Times New Roman" w:eastAsia="Times New Roman" w:hAnsi="Times New Roman"/>
          <w:color w:val="000000"/>
          <w:sz w:val="28"/>
          <w:szCs w:val="28"/>
          <w:lang w:eastAsia="ru-RU"/>
        </w:rPr>
        <w:t>деятельностного</w:t>
      </w:r>
      <w:proofErr w:type="spellEnd"/>
      <w:r w:rsidRPr="00AD42F1">
        <w:rPr>
          <w:rFonts w:ascii="Times New Roman" w:eastAsia="Times New Roman" w:hAnsi="Times New Roman"/>
          <w:color w:val="000000"/>
          <w:sz w:val="28"/>
          <w:szCs w:val="28"/>
          <w:lang w:eastAsia="ru-RU"/>
        </w:rPr>
        <w:t xml:space="preserve"> подхода в обучении географии, «Космическое землеведе</w:t>
      </w:r>
      <w:r>
        <w:rPr>
          <w:rFonts w:ascii="Times New Roman" w:eastAsia="Times New Roman" w:hAnsi="Times New Roman"/>
          <w:color w:val="000000"/>
          <w:sz w:val="28"/>
          <w:szCs w:val="28"/>
          <w:lang w:eastAsia="ru-RU"/>
        </w:rPr>
        <w:t>ние»</w:t>
      </w:r>
      <w:r w:rsidRPr="00AD42F1">
        <w:rPr>
          <w:rFonts w:ascii="Times New Roman" w:eastAsia="Times New Roman" w:hAnsi="Times New Roman"/>
          <w:color w:val="000000"/>
          <w:sz w:val="28"/>
          <w:szCs w:val="28"/>
          <w:lang w:eastAsia="ru-RU"/>
        </w:rPr>
        <w:t>. Также учителя смогли пообщаться и принять участие в мастер-классе с автором учебника по географии издательства «</w:t>
      </w:r>
      <w:proofErr w:type="spellStart"/>
      <w:r w:rsidRPr="00AD42F1">
        <w:rPr>
          <w:rFonts w:ascii="Times New Roman" w:eastAsia="Times New Roman" w:hAnsi="Times New Roman"/>
          <w:color w:val="000000"/>
          <w:sz w:val="28"/>
          <w:szCs w:val="28"/>
          <w:lang w:eastAsia="ru-RU"/>
        </w:rPr>
        <w:t>Вентана-Граф</w:t>
      </w:r>
      <w:proofErr w:type="spellEnd"/>
      <w:r w:rsidRPr="00AD42F1">
        <w:rPr>
          <w:rFonts w:ascii="Times New Roman" w:eastAsia="Times New Roman" w:hAnsi="Times New Roman"/>
          <w:color w:val="000000"/>
          <w:sz w:val="28"/>
          <w:szCs w:val="28"/>
          <w:lang w:eastAsia="ru-RU"/>
        </w:rPr>
        <w:t xml:space="preserve">» Летягиным А.А. От автора были получены ценные практические советы и методические разработки  для применения </w:t>
      </w:r>
      <w:proofErr w:type="spellStart"/>
      <w:r w:rsidRPr="00AD42F1">
        <w:rPr>
          <w:rFonts w:ascii="Times New Roman" w:eastAsia="Times New Roman" w:hAnsi="Times New Roman"/>
          <w:color w:val="000000"/>
          <w:sz w:val="28"/>
          <w:szCs w:val="28"/>
          <w:lang w:eastAsia="ru-RU"/>
        </w:rPr>
        <w:t>деятельностного</w:t>
      </w:r>
      <w:proofErr w:type="spellEnd"/>
      <w:r w:rsidRPr="00AD42F1">
        <w:rPr>
          <w:rFonts w:ascii="Times New Roman" w:eastAsia="Times New Roman" w:hAnsi="Times New Roman"/>
          <w:color w:val="000000"/>
          <w:sz w:val="28"/>
          <w:szCs w:val="28"/>
          <w:lang w:eastAsia="ru-RU"/>
        </w:rPr>
        <w:t xml:space="preserve"> подхода в обучении</w:t>
      </w:r>
      <w:r>
        <w:rPr>
          <w:rFonts w:ascii="Times New Roman" w:eastAsia="Times New Roman" w:hAnsi="Times New Roman"/>
          <w:color w:val="000000"/>
          <w:sz w:val="28"/>
          <w:szCs w:val="28"/>
          <w:lang w:eastAsia="ru-RU"/>
        </w:rPr>
        <w:t>. В ма</w:t>
      </w:r>
      <w:r w:rsidRPr="00AD42F1">
        <w:rPr>
          <w:rFonts w:ascii="Times New Roman" w:hAnsi="Times New Roman"/>
          <w:sz w:val="28"/>
          <w:szCs w:val="28"/>
        </w:rPr>
        <w:t xml:space="preserve">рте 2016 года в </w:t>
      </w:r>
      <w:proofErr w:type="spellStart"/>
      <w:r w:rsidRPr="00AD42F1">
        <w:rPr>
          <w:rFonts w:ascii="Times New Roman" w:hAnsi="Times New Roman"/>
          <w:sz w:val="28"/>
          <w:szCs w:val="28"/>
        </w:rPr>
        <w:t>ИРОСТе</w:t>
      </w:r>
      <w:proofErr w:type="spellEnd"/>
      <w:r w:rsidRPr="00AD42F1">
        <w:rPr>
          <w:rFonts w:ascii="Times New Roman" w:hAnsi="Times New Roman"/>
          <w:sz w:val="28"/>
          <w:szCs w:val="28"/>
        </w:rPr>
        <w:t xml:space="preserve"> была проведена Региональная ассоциация учителей географии России  при участии члена Ассоциации Парамоновой О.А. (г. Москва). Присутствовало 5 учителей, 3 учителя из О</w:t>
      </w:r>
      <w:r>
        <w:rPr>
          <w:rFonts w:ascii="Times New Roman" w:hAnsi="Times New Roman"/>
          <w:sz w:val="28"/>
          <w:szCs w:val="28"/>
        </w:rPr>
        <w:t>У №№</w:t>
      </w:r>
      <w:r w:rsidRPr="00AD42F1">
        <w:rPr>
          <w:rFonts w:ascii="Times New Roman" w:hAnsi="Times New Roman"/>
          <w:sz w:val="28"/>
          <w:szCs w:val="28"/>
        </w:rPr>
        <w:t xml:space="preserve"> 31,40 </w:t>
      </w:r>
      <w:r>
        <w:rPr>
          <w:rFonts w:ascii="Times New Roman" w:hAnsi="Times New Roman"/>
          <w:sz w:val="28"/>
          <w:szCs w:val="28"/>
        </w:rPr>
        <w:t>,</w:t>
      </w:r>
      <w:r w:rsidRPr="00AD42F1">
        <w:rPr>
          <w:rFonts w:ascii="Times New Roman" w:hAnsi="Times New Roman"/>
          <w:sz w:val="28"/>
          <w:szCs w:val="28"/>
        </w:rPr>
        <w:t>47 выбраны в совет Курганской Региональной ассоциации учителей географии.</w:t>
      </w:r>
      <w:r>
        <w:rPr>
          <w:rFonts w:ascii="Times New Roman" w:eastAsia="Times New Roman" w:hAnsi="Times New Roman"/>
          <w:color w:val="000000"/>
          <w:sz w:val="28"/>
          <w:szCs w:val="28"/>
          <w:lang w:eastAsia="ru-RU"/>
        </w:rPr>
        <w:t xml:space="preserve"> </w:t>
      </w:r>
      <w:r w:rsidRPr="00AD42F1">
        <w:rPr>
          <w:rFonts w:ascii="Times New Roman" w:hAnsi="Times New Roman"/>
          <w:sz w:val="28"/>
          <w:szCs w:val="28"/>
        </w:rPr>
        <w:t>В течение года Курганским (Зауральским) отделением Русского Географического Общества органи</w:t>
      </w:r>
      <w:r w:rsidR="00F3776F">
        <w:rPr>
          <w:rFonts w:ascii="Times New Roman" w:hAnsi="Times New Roman"/>
          <w:sz w:val="28"/>
          <w:szCs w:val="28"/>
        </w:rPr>
        <w:t>зованы дистанционные олимпиады «</w:t>
      </w:r>
      <w:proofErr w:type="spellStart"/>
      <w:proofErr w:type="gramStart"/>
      <w:r w:rsidR="00F3776F">
        <w:rPr>
          <w:rFonts w:ascii="Times New Roman" w:hAnsi="Times New Roman"/>
          <w:sz w:val="28"/>
          <w:szCs w:val="28"/>
        </w:rPr>
        <w:t>Я-географ</w:t>
      </w:r>
      <w:proofErr w:type="spellEnd"/>
      <w:proofErr w:type="gramEnd"/>
      <w:r w:rsidR="00F3776F">
        <w:rPr>
          <w:rFonts w:ascii="Times New Roman" w:hAnsi="Times New Roman"/>
          <w:sz w:val="28"/>
          <w:szCs w:val="28"/>
        </w:rPr>
        <w:t>» и «</w:t>
      </w:r>
      <w:proofErr w:type="spellStart"/>
      <w:r w:rsidR="00F3776F">
        <w:rPr>
          <w:rFonts w:ascii="Times New Roman" w:hAnsi="Times New Roman"/>
          <w:sz w:val="28"/>
          <w:szCs w:val="28"/>
        </w:rPr>
        <w:t>Мы-географы</w:t>
      </w:r>
      <w:proofErr w:type="spellEnd"/>
      <w:r w:rsidR="00F3776F">
        <w:rPr>
          <w:rFonts w:ascii="Times New Roman" w:hAnsi="Times New Roman"/>
          <w:sz w:val="28"/>
          <w:szCs w:val="28"/>
        </w:rPr>
        <w:t>»</w:t>
      </w:r>
      <w:r w:rsidRPr="00AD42F1">
        <w:rPr>
          <w:rFonts w:ascii="Times New Roman" w:hAnsi="Times New Roman"/>
          <w:sz w:val="28"/>
          <w:szCs w:val="28"/>
        </w:rPr>
        <w:t>. Активно участвовали О</w:t>
      </w:r>
      <w:r>
        <w:rPr>
          <w:rFonts w:ascii="Times New Roman" w:hAnsi="Times New Roman"/>
          <w:sz w:val="28"/>
          <w:szCs w:val="28"/>
        </w:rPr>
        <w:t>У№№</w:t>
      </w:r>
      <w:r w:rsidRPr="00AD42F1">
        <w:rPr>
          <w:rFonts w:ascii="Times New Roman" w:hAnsi="Times New Roman"/>
          <w:sz w:val="28"/>
          <w:szCs w:val="28"/>
        </w:rPr>
        <w:t xml:space="preserve"> 22, 28, 29, 40, 47, 48, 49, 75.</w:t>
      </w:r>
      <w:r w:rsidR="00F3776F">
        <w:rPr>
          <w:rFonts w:ascii="Times New Roman" w:eastAsia="Times New Roman" w:hAnsi="Times New Roman"/>
          <w:color w:val="000000"/>
          <w:sz w:val="28"/>
          <w:szCs w:val="28"/>
          <w:lang w:eastAsia="ru-RU"/>
        </w:rPr>
        <w:t xml:space="preserve"> </w:t>
      </w:r>
      <w:r>
        <w:rPr>
          <w:rFonts w:ascii="Times New Roman" w:hAnsi="Times New Roman"/>
          <w:sz w:val="28"/>
          <w:szCs w:val="28"/>
        </w:rPr>
        <w:t>В</w:t>
      </w:r>
      <w:r w:rsidR="00F3776F">
        <w:rPr>
          <w:rFonts w:ascii="Times New Roman" w:hAnsi="Times New Roman"/>
          <w:sz w:val="28"/>
          <w:szCs w:val="28"/>
        </w:rPr>
        <w:t xml:space="preserve"> городском конкурсе «</w:t>
      </w:r>
      <w:r w:rsidRPr="00AD42F1">
        <w:rPr>
          <w:rFonts w:ascii="Times New Roman" w:hAnsi="Times New Roman"/>
          <w:sz w:val="28"/>
          <w:szCs w:val="28"/>
        </w:rPr>
        <w:t>Учитель года</w:t>
      </w:r>
      <w:r>
        <w:rPr>
          <w:rFonts w:ascii="Times New Roman" w:hAnsi="Times New Roman"/>
          <w:sz w:val="28"/>
          <w:szCs w:val="28"/>
        </w:rPr>
        <w:t>-2017</w:t>
      </w:r>
      <w:r w:rsidR="00F3776F">
        <w:rPr>
          <w:rFonts w:ascii="Times New Roman" w:hAnsi="Times New Roman"/>
          <w:sz w:val="28"/>
          <w:szCs w:val="28"/>
        </w:rPr>
        <w:t>»</w:t>
      </w:r>
      <w:r w:rsidRPr="00AD42F1">
        <w:rPr>
          <w:rFonts w:ascii="Times New Roman" w:hAnsi="Times New Roman"/>
          <w:sz w:val="28"/>
          <w:szCs w:val="28"/>
        </w:rPr>
        <w:t xml:space="preserve"> приняла участие учитель географии из О</w:t>
      </w:r>
      <w:r>
        <w:rPr>
          <w:rFonts w:ascii="Times New Roman" w:hAnsi="Times New Roman"/>
          <w:sz w:val="28"/>
          <w:szCs w:val="28"/>
        </w:rPr>
        <w:t>У</w:t>
      </w:r>
      <w:r w:rsidR="00242317">
        <w:rPr>
          <w:rFonts w:ascii="Times New Roman" w:hAnsi="Times New Roman"/>
          <w:sz w:val="28"/>
          <w:szCs w:val="28"/>
        </w:rPr>
        <w:t xml:space="preserve"> </w:t>
      </w:r>
      <w:r>
        <w:rPr>
          <w:rFonts w:ascii="Times New Roman" w:hAnsi="Times New Roman"/>
          <w:sz w:val="28"/>
          <w:szCs w:val="28"/>
        </w:rPr>
        <w:t xml:space="preserve">№ 41 </w:t>
      </w:r>
      <w:proofErr w:type="spellStart"/>
      <w:r>
        <w:rPr>
          <w:rFonts w:ascii="Times New Roman" w:hAnsi="Times New Roman"/>
          <w:sz w:val="28"/>
          <w:szCs w:val="28"/>
        </w:rPr>
        <w:t>Высыпкова</w:t>
      </w:r>
      <w:proofErr w:type="spellEnd"/>
      <w:r>
        <w:rPr>
          <w:rFonts w:ascii="Times New Roman" w:hAnsi="Times New Roman"/>
          <w:sz w:val="28"/>
          <w:szCs w:val="28"/>
        </w:rPr>
        <w:t xml:space="preserve"> М.Н</w:t>
      </w:r>
      <w:r w:rsidR="00F3776F">
        <w:rPr>
          <w:rFonts w:ascii="Times New Roman" w:hAnsi="Times New Roman"/>
          <w:sz w:val="28"/>
          <w:szCs w:val="28"/>
        </w:rPr>
        <w:t>. Ее опыт по методической теме «</w:t>
      </w:r>
      <w:r>
        <w:rPr>
          <w:rFonts w:ascii="Times New Roman" w:hAnsi="Times New Roman"/>
          <w:sz w:val="28"/>
          <w:szCs w:val="28"/>
        </w:rPr>
        <w:t>Игра как средство повышения мотивации обучающихся на уроках ге</w:t>
      </w:r>
      <w:r w:rsidR="00F3776F">
        <w:rPr>
          <w:rFonts w:ascii="Times New Roman" w:hAnsi="Times New Roman"/>
          <w:sz w:val="28"/>
          <w:szCs w:val="28"/>
        </w:rPr>
        <w:t>ографии и во внеклассной работе</w:t>
      </w:r>
      <w:proofErr w:type="gramStart"/>
      <w:r w:rsidR="00F3776F">
        <w:rPr>
          <w:rFonts w:ascii="Times New Roman" w:hAnsi="Times New Roman"/>
          <w:sz w:val="28"/>
          <w:szCs w:val="28"/>
        </w:rPr>
        <w:t>»</w:t>
      </w:r>
      <w:r w:rsidR="00242317">
        <w:rPr>
          <w:rFonts w:ascii="Times New Roman" w:hAnsi="Times New Roman"/>
          <w:sz w:val="28"/>
          <w:szCs w:val="28"/>
        </w:rPr>
        <w:t>п</w:t>
      </w:r>
      <w:proofErr w:type="gramEnd"/>
      <w:r w:rsidR="00242317">
        <w:rPr>
          <w:rFonts w:ascii="Times New Roman" w:hAnsi="Times New Roman"/>
          <w:sz w:val="28"/>
          <w:szCs w:val="28"/>
        </w:rPr>
        <w:t>редставлен</w:t>
      </w:r>
      <w:r>
        <w:rPr>
          <w:rFonts w:ascii="Times New Roman" w:hAnsi="Times New Roman"/>
          <w:sz w:val="28"/>
          <w:szCs w:val="28"/>
        </w:rPr>
        <w:t xml:space="preserve"> на августовской секции.</w:t>
      </w:r>
    </w:p>
    <w:p w:rsidR="00227F40" w:rsidRDefault="00227F40" w:rsidP="00F3776F">
      <w:pPr>
        <w:ind w:firstLine="708"/>
        <w:jc w:val="both"/>
        <w:rPr>
          <w:sz w:val="28"/>
          <w:szCs w:val="28"/>
        </w:rPr>
      </w:pPr>
      <w:r w:rsidRPr="00AD42F1">
        <w:rPr>
          <w:sz w:val="28"/>
          <w:szCs w:val="28"/>
        </w:rPr>
        <w:t xml:space="preserve">Все запланированные мероприятия на 2015-2016 </w:t>
      </w:r>
      <w:proofErr w:type="spellStart"/>
      <w:r w:rsidRPr="00AD42F1">
        <w:rPr>
          <w:sz w:val="28"/>
          <w:szCs w:val="28"/>
        </w:rPr>
        <w:t>уч</w:t>
      </w:r>
      <w:proofErr w:type="gramStart"/>
      <w:r w:rsidRPr="00AD42F1">
        <w:rPr>
          <w:sz w:val="28"/>
          <w:szCs w:val="28"/>
        </w:rPr>
        <w:t>.г</w:t>
      </w:r>
      <w:proofErr w:type="gramEnd"/>
      <w:r w:rsidRPr="00AD42F1">
        <w:rPr>
          <w:sz w:val="28"/>
          <w:szCs w:val="28"/>
        </w:rPr>
        <w:t>од</w:t>
      </w:r>
      <w:proofErr w:type="spellEnd"/>
      <w:r w:rsidRPr="00AD42F1">
        <w:rPr>
          <w:sz w:val="28"/>
          <w:szCs w:val="28"/>
        </w:rPr>
        <w:t xml:space="preserve"> проведены, цели и задачи, поставленные перед методическим объединением учителей географии</w:t>
      </w:r>
      <w:r w:rsidR="00242317">
        <w:rPr>
          <w:sz w:val="28"/>
          <w:szCs w:val="28"/>
        </w:rPr>
        <w:t>,</w:t>
      </w:r>
      <w:r w:rsidRPr="00AD42F1">
        <w:rPr>
          <w:sz w:val="28"/>
          <w:szCs w:val="28"/>
        </w:rPr>
        <w:t xml:space="preserve"> выполнены. Хочется отметить низкую активность участия в городской научно-практической конференции школьников, несмотря на достаточно активную работу по проектно-исследовательской деятельности школьников в образовательных </w:t>
      </w:r>
      <w:r>
        <w:rPr>
          <w:sz w:val="28"/>
          <w:szCs w:val="28"/>
        </w:rPr>
        <w:t>учреждени</w:t>
      </w:r>
      <w:r w:rsidRPr="00AD42F1">
        <w:rPr>
          <w:sz w:val="28"/>
          <w:szCs w:val="28"/>
        </w:rPr>
        <w:t xml:space="preserve">ях. </w:t>
      </w:r>
      <w:r>
        <w:rPr>
          <w:sz w:val="28"/>
          <w:szCs w:val="28"/>
        </w:rPr>
        <w:t>Н</w:t>
      </w:r>
      <w:r w:rsidRPr="00AD42F1">
        <w:rPr>
          <w:sz w:val="28"/>
          <w:szCs w:val="28"/>
        </w:rPr>
        <w:t xml:space="preserve">а заседаниях методического объединения произошел плодотворный обмен опытом среди учителей, особенно полезным </w:t>
      </w:r>
      <w:r>
        <w:rPr>
          <w:sz w:val="28"/>
          <w:szCs w:val="28"/>
        </w:rPr>
        <w:lastRenderedPageBreak/>
        <w:t>стал</w:t>
      </w:r>
      <w:r w:rsidRPr="00AD42F1">
        <w:rPr>
          <w:sz w:val="28"/>
          <w:szCs w:val="28"/>
        </w:rPr>
        <w:t xml:space="preserve"> круглый стол по проблемам внедрения новых учебников по географии в рамках внедрения ФГОС ООО.</w:t>
      </w:r>
    </w:p>
    <w:p w:rsidR="00227F40" w:rsidRDefault="00227F40" w:rsidP="00F82386">
      <w:pPr>
        <w:pStyle w:val="af3"/>
        <w:jc w:val="center"/>
        <w:rPr>
          <w:rFonts w:ascii="Times New Roman" w:hAnsi="Times New Roman"/>
          <w:b/>
          <w:bCs/>
          <w:sz w:val="28"/>
          <w:szCs w:val="28"/>
        </w:rPr>
      </w:pPr>
    </w:p>
    <w:p w:rsidR="00F3776F" w:rsidRDefault="00F3776F" w:rsidP="00F3776F">
      <w:pPr>
        <w:jc w:val="center"/>
        <w:rPr>
          <w:b/>
          <w:color w:val="000000"/>
          <w:sz w:val="28"/>
          <w:szCs w:val="28"/>
        </w:rPr>
      </w:pPr>
      <w:r>
        <w:rPr>
          <w:b/>
          <w:color w:val="000000"/>
          <w:sz w:val="28"/>
          <w:szCs w:val="28"/>
        </w:rPr>
        <w:t xml:space="preserve">Работа </w:t>
      </w:r>
      <w:r w:rsidRPr="000A0252">
        <w:rPr>
          <w:b/>
          <w:color w:val="000000"/>
          <w:sz w:val="28"/>
          <w:szCs w:val="28"/>
        </w:rPr>
        <w:t xml:space="preserve">с учителями </w:t>
      </w:r>
      <w:r>
        <w:rPr>
          <w:b/>
          <w:color w:val="000000"/>
          <w:sz w:val="28"/>
          <w:szCs w:val="28"/>
        </w:rPr>
        <w:t>физики</w:t>
      </w:r>
    </w:p>
    <w:p w:rsidR="00F3776F" w:rsidRPr="00F3776F" w:rsidRDefault="00F3776F" w:rsidP="00F3776F">
      <w:pPr>
        <w:jc w:val="center"/>
        <w:rPr>
          <w:b/>
          <w:color w:val="000000"/>
          <w:sz w:val="20"/>
          <w:szCs w:val="20"/>
        </w:rPr>
      </w:pPr>
    </w:p>
    <w:p w:rsidR="00F3776F" w:rsidRDefault="00F3776F" w:rsidP="00F3776F">
      <w:pPr>
        <w:jc w:val="right"/>
        <w:rPr>
          <w:i/>
          <w:color w:val="000000"/>
        </w:rPr>
      </w:pPr>
      <w:r w:rsidRPr="00C927FB">
        <w:rPr>
          <w:i/>
          <w:color w:val="000000"/>
        </w:rPr>
        <w:t>Кузнецова И.А</w:t>
      </w:r>
      <w:r>
        <w:rPr>
          <w:i/>
          <w:color w:val="000000"/>
        </w:rPr>
        <w:t>.</w:t>
      </w:r>
      <w:r w:rsidRPr="00C927FB">
        <w:rPr>
          <w:i/>
          <w:color w:val="000000"/>
        </w:rPr>
        <w:t>, методист МБУ КГ ИМЦ</w:t>
      </w:r>
    </w:p>
    <w:p w:rsidR="00F3776F" w:rsidRPr="00F3776F" w:rsidRDefault="00F3776F" w:rsidP="00F3776F">
      <w:pPr>
        <w:jc w:val="right"/>
        <w:rPr>
          <w:i/>
          <w:color w:val="000000"/>
          <w:sz w:val="10"/>
          <w:szCs w:val="10"/>
        </w:rPr>
      </w:pPr>
    </w:p>
    <w:p w:rsidR="00F3776F" w:rsidRPr="00B021ED" w:rsidRDefault="00F3776F" w:rsidP="00F3776F">
      <w:pPr>
        <w:ind w:right="-2" w:firstLine="709"/>
        <w:jc w:val="both"/>
        <w:rPr>
          <w:color w:val="000000"/>
          <w:sz w:val="28"/>
          <w:szCs w:val="28"/>
        </w:rPr>
      </w:pPr>
      <w:r>
        <w:rPr>
          <w:color w:val="000000"/>
          <w:sz w:val="28"/>
          <w:szCs w:val="28"/>
        </w:rPr>
        <w:t>В МСО города Кургана работает 73 учителя</w:t>
      </w:r>
      <w:r w:rsidRPr="00C86432">
        <w:rPr>
          <w:color w:val="000000"/>
          <w:sz w:val="28"/>
          <w:szCs w:val="28"/>
        </w:rPr>
        <w:t xml:space="preserve"> физики, из  них 38 </w:t>
      </w:r>
      <w:r>
        <w:rPr>
          <w:color w:val="000000"/>
          <w:sz w:val="28"/>
          <w:szCs w:val="28"/>
        </w:rPr>
        <w:t>чел.</w:t>
      </w:r>
      <w:r w:rsidRPr="00C86432">
        <w:rPr>
          <w:color w:val="000000"/>
          <w:sz w:val="28"/>
          <w:szCs w:val="28"/>
        </w:rPr>
        <w:t xml:space="preserve"> (52,1%) имеют высшую квалификационную категорию, 20 учителей (27,4%) имеют первую квалификационные категорию </w:t>
      </w:r>
      <w:r>
        <w:rPr>
          <w:color w:val="000000"/>
          <w:sz w:val="28"/>
          <w:szCs w:val="28"/>
        </w:rPr>
        <w:t xml:space="preserve">и 9 </w:t>
      </w:r>
      <w:r w:rsidRPr="00C86432">
        <w:rPr>
          <w:color w:val="000000"/>
          <w:sz w:val="28"/>
          <w:szCs w:val="28"/>
        </w:rPr>
        <w:t xml:space="preserve">(12,3%) учителей </w:t>
      </w:r>
      <w:r>
        <w:rPr>
          <w:color w:val="000000"/>
          <w:sz w:val="28"/>
          <w:szCs w:val="28"/>
        </w:rPr>
        <w:t xml:space="preserve">аттестованы на </w:t>
      </w:r>
      <w:r w:rsidRPr="00C86432">
        <w:rPr>
          <w:color w:val="000000"/>
          <w:sz w:val="28"/>
          <w:szCs w:val="28"/>
        </w:rPr>
        <w:t xml:space="preserve">соответствие и 6(8,2%) </w:t>
      </w:r>
      <w:r>
        <w:rPr>
          <w:color w:val="000000"/>
          <w:sz w:val="28"/>
          <w:szCs w:val="28"/>
        </w:rPr>
        <w:t>не имеют</w:t>
      </w:r>
      <w:r w:rsidRPr="00C86432">
        <w:rPr>
          <w:color w:val="000000"/>
          <w:sz w:val="28"/>
          <w:szCs w:val="28"/>
        </w:rPr>
        <w:t xml:space="preserve"> категории.</w:t>
      </w:r>
      <w:r>
        <w:rPr>
          <w:color w:val="000000"/>
          <w:sz w:val="28"/>
          <w:szCs w:val="28"/>
        </w:rPr>
        <w:t xml:space="preserve"> </w:t>
      </w:r>
      <w:proofErr w:type="gramStart"/>
      <w:r>
        <w:rPr>
          <w:color w:val="000000"/>
          <w:sz w:val="28"/>
          <w:szCs w:val="28"/>
        </w:rPr>
        <w:t>У 22</w:t>
      </w:r>
      <w:r w:rsidRPr="00C86432">
        <w:rPr>
          <w:color w:val="000000"/>
          <w:sz w:val="28"/>
          <w:szCs w:val="28"/>
        </w:rPr>
        <w:t>(30%) педагогов возраст</w:t>
      </w:r>
      <w:r>
        <w:rPr>
          <w:color w:val="000000"/>
          <w:sz w:val="28"/>
          <w:szCs w:val="28"/>
        </w:rPr>
        <w:t xml:space="preserve"> составляет свыше 55 лет, у 19</w:t>
      </w:r>
      <w:r w:rsidRPr="00C86432">
        <w:rPr>
          <w:color w:val="000000"/>
          <w:sz w:val="28"/>
          <w:szCs w:val="28"/>
        </w:rPr>
        <w:t>(26%)</w:t>
      </w:r>
      <w:r>
        <w:rPr>
          <w:color w:val="000000"/>
          <w:sz w:val="28"/>
          <w:szCs w:val="28"/>
        </w:rPr>
        <w:t xml:space="preserve"> - от 46 до 55 лет, у 22</w:t>
      </w:r>
      <w:r w:rsidRPr="00C86432">
        <w:rPr>
          <w:color w:val="000000"/>
          <w:sz w:val="28"/>
          <w:szCs w:val="28"/>
        </w:rPr>
        <w:t>(30%) педагог</w:t>
      </w:r>
      <w:r>
        <w:rPr>
          <w:color w:val="000000"/>
          <w:sz w:val="28"/>
          <w:szCs w:val="28"/>
        </w:rPr>
        <w:t xml:space="preserve">ов возраст - от 36 до 45 лет, </w:t>
      </w:r>
      <w:r w:rsidRPr="00C86432">
        <w:rPr>
          <w:color w:val="000000"/>
          <w:sz w:val="28"/>
          <w:szCs w:val="28"/>
        </w:rPr>
        <w:t>у 9(12%) – от 26 до 35 лет и только 1 (1,4%) молодой специалист в возрасте до 25 лет.</w:t>
      </w:r>
      <w:r>
        <w:rPr>
          <w:color w:val="000000"/>
          <w:sz w:val="28"/>
          <w:szCs w:val="28"/>
        </w:rPr>
        <w:t xml:space="preserve"> </w:t>
      </w:r>
      <w:r>
        <w:rPr>
          <w:sz w:val="28"/>
          <w:szCs w:val="28"/>
        </w:rPr>
        <w:t>60</w:t>
      </w:r>
      <w:r w:rsidRPr="00C86432">
        <w:rPr>
          <w:sz w:val="28"/>
          <w:szCs w:val="28"/>
        </w:rPr>
        <w:t>(82%) педагогов имеют педаг</w:t>
      </w:r>
      <w:r>
        <w:rPr>
          <w:sz w:val="28"/>
          <w:szCs w:val="28"/>
        </w:rPr>
        <w:t>огический стаж более 11 лет, 11</w:t>
      </w:r>
      <w:r w:rsidRPr="00C86432">
        <w:rPr>
          <w:sz w:val="28"/>
          <w:szCs w:val="28"/>
        </w:rPr>
        <w:t>(15%) работают в образовательных</w:t>
      </w:r>
      <w:proofErr w:type="gramEnd"/>
      <w:r>
        <w:rPr>
          <w:sz w:val="28"/>
          <w:szCs w:val="28"/>
        </w:rPr>
        <w:t xml:space="preserve"> </w:t>
      </w:r>
      <w:proofErr w:type="gramStart"/>
      <w:r>
        <w:rPr>
          <w:sz w:val="28"/>
          <w:szCs w:val="28"/>
        </w:rPr>
        <w:t>учреждениях</w:t>
      </w:r>
      <w:proofErr w:type="gramEnd"/>
      <w:r>
        <w:rPr>
          <w:sz w:val="28"/>
          <w:szCs w:val="28"/>
        </w:rPr>
        <w:t xml:space="preserve"> от 4 до 10 лет и 2</w:t>
      </w:r>
      <w:r w:rsidRPr="00C86432">
        <w:rPr>
          <w:sz w:val="28"/>
          <w:szCs w:val="28"/>
        </w:rPr>
        <w:t xml:space="preserve">(2,7%) молодых специалиста. </w:t>
      </w:r>
    </w:p>
    <w:p w:rsidR="00F3776F" w:rsidRPr="00C86432" w:rsidRDefault="00F3776F" w:rsidP="00F3776F">
      <w:pPr>
        <w:ind w:firstLine="709"/>
        <w:jc w:val="both"/>
        <w:rPr>
          <w:sz w:val="28"/>
          <w:szCs w:val="28"/>
        </w:rPr>
      </w:pPr>
      <w:r w:rsidRPr="00C86432">
        <w:rPr>
          <w:sz w:val="28"/>
          <w:szCs w:val="28"/>
        </w:rPr>
        <w:t>Учителя физики руководствуются в своей профессиональной деятельности примерными программами основного и среднего (полного) общего образования по физике, разработанными Министерством образования РФ на основе Государственного стандарта общего образования. При выборе УМК  педагоги руководствуются Федеральным перечнем учебников, рекомендованных министерством образования и науки РФ.</w:t>
      </w:r>
    </w:p>
    <w:p w:rsidR="00F3776F" w:rsidRPr="00E13085" w:rsidRDefault="00F3776F" w:rsidP="00F3776F">
      <w:pPr>
        <w:ind w:firstLine="709"/>
        <w:jc w:val="both"/>
        <w:rPr>
          <w:sz w:val="28"/>
          <w:szCs w:val="28"/>
        </w:rPr>
      </w:pPr>
      <w:r w:rsidRPr="00E13085">
        <w:rPr>
          <w:sz w:val="28"/>
          <w:szCs w:val="28"/>
        </w:rPr>
        <w:t xml:space="preserve">В ОУ города проводится </w:t>
      </w:r>
      <w:proofErr w:type="spellStart"/>
      <w:r w:rsidRPr="00E13085">
        <w:rPr>
          <w:sz w:val="28"/>
          <w:szCs w:val="28"/>
        </w:rPr>
        <w:t>предпрофильная</w:t>
      </w:r>
      <w:proofErr w:type="spellEnd"/>
      <w:r w:rsidRPr="00E13085">
        <w:rPr>
          <w:sz w:val="28"/>
          <w:szCs w:val="28"/>
        </w:rPr>
        <w:t xml:space="preserve"> подготовка по физике в 8-9 классах: ОУ</w:t>
      </w:r>
      <w:r>
        <w:rPr>
          <w:sz w:val="28"/>
          <w:szCs w:val="28"/>
        </w:rPr>
        <w:t xml:space="preserve"> №</w:t>
      </w:r>
      <w:r w:rsidRPr="00E13085">
        <w:rPr>
          <w:sz w:val="28"/>
          <w:szCs w:val="28"/>
        </w:rPr>
        <w:t>№ 9,</w:t>
      </w:r>
      <w:r>
        <w:rPr>
          <w:sz w:val="28"/>
          <w:szCs w:val="28"/>
        </w:rPr>
        <w:t xml:space="preserve"> </w:t>
      </w:r>
      <w:r w:rsidRPr="00E13085">
        <w:rPr>
          <w:sz w:val="28"/>
          <w:szCs w:val="28"/>
        </w:rPr>
        <w:t>20,</w:t>
      </w:r>
      <w:r>
        <w:rPr>
          <w:sz w:val="28"/>
          <w:szCs w:val="28"/>
        </w:rPr>
        <w:t xml:space="preserve"> </w:t>
      </w:r>
      <w:r w:rsidRPr="00E13085">
        <w:rPr>
          <w:sz w:val="28"/>
          <w:szCs w:val="28"/>
        </w:rPr>
        <w:t>22,</w:t>
      </w:r>
      <w:r>
        <w:rPr>
          <w:sz w:val="28"/>
          <w:szCs w:val="28"/>
        </w:rPr>
        <w:t xml:space="preserve"> </w:t>
      </w:r>
      <w:r w:rsidRPr="00E13085">
        <w:rPr>
          <w:sz w:val="28"/>
          <w:szCs w:val="28"/>
        </w:rPr>
        <w:t>24,</w:t>
      </w:r>
      <w:r>
        <w:rPr>
          <w:sz w:val="28"/>
          <w:szCs w:val="28"/>
        </w:rPr>
        <w:t xml:space="preserve"> </w:t>
      </w:r>
      <w:r w:rsidRPr="00E13085">
        <w:rPr>
          <w:sz w:val="28"/>
          <w:szCs w:val="28"/>
        </w:rPr>
        <w:t>26,</w:t>
      </w:r>
      <w:r>
        <w:rPr>
          <w:sz w:val="28"/>
          <w:szCs w:val="28"/>
        </w:rPr>
        <w:t xml:space="preserve"> </w:t>
      </w:r>
      <w:r w:rsidRPr="00E13085">
        <w:rPr>
          <w:sz w:val="28"/>
          <w:szCs w:val="28"/>
        </w:rPr>
        <w:t>28,</w:t>
      </w:r>
      <w:r>
        <w:rPr>
          <w:sz w:val="28"/>
          <w:szCs w:val="28"/>
        </w:rPr>
        <w:t xml:space="preserve"> </w:t>
      </w:r>
      <w:r w:rsidRPr="00E13085">
        <w:rPr>
          <w:sz w:val="28"/>
          <w:szCs w:val="28"/>
        </w:rPr>
        <w:t>31,</w:t>
      </w:r>
      <w:r>
        <w:rPr>
          <w:sz w:val="28"/>
          <w:szCs w:val="28"/>
        </w:rPr>
        <w:t xml:space="preserve"> </w:t>
      </w:r>
      <w:r w:rsidRPr="00E13085">
        <w:rPr>
          <w:sz w:val="28"/>
          <w:szCs w:val="28"/>
        </w:rPr>
        <w:t>32,</w:t>
      </w:r>
      <w:r>
        <w:rPr>
          <w:sz w:val="28"/>
          <w:szCs w:val="28"/>
        </w:rPr>
        <w:t xml:space="preserve"> </w:t>
      </w:r>
      <w:r w:rsidRPr="00E13085">
        <w:rPr>
          <w:sz w:val="28"/>
          <w:szCs w:val="28"/>
        </w:rPr>
        <w:t>34,</w:t>
      </w:r>
      <w:r>
        <w:rPr>
          <w:sz w:val="28"/>
          <w:szCs w:val="28"/>
        </w:rPr>
        <w:t xml:space="preserve"> </w:t>
      </w:r>
      <w:r w:rsidRPr="00E13085">
        <w:rPr>
          <w:sz w:val="28"/>
          <w:szCs w:val="28"/>
        </w:rPr>
        <w:t>41,</w:t>
      </w:r>
      <w:r>
        <w:rPr>
          <w:sz w:val="28"/>
          <w:szCs w:val="28"/>
        </w:rPr>
        <w:t xml:space="preserve"> </w:t>
      </w:r>
      <w:r w:rsidRPr="00E13085">
        <w:rPr>
          <w:sz w:val="28"/>
          <w:szCs w:val="28"/>
        </w:rPr>
        <w:t>45,</w:t>
      </w:r>
      <w:r>
        <w:rPr>
          <w:sz w:val="28"/>
          <w:szCs w:val="28"/>
        </w:rPr>
        <w:t xml:space="preserve"> </w:t>
      </w:r>
      <w:r w:rsidRPr="00E13085">
        <w:rPr>
          <w:sz w:val="28"/>
          <w:szCs w:val="28"/>
        </w:rPr>
        <w:t>47,</w:t>
      </w:r>
      <w:r>
        <w:rPr>
          <w:sz w:val="28"/>
          <w:szCs w:val="28"/>
        </w:rPr>
        <w:t xml:space="preserve"> </w:t>
      </w:r>
      <w:r w:rsidRPr="00E13085">
        <w:rPr>
          <w:sz w:val="28"/>
          <w:szCs w:val="28"/>
        </w:rPr>
        <w:t>48,</w:t>
      </w:r>
      <w:r>
        <w:rPr>
          <w:sz w:val="28"/>
          <w:szCs w:val="28"/>
        </w:rPr>
        <w:t xml:space="preserve"> </w:t>
      </w:r>
      <w:r w:rsidRPr="00E13085">
        <w:rPr>
          <w:sz w:val="28"/>
          <w:szCs w:val="28"/>
        </w:rPr>
        <w:t xml:space="preserve">53. </w:t>
      </w:r>
      <w:r w:rsidRPr="00E13085">
        <w:rPr>
          <w:color w:val="000000"/>
          <w:sz w:val="28"/>
          <w:szCs w:val="28"/>
        </w:rPr>
        <w:t xml:space="preserve">По данным сверки кадров на профильном уровне физика изучается </w:t>
      </w:r>
      <w:proofErr w:type="gramStart"/>
      <w:r>
        <w:rPr>
          <w:color w:val="000000"/>
          <w:sz w:val="28"/>
          <w:szCs w:val="28"/>
        </w:rPr>
        <w:t>в</w:t>
      </w:r>
      <w:proofErr w:type="gramEnd"/>
      <w:r>
        <w:rPr>
          <w:color w:val="000000"/>
          <w:sz w:val="28"/>
          <w:szCs w:val="28"/>
        </w:rPr>
        <w:t xml:space="preserve"> </w:t>
      </w:r>
      <w:r w:rsidRPr="00E13085">
        <w:rPr>
          <w:color w:val="000000"/>
          <w:sz w:val="28"/>
          <w:szCs w:val="28"/>
        </w:rPr>
        <w:t>следующих ОУ</w:t>
      </w:r>
      <w:r>
        <w:rPr>
          <w:color w:val="000000"/>
          <w:sz w:val="28"/>
          <w:szCs w:val="28"/>
        </w:rPr>
        <w:t>: №</w:t>
      </w:r>
      <w:r w:rsidRPr="00E13085">
        <w:rPr>
          <w:color w:val="000000"/>
          <w:sz w:val="28"/>
          <w:szCs w:val="28"/>
        </w:rPr>
        <w:t>№ 7,</w:t>
      </w:r>
      <w:r>
        <w:rPr>
          <w:color w:val="000000"/>
          <w:sz w:val="28"/>
          <w:szCs w:val="28"/>
        </w:rPr>
        <w:t xml:space="preserve"> </w:t>
      </w:r>
      <w:r w:rsidRPr="00E13085">
        <w:rPr>
          <w:color w:val="000000"/>
          <w:sz w:val="28"/>
          <w:szCs w:val="28"/>
        </w:rPr>
        <w:t>12,</w:t>
      </w:r>
      <w:r>
        <w:rPr>
          <w:color w:val="000000"/>
          <w:sz w:val="28"/>
          <w:szCs w:val="28"/>
        </w:rPr>
        <w:t xml:space="preserve"> </w:t>
      </w:r>
      <w:r w:rsidRPr="00E13085">
        <w:rPr>
          <w:color w:val="000000"/>
          <w:sz w:val="28"/>
          <w:szCs w:val="28"/>
        </w:rPr>
        <w:t>17,</w:t>
      </w:r>
      <w:r>
        <w:rPr>
          <w:color w:val="000000"/>
          <w:sz w:val="28"/>
          <w:szCs w:val="28"/>
        </w:rPr>
        <w:t xml:space="preserve"> </w:t>
      </w:r>
      <w:r w:rsidRPr="00E13085">
        <w:rPr>
          <w:color w:val="000000"/>
          <w:sz w:val="28"/>
          <w:szCs w:val="28"/>
        </w:rPr>
        <w:t>19,</w:t>
      </w:r>
      <w:r>
        <w:rPr>
          <w:color w:val="000000"/>
          <w:sz w:val="28"/>
          <w:szCs w:val="28"/>
        </w:rPr>
        <w:t xml:space="preserve"> </w:t>
      </w:r>
      <w:r w:rsidRPr="00E13085">
        <w:rPr>
          <w:color w:val="000000"/>
          <w:sz w:val="28"/>
          <w:szCs w:val="28"/>
        </w:rPr>
        <w:t>22,</w:t>
      </w:r>
      <w:r>
        <w:rPr>
          <w:color w:val="000000"/>
          <w:sz w:val="28"/>
          <w:szCs w:val="28"/>
        </w:rPr>
        <w:t xml:space="preserve"> </w:t>
      </w:r>
      <w:r w:rsidRPr="00E13085">
        <w:rPr>
          <w:color w:val="000000"/>
          <w:sz w:val="28"/>
          <w:szCs w:val="28"/>
        </w:rPr>
        <w:t>27,</w:t>
      </w:r>
      <w:r>
        <w:rPr>
          <w:color w:val="000000"/>
          <w:sz w:val="28"/>
          <w:szCs w:val="28"/>
        </w:rPr>
        <w:t xml:space="preserve"> </w:t>
      </w:r>
      <w:r w:rsidRPr="00E13085">
        <w:rPr>
          <w:color w:val="000000"/>
          <w:sz w:val="28"/>
          <w:szCs w:val="28"/>
        </w:rPr>
        <w:t>30,</w:t>
      </w:r>
      <w:r>
        <w:rPr>
          <w:color w:val="000000"/>
          <w:sz w:val="28"/>
          <w:szCs w:val="28"/>
        </w:rPr>
        <w:t xml:space="preserve"> </w:t>
      </w:r>
      <w:r w:rsidRPr="00E13085">
        <w:rPr>
          <w:color w:val="000000"/>
          <w:sz w:val="28"/>
          <w:szCs w:val="28"/>
        </w:rPr>
        <w:t>47,</w:t>
      </w:r>
      <w:r>
        <w:rPr>
          <w:color w:val="000000"/>
          <w:sz w:val="28"/>
          <w:szCs w:val="28"/>
        </w:rPr>
        <w:t xml:space="preserve"> </w:t>
      </w:r>
      <w:r w:rsidRPr="00E13085">
        <w:rPr>
          <w:color w:val="000000"/>
          <w:sz w:val="28"/>
          <w:szCs w:val="28"/>
        </w:rPr>
        <w:t>49,</w:t>
      </w:r>
      <w:r>
        <w:rPr>
          <w:color w:val="000000"/>
          <w:sz w:val="28"/>
          <w:szCs w:val="28"/>
        </w:rPr>
        <w:t xml:space="preserve"> </w:t>
      </w:r>
      <w:r w:rsidRPr="00E13085">
        <w:rPr>
          <w:color w:val="000000"/>
          <w:sz w:val="28"/>
          <w:szCs w:val="28"/>
        </w:rPr>
        <w:t>56.</w:t>
      </w:r>
    </w:p>
    <w:p w:rsidR="00F3776F" w:rsidRDefault="00F3776F" w:rsidP="00F3776F">
      <w:pPr>
        <w:ind w:firstLine="709"/>
        <w:jc w:val="both"/>
        <w:rPr>
          <w:sz w:val="28"/>
          <w:szCs w:val="28"/>
        </w:rPr>
      </w:pPr>
      <w:r w:rsidRPr="00C86432">
        <w:rPr>
          <w:color w:val="000000"/>
          <w:sz w:val="28"/>
          <w:szCs w:val="28"/>
        </w:rPr>
        <w:t xml:space="preserve">В 2015-2016  учебном  году содержание и формы методической работы с педагогическими кадрами предметной области «Физика» </w:t>
      </w:r>
      <w:r>
        <w:rPr>
          <w:color w:val="000000"/>
          <w:sz w:val="28"/>
          <w:szCs w:val="28"/>
        </w:rPr>
        <w:t xml:space="preserve">определялись </w:t>
      </w:r>
      <w:r w:rsidRPr="00C86432">
        <w:rPr>
          <w:color w:val="000000"/>
          <w:sz w:val="28"/>
          <w:szCs w:val="28"/>
        </w:rPr>
        <w:t xml:space="preserve">общегородской темой </w:t>
      </w:r>
      <w:r w:rsidRPr="00C86432">
        <w:rPr>
          <w:sz w:val="28"/>
          <w:szCs w:val="28"/>
        </w:rPr>
        <w:t>"</w:t>
      </w:r>
      <w:r>
        <w:rPr>
          <w:sz w:val="28"/>
          <w:szCs w:val="28"/>
        </w:rPr>
        <w:t>Профессиональная компетентность педагогических и руководящих кадров как фактор повышения образования в условиях подготовки и введения ФГОС». Кроме того, в</w:t>
      </w:r>
      <w:r w:rsidRPr="00C86432">
        <w:rPr>
          <w:color w:val="000000"/>
          <w:sz w:val="28"/>
          <w:szCs w:val="28"/>
        </w:rPr>
        <w:t xml:space="preserve"> начале учебного года проведено анкетирование педагогов с целью определения </w:t>
      </w:r>
      <w:r>
        <w:rPr>
          <w:color w:val="000000"/>
          <w:sz w:val="28"/>
          <w:szCs w:val="28"/>
        </w:rPr>
        <w:t>круга проблем, приоритетных тем</w:t>
      </w:r>
      <w:r w:rsidRPr="00C86432">
        <w:rPr>
          <w:color w:val="000000"/>
          <w:sz w:val="28"/>
          <w:szCs w:val="28"/>
        </w:rPr>
        <w:t xml:space="preserve"> </w:t>
      </w:r>
      <w:r>
        <w:rPr>
          <w:color w:val="000000"/>
          <w:sz w:val="28"/>
          <w:szCs w:val="28"/>
        </w:rPr>
        <w:t>для оказания</w:t>
      </w:r>
      <w:r w:rsidRPr="00C86432">
        <w:rPr>
          <w:color w:val="000000"/>
          <w:sz w:val="28"/>
          <w:szCs w:val="28"/>
        </w:rPr>
        <w:t xml:space="preserve"> адресной методической помощи. </w:t>
      </w:r>
      <w:r>
        <w:rPr>
          <w:color w:val="000000"/>
          <w:sz w:val="28"/>
          <w:szCs w:val="28"/>
        </w:rPr>
        <w:t>Поэтому основными задачами</w:t>
      </w:r>
      <w:r w:rsidRPr="00C86432">
        <w:rPr>
          <w:color w:val="000000"/>
          <w:sz w:val="28"/>
          <w:szCs w:val="28"/>
        </w:rPr>
        <w:t xml:space="preserve"> </w:t>
      </w:r>
      <w:r>
        <w:rPr>
          <w:color w:val="000000"/>
          <w:sz w:val="28"/>
          <w:szCs w:val="28"/>
        </w:rPr>
        <w:t>методической работы</w:t>
      </w:r>
      <w:r w:rsidRPr="00C86432">
        <w:rPr>
          <w:color w:val="000000"/>
          <w:sz w:val="28"/>
          <w:szCs w:val="28"/>
        </w:rPr>
        <w:t xml:space="preserve"> </w:t>
      </w:r>
      <w:r>
        <w:rPr>
          <w:color w:val="000000"/>
          <w:sz w:val="28"/>
          <w:szCs w:val="28"/>
        </w:rPr>
        <w:t>стали:</w:t>
      </w:r>
      <w:r w:rsidRPr="00C86432">
        <w:rPr>
          <w:color w:val="000000"/>
          <w:sz w:val="28"/>
          <w:szCs w:val="28"/>
        </w:rPr>
        <w:t xml:space="preserve"> повышение уровня профессиональной компетентности учителей физики по повышению качества образования</w:t>
      </w:r>
      <w:r>
        <w:rPr>
          <w:color w:val="000000"/>
          <w:sz w:val="28"/>
          <w:szCs w:val="28"/>
        </w:rPr>
        <w:t>, развитие</w:t>
      </w:r>
      <w:r w:rsidRPr="00C86432">
        <w:rPr>
          <w:color w:val="000000"/>
          <w:sz w:val="28"/>
          <w:szCs w:val="28"/>
        </w:rPr>
        <w:t xml:space="preserve"> инновационной культуры педагога, </w:t>
      </w:r>
      <w:r>
        <w:rPr>
          <w:color w:val="000000"/>
          <w:sz w:val="28"/>
          <w:szCs w:val="28"/>
        </w:rPr>
        <w:t>совершенствование</w:t>
      </w:r>
      <w:r w:rsidRPr="00C86432">
        <w:rPr>
          <w:color w:val="000000"/>
          <w:sz w:val="28"/>
          <w:szCs w:val="28"/>
        </w:rPr>
        <w:t xml:space="preserve"> технологии организации и проведения современного урока в условиях модернизации образования (при переходе </w:t>
      </w:r>
      <w:r>
        <w:rPr>
          <w:color w:val="000000"/>
          <w:sz w:val="28"/>
          <w:szCs w:val="28"/>
        </w:rPr>
        <w:t>к ФГОС ООО</w:t>
      </w:r>
      <w:r w:rsidRPr="00C86432">
        <w:rPr>
          <w:color w:val="000000"/>
          <w:sz w:val="28"/>
          <w:szCs w:val="28"/>
        </w:rPr>
        <w:t>).</w:t>
      </w:r>
      <w:r>
        <w:rPr>
          <w:sz w:val="28"/>
          <w:szCs w:val="28"/>
        </w:rPr>
        <w:t xml:space="preserve"> </w:t>
      </w:r>
      <w:r w:rsidRPr="00C86432">
        <w:rPr>
          <w:sz w:val="28"/>
          <w:szCs w:val="28"/>
        </w:rPr>
        <w:t>Задачи решались через организацию и проведение теоретических семинаров, семинаров-практикумов, ГМО и тематических</w:t>
      </w:r>
      <w:r>
        <w:rPr>
          <w:sz w:val="28"/>
          <w:szCs w:val="28"/>
        </w:rPr>
        <w:t xml:space="preserve"> и индивидуальных консультаций. На данных мероприятиях рассматривались вопросы:</w:t>
      </w:r>
    </w:p>
    <w:p w:rsidR="00F3776F" w:rsidRDefault="00F3776F" w:rsidP="00F3776F">
      <w:pPr>
        <w:jc w:val="both"/>
        <w:rPr>
          <w:sz w:val="28"/>
          <w:szCs w:val="28"/>
        </w:rPr>
      </w:pPr>
      <w:r>
        <w:rPr>
          <w:sz w:val="28"/>
          <w:szCs w:val="28"/>
        </w:rPr>
        <w:t>-диагностика</w:t>
      </w:r>
      <w:r w:rsidRPr="00C86432">
        <w:rPr>
          <w:sz w:val="28"/>
          <w:szCs w:val="28"/>
        </w:rPr>
        <w:t xml:space="preserve"> качества образования</w:t>
      </w:r>
      <w:r>
        <w:rPr>
          <w:sz w:val="28"/>
          <w:szCs w:val="28"/>
        </w:rPr>
        <w:t xml:space="preserve"> и профессиональных потребностей;</w:t>
      </w:r>
    </w:p>
    <w:p w:rsidR="00F3776F" w:rsidRDefault="00F3776F" w:rsidP="00F3776F">
      <w:pPr>
        <w:jc w:val="both"/>
        <w:rPr>
          <w:sz w:val="28"/>
          <w:szCs w:val="28"/>
        </w:rPr>
      </w:pPr>
      <w:r w:rsidRPr="00C86432">
        <w:rPr>
          <w:sz w:val="28"/>
          <w:szCs w:val="28"/>
        </w:rPr>
        <w:t xml:space="preserve"> </w:t>
      </w:r>
      <w:r>
        <w:rPr>
          <w:sz w:val="28"/>
          <w:szCs w:val="28"/>
        </w:rPr>
        <w:t xml:space="preserve">-изучение </w:t>
      </w:r>
      <w:r w:rsidRPr="00C86432">
        <w:rPr>
          <w:sz w:val="28"/>
          <w:szCs w:val="28"/>
        </w:rPr>
        <w:t xml:space="preserve">нормативной и методической документации в связи  </w:t>
      </w:r>
      <w:r>
        <w:rPr>
          <w:sz w:val="28"/>
          <w:szCs w:val="28"/>
        </w:rPr>
        <w:t xml:space="preserve">введением ФГОС ООО; </w:t>
      </w:r>
    </w:p>
    <w:p w:rsidR="00F3776F" w:rsidRDefault="00F3776F" w:rsidP="00F3776F">
      <w:pPr>
        <w:jc w:val="both"/>
        <w:rPr>
          <w:color w:val="000000"/>
          <w:sz w:val="28"/>
          <w:szCs w:val="28"/>
        </w:rPr>
      </w:pPr>
      <w:r>
        <w:rPr>
          <w:sz w:val="28"/>
          <w:szCs w:val="28"/>
        </w:rPr>
        <w:t>-</w:t>
      </w:r>
      <w:r w:rsidRPr="00C86432">
        <w:rPr>
          <w:sz w:val="28"/>
          <w:szCs w:val="28"/>
        </w:rPr>
        <w:t>подготов</w:t>
      </w:r>
      <w:r>
        <w:rPr>
          <w:sz w:val="28"/>
          <w:szCs w:val="28"/>
        </w:rPr>
        <w:t>ка</w:t>
      </w:r>
      <w:r w:rsidRPr="00C86432">
        <w:rPr>
          <w:sz w:val="28"/>
          <w:szCs w:val="28"/>
        </w:rPr>
        <w:t xml:space="preserve"> к государственной (итоговой) аттестации по физике</w:t>
      </w:r>
      <w:r>
        <w:rPr>
          <w:sz w:val="28"/>
          <w:szCs w:val="28"/>
        </w:rPr>
        <w:t>;</w:t>
      </w:r>
      <w:r>
        <w:rPr>
          <w:color w:val="000000"/>
          <w:sz w:val="28"/>
          <w:szCs w:val="28"/>
        </w:rPr>
        <w:t xml:space="preserve"> - </w:t>
      </w:r>
      <w:r w:rsidRPr="00C86432">
        <w:rPr>
          <w:color w:val="000000"/>
          <w:sz w:val="28"/>
          <w:szCs w:val="28"/>
        </w:rPr>
        <w:lastRenderedPageBreak/>
        <w:t>эк</w:t>
      </w:r>
      <w:r>
        <w:rPr>
          <w:color w:val="000000"/>
          <w:sz w:val="28"/>
          <w:szCs w:val="28"/>
        </w:rPr>
        <w:t>спериментально-исследовательская работа;</w:t>
      </w:r>
    </w:p>
    <w:p w:rsidR="00F3776F" w:rsidRDefault="00F3776F" w:rsidP="00F3776F">
      <w:pPr>
        <w:jc w:val="both"/>
        <w:rPr>
          <w:sz w:val="28"/>
          <w:szCs w:val="28"/>
        </w:rPr>
      </w:pPr>
      <w:r>
        <w:rPr>
          <w:color w:val="000000"/>
          <w:sz w:val="28"/>
          <w:szCs w:val="28"/>
        </w:rPr>
        <w:t>-</w:t>
      </w:r>
      <w:r w:rsidRPr="00C86432">
        <w:rPr>
          <w:sz w:val="28"/>
          <w:szCs w:val="28"/>
        </w:rPr>
        <w:t>совершенствование традиционных методов обучения физике с применением ИКТ</w:t>
      </w:r>
      <w:r>
        <w:rPr>
          <w:sz w:val="28"/>
          <w:szCs w:val="28"/>
        </w:rPr>
        <w:t>;</w:t>
      </w:r>
    </w:p>
    <w:p w:rsidR="00F3776F" w:rsidRDefault="00F3776F" w:rsidP="00F3776F">
      <w:pPr>
        <w:jc w:val="both"/>
        <w:rPr>
          <w:sz w:val="28"/>
          <w:szCs w:val="28"/>
        </w:rPr>
      </w:pPr>
      <w:r>
        <w:rPr>
          <w:sz w:val="28"/>
          <w:szCs w:val="28"/>
        </w:rPr>
        <w:t>-воспитательная направленность урока;</w:t>
      </w:r>
    </w:p>
    <w:p w:rsidR="00F3776F" w:rsidRDefault="00F3776F" w:rsidP="00F3776F">
      <w:pPr>
        <w:jc w:val="both"/>
        <w:rPr>
          <w:sz w:val="28"/>
          <w:szCs w:val="28"/>
        </w:rPr>
      </w:pPr>
      <w:r>
        <w:rPr>
          <w:sz w:val="28"/>
          <w:szCs w:val="28"/>
        </w:rPr>
        <w:t>-предметная компетентность учителя физики;</w:t>
      </w:r>
    </w:p>
    <w:p w:rsidR="00F3776F" w:rsidRDefault="00F3776F" w:rsidP="00F3776F">
      <w:pPr>
        <w:jc w:val="both"/>
        <w:rPr>
          <w:sz w:val="28"/>
          <w:szCs w:val="28"/>
        </w:rPr>
      </w:pPr>
      <w:r>
        <w:rPr>
          <w:sz w:val="28"/>
          <w:szCs w:val="28"/>
        </w:rPr>
        <w:t xml:space="preserve">-реализация </w:t>
      </w:r>
      <w:proofErr w:type="spellStart"/>
      <w:r>
        <w:rPr>
          <w:sz w:val="28"/>
          <w:szCs w:val="28"/>
        </w:rPr>
        <w:t>системно-деятельностного</w:t>
      </w:r>
      <w:proofErr w:type="spellEnd"/>
      <w:r>
        <w:rPr>
          <w:sz w:val="28"/>
          <w:szCs w:val="28"/>
        </w:rPr>
        <w:t xml:space="preserve"> подхода.</w:t>
      </w:r>
    </w:p>
    <w:p w:rsidR="00F3776F" w:rsidRPr="00534AA2" w:rsidRDefault="00F3776F" w:rsidP="00F3776F">
      <w:pPr>
        <w:snapToGrid w:val="0"/>
        <w:ind w:firstLine="709"/>
        <w:jc w:val="both"/>
        <w:rPr>
          <w:color w:val="000000"/>
          <w:sz w:val="28"/>
          <w:szCs w:val="28"/>
        </w:rPr>
      </w:pPr>
      <w:r>
        <w:rPr>
          <w:color w:val="000000"/>
          <w:sz w:val="28"/>
          <w:szCs w:val="28"/>
        </w:rPr>
        <w:t xml:space="preserve">В течение 2015-2016 </w:t>
      </w:r>
      <w:proofErr w:type="spellStart"/>
      <w:r>
        <w:rPr>
          <w:color w:val="000000"/>
          <w:sz w:val="28"/>
          <w:szCs w:val="28"/>
        </w:rPr>
        <w:t>уч.г</w:t>
      </w:r>
      <w:proofErr w:type="spellEnd"/>
      <w:r>
        <w:rPr>
          <w:color w:val="000000"/>
          <w:sz w:val="28"/>
          <w:szCs w:val="28"/>
        </w:rPr>
        <w:t xml:space="preserve">. проведено 6 методических мероприятий, которые посетили 97 чел., средняя посещаемость составила 16 (учителей физики). Недостаточная </w:t>
      </w:r>
      <w:r w:rsidRPr="00C86432">
        <w:rPr>
          <w:color w:val="000000"/>
          <w:sz w:val="28"/>
          <w:szCs w:val="28"/>
        </w:rPr>
        <w:t>посещаемость мероприятий объясняетс</w:t>
      </w:r>
      <w:r>
        <w:rPr>
          <w:color w:val="000000"/>
          <w:sz w:val="28"/>
          <w:szCs w:val="28"/>
        </w:rPr>
        <w:t xml:space="preserve">я большой нагрузкой педагогов - </w:t>
      </w:r>
      <w:r w:rsidRPr="00C86432">
        <w:rPr>
          <w:color w:val="000000"/>
          <w:sz w:val="28"/>
          <w:szCs w:val="28"/>
        </w:rPr>
        <w:t>работой в две смены.</w:t>
      </w:r>
    </w:p>
    <w:p w:rsidR="00F3776F" w:rsidRPr="00C86432" w:rsidRDefault="00F3776F" w:rsidP="00F3776F">
      <w:pPr>
        <w:autoSpaceDE w:val="0"/>
        <w:autoSpaceDN w:val="0"/>
        <w:adjustRightInd w:val="0"/>
        <w:ind w:firstLine="709"/>
        <w:jc w:val="both"/>
        <w:rPr>
          <w:color w:val="000000"/>
          <w:sz w:val="28"/>
          <w:szCs w:val="28"/>
        </w:rPr>
      </w:pPr>
      <w:proofErr w:type="gramStart"/>
      <w:r w:rsidRPr="00C86432">
        <w:rPr>
          <w:color w:val="000000"/>
          <w:sz w:val="28"/>
          <w:szCs w:val="28"/>
        </w:rPr>
        <w:t>На ГМО по теме</w:t>
      </w:r>
      <w:r w:rsidRPr="00C86432">
        <w:rPr>
          <w:b/>
          <w:color w:val="000000"/>
          <w:sz w:val="28"/>
          <w:szCs w:val="28"/>
        </w:rPr>
        <w:t xml:space="preserve"> «</w:t>
      </w:r>
      <w:r w:rsidRPr="00C86432">
        <w:rPr>
          <w:color w:val="000000"/>
          <w:sz w:val="28"/>
          <w:szCs w:val="28"/>
        </w:rPr>
        <w:t xml:space="preserve">Повышение качества преподавания учебного предмета </w:t>
      </w:r>
      <w:r>
        <w:rPr>
          <w:color w:val="000000"/>
          <w:sz w:val="28"/>
          <w:szCs w:val="28"/>
        </w:rPr>
        <w:t>«</w:t>
      </w:r>
      <w:r w:rsidRPr="00C86432">
        <w:rPr>
          <w:color w:val="000000"/>
          <w:sz w:val="28"/>
          <w:szCs w:val="28"/>
        </w:rPr>
        <w:t>физика</w:t>
      </w:r>
      <w:r>
        <w:rPr>
          <w:color w:val="000000"/>
          <w:sz w:val="28"/>
          <w:szCs w:val="28"/>
        </w:rPr>
        <w:t>»</w:t>
      </w:r>
      <w:r w:rsidRPr="00C86432">
        <w:rPr>
          <w:color w:val="000000"/>
          <w:sz w:val="28"/>
          <w:szCs w:val="28"/>
        </w:rPr>
        <w:t xml:space="preserve"> в условиях модернизации образования для  учителей физики  были рассмотрены следующие вопросы:</w:t>
      </w:r>
      <w:r>
        <w:rPr>
          <w:color w:val="000000"/>
          <w:sz w:val="28"/>
          <w:szCs w:val="28"/>
        </w:rPr>
        <w:t xml:space="preserve"> </w:t>
      </w:r>
      <w:r w:rsidRPr="00C86432">
        <w:rPr>
          <w:color w:val="000000"/>
          <w:sz w:val="28"/>
          <w:szCs w:val="28"/>
        </w:rPr>
        <w:t>повышение качества преподавания учебного предмет</w:t>
      </w:r>
      <w:r>
        <w:rPr>
          <w:color w:val="000000"/>
          <w:sz w:val="28"/>
          <w:szCs w:val="28"/>
        </w:rPr>
        <w:t>а «физика»</w:t>
      </w:r>
      <w:r w:rsidRPr="00C86432">
        <w:rPr>
          <w:color w:val="000000"/>
          <w:sz w:val="28"/>
          <w:szCs w:val="28"/>
        </w:rPr>
        <w:t xml:space="preserve"> в условиях модернизации образования</w:t>
      </w:r>
      <w:r>
        <w:rPr>
          <w:color w:val="000000"/>
          <w:sz w:val="28"/>
          <w:szCs w:val="28"/>
        </w:rPr>
        <w:t xml:space="preserve">, </w:t>
      </w:r>
      <w:r w:rsidRPr="00C86432">
        <w:rPr>
          <w:color w:val="000000"/>
          <w:sz w:val="28"/>
          <w:szCs w:val="28"/>
        </w:rPr>
        <w:t>результаты мониторинга обучающихся  9-11 классов по физике</w:t>
      </w:r>
      <w:r>
        <w:rPr>
          <w:color w:val="000000"/>
          <w:sz w:val="28"/>
          <w:szCs w:val="28"/>
        </w:rPr>
        <w:t xml:space="preserve">, </w:t>
      </w:r>
      <w:r w:rsidRPr="00C86432">
        <w:rPr>
          <w:color w:val="000000"/>
          <w:sz w:val="28"/>
          <w:szCs w:val="28"/>
        </w:rPr>
        <w:t>итоги государственной итоговой аттестации по физике 2015 года</w:t>
      </w:r>
      <w:r>
        <w:rPr>
          <w:color w:val="000000"/>
          <w:sz w:val="28"/>
          <w:szCs w:val="28"/>
        </w:rPr>
        <w:t>,</w:t>
      </w:r>
      <w:r>
        <w:rPr>
          <w:sz w:val="28"/>
          <w:szCs w:val="28"/>
        </w:rPr>
        <w:t xml:space="preserve"> </w:t>
      </w:r>
      <w:r w:rsidRPr="00C86432">
        <w:rPr>
          <w:color w:val="000000"/>
          <w:sz w:val="28"/>
          <w:szCs w:val="28"/>
        </w:rPr>
        <w:t>анкетирование педагогов по теме «Образовательные потребности педагогов»</w:t>
      </w:r>
      <w:r>
        <w:rPr>
          <w:color w:val="000000"/>
          <w:sz w:val="28"/>
          <w:szCs w:val="28"/>
        </w:rPr>
        <w:t>.</w:t>
      </w:r>
      <w:proofErr w:type="gramEnd"/>
    </w:p>
    <w:p w:rsidR="00F3776F" w:rsidRPr="00C86432" w:rsidRDefault="00F3776F" w:rsidP="00F3776F">
      <w:pPr>
        <w:ind w:firstLine="709"/>
        <w:jc w:val="both"/>
        <w:rPr>
          <w:color w:val="000000"/>
          <w:sz w:val="28"/>
          <w:szCs w:val="28"/>
        </w:rPr>
      </w:pPr>
      <w:r w:rsidRPr="00C86432">
        <w:rPr>
          <w:color w:val="000000"/>
          <w:sz w:val="28"/>
          <w:szCs w:val="28"/>
        </w:rPr>
        <w:t xml:space="preserve">Основным направлением работы ГМО учителей физики является работа по повышению качества образования. На ГМО по теме «Традиционные методы обучения физики с применением ИКТ как средство повышения качества образования» </w:t>
      </w:r>
      <w:r>
        <w:rPr>
          <w:color w:val="000000"/>
          <w:sz w:val="28"/>
          <w:szCs w:val="28"/>
        </w:rPr>
        <w:t xml:space="preserve">на </w:t>
      </w:r>
      <w:r w:rsidRPr="00C86432">
        <w:rPr>
          <w:color w:val="000000"/>
          <w:sz w:val="28"/>
          <w:szCs w:val="28"/>
        </w:rPr>
        <w:t>баз</w:t>
      </w:r>
      <w:r>
        <w:rPr>
          <w:color w:val="000000"/>
          <w:sz w:val="28"/>
          <w:szCs w:val="28"/>
        </w:rPr>
        <w:t>е</w:t>
      </w:r>
      <w:r w:rsidRPr="00C86432">
        <w:rPr>
          <w:color w:val="000000"/>
          <w:sz w:val="28"/>
          <w:szCs w:val="28"/>
        </w:rPr>
        <w:t xml:space="preserve"> О</w:t>
      </w:r>
      <w:r>
        <w:rPr>
          <w:color w:val="000000"/>
          <w:sz w:val="28"/>
          <w:szCs w:val="28"/>
        </w:rPr>
        <w:t>У</w:t>
      </w:r>
      <w:r w:rsidRPr="00C86432">
        <w:rPr>
          <w:color w:val="000000"/>
          <w:sz w:val="28"/>
          <w:szCs w:val="28"/>
        </w:rPr>
        <w:t xml:space="preserve"> № 34 были рассмотрены вопросы использования ИКТ на уроках физики, электронные образовательны</w:t>
      </w:r>
      <w:r w:rsidR="00D5751C">
        <w:rPr>
          <w:color w:val="000000"/>
          <w:sz w:val="28"/>
          <w:szCs w:val="28"/>
        </w:rPr>
        <w:t>е ресурсы на уроках физики. Так</w:t>
      </w:r>
      <w:r w:rsidRPr="00C86432">
        <w:rPr>
          <w:color w:val="000000"/>
          <w:sz w:val="28"/>
          <w:szCs w:val="28"/>
        </w:rPr>
        <w:t>же обсудили планируемые результаты ФГОС СОО. Интерес к данной проблеме проявили  учителя из 12 школ, что соответствует 16 % от общего количества педагогов городских школ. По результатам работы ГМО был проведен круглый стол, где участники поделились впечатлениями, обменялись мнениями с коллегами и предложили продолжить изучение педагогического опыта школ города по теме.</w:t>
      </w:r>
    </w:p>
    <w:p w:rsidR="00F3776F" w:rsidRPr="00C86432" w:rsidRDefault="00F3776F" w:rsidP="00F3776F">
      <w:pPr>
        <w:ind w:right="-2" w:firstLine="709"/>
        <w:jc w:val="both"/>
        <w:rPr>
          <w:color w:val="000000"/>
          <w:sz w:val="28"/>
          <w:szCs w:val="28"/>
        </w:rPr>
      </w:pPr>
      <w:r w:rsidRPr="00C86432">
        <w:rPr>
          <w:color w:val="000000"/>
          <w:sz w:val="28"/>
          <w:szCs w:val="28"/>
        </w:rPr>
        <w:t>На семинаре «Работа с одаренными детьми, проявляющими интерес к изучению физики» на базе О</w:t>
      </w:r>
      <w:r>
        <w:rPr>
          <w:color w:val="000000"/>
          <w:sz w:val="28"/>
          <w:szCs w:val="28"/>
        </w:rPr>
        <w:t>У</w:t>
      </w:r>
      <w:r w:rsidRPr="00C86432">
        <w:rPr>
          <w:color w:val="000000"/>
          <w:sz w:val="28"/>
          <w:szCs w:val="28"/>
        </w:rPr>
        <w:t xml:space="preserve"> № 47 рассмотрели вопросы организации данной работы. Учителя гимназии поделились методикой подготовки обучающихся к олим</w:t>
      </w:r>
      <w:r w:rsidR="00D5751C">
        <w:rPr>
          <w:color w:val="000000"/>
          <w:sz w:val="28"/>
          <w:szCs w:val="28"/>
        </w:rPr>
        <w:t>пиадам по физике, использования</w:t>
      </w:r>
      <w:r w:rsidRPr="00C86432">
        <w:rPr>
          <w:color w:val="000000"/>
          <w:sz w:val="28"/>
          <w:szCs w:val="28"/>
        </w:rPr>
        <w:t xml:space="preserve"> учениче</w:t>
      </w:r>
      <w:r w:rsidR="00D5751C">
        <w:rPr>
          <w:color w:val="000000"/>
          <w:sz w:val="28"/>
          <w:szCs w:val="28"/>
        </w:rPr>
        <w:t>ских проектов и развития</w:t>
      </w:r>
      <w:r w:rsidRPr="00C86432">
        <w:rPr>
          <w:color w:val="000000"/>
          <w:sz w:val="28"/>
          <w:szCs w:val="28"/>
        </w:rPr>
        <w:t xml:space="preserve"> интеллектуальных способностей и познавательной активности учащихся. На ГМО по теме «Актуальные проблемы подготовки учащихся к ГИА по физике» на базе О</w:t>
      </w:r>
      <w:r>
        <w:rPr>
          <w:color w:val="000000"/>
          <w:sz w:val="28"/>
          <w:szCs w:val="28"/>
        </w:rPr>
        <w:t>У</w:t>
      </w:r>
      <w:r w:rsidRPr="00C86432">
        <w:rPr>
          <w:color w:val="000000"/>
          <w:sz w:val="28"/>
          <w:szCs w:val="28"/>
        </w:rPr>
        <w:t xml:space="preserve"> № 22 педагоги школы рассмотрели вопросы подготовки к ГИА. Максимов В.А. познакомил с опытом работы по теме, продемонстрировал свои методические и печатные работы. </w:t>
      </w:r>
    </w:p>
    <w:p w:rsidR="00F3776F" w:rsidRPr="00C86432" w:rsidRDefault="00F3776F" w:rsidP="00F3776F">
      <w:pPr>
        <w:snapToGrid w:val="0"/>
        <w:ind w:firstLine="709"/>
        <w:jc w:val="both"/>
        <w:rPr>
          <w:color w:val="000000"/>
          <w:sz w:val="28"/>
          <w:szCs w:val="28"/>
        </w:rPr>
      </w:pPr>
      <w:r w:rsidRPr="00C86432">
        <w:rPr>
          <w:color w:val="000000"/>
          <w:sz w:val="28"/>
          <w:szCs w:val="28"/>
        </w:rPr>
        <w:t>Педагоги О</w:t>
      </w:r>
      <w:r>
        <w:rPr>
          <w:color w:val="000000"/>
          <w:sz w:val="28"/>
          <w:szCs w:val="28"/>
        </w:rPr>
        <w:t>У</w:t>
      </w:r>
      <w:r w:rsidRPr="00C86432">
        <w:rPr>
          <w:color w:val="000000"/>
          <w:sz w:val="28"/>
          <w:szCs w:val="28"/>
        </w:rPr>
        <w:t xml:space="preserve"> № 12 на семинаре поделились своим опытом по теме «Роль проектной и исследовательской деятельности в повышении качества обучения на уроках физики». Тарасова С.Л. </w:t>
      </w:r>
      <w:r>
        <w:rPr>
          <w:color w:val="000000"/>
          <w:sz w:val="28"/>
          <w:szCs w:val="28"/>
        </w:rPr>
        <w:t>рассказала об использовании метода проектов в работе с учащимися</w:t>
      </w:r>
      <w:r w:rsidRPr="00C86432">
        <w:rPr>
          <w:color w:val="000000"/>
          <w:sz w:val="28"/>
          <w:szCs w:val="28"/>
        </w:rPr>
        <w:t>, продемо</w:t>
      </w:r>
      <w:r>
        <w:rPr>
          <w:color w:val="000000"/>
          <w:sz w:val="28"/>
          <w:szCs w:val="28"/>
        </w:rPr>
        <w:t xml:space="preserve">нстрировала </w:t>
      </w:r>
      <w:r w:rsidRPr="00C86432">
        <w:rPr>
          <w:color w:val="000000"/>
          <w:sz w:val="28"/>
          <w:szCs w:val="28"/>
        </w:rPr>
        <w:t>проекты учащихся. На семинаре «Методика ведения экспериментально-исследовательской работы на уроках физики» учителя О</w:t>
      </w:r>
      <w:r>
        <w:rPr>
          <w:color w:val="000000"/>
          <w:sz w:val="28"/>
          <w:szCs w:val="28"/>
        </w:rPr>
        <w:t>У</w:t>
      </w:r>
      <w:r w:rsidRPr="00C86432">
        <w:rPr>
          <w:color w:val="000000"/>
          <w:sz w:val="28"/>
          <w:szCs w:val="28"/>
        </w:rPr>
        <w:t xml:space="preserve"> № 38 познакомили с методикой исследовательской работы на уроках физики и при выполнении домашней работы.</w:t>
      </w:r>
    </w:p>
    <w:p w:rsidR="00F3776F" w:rsidRDefault="00F3776F" w:rsidP="00F3776F">
      <w:pPr>
        <w:snapToGrid w:val="0"/>
        <w:ind w:firstLine="709"/>
        <w:jc w:val="both"/>
        <w:rPr>
          <w:color w:val="000000"/>
          <w:sz w:val="28"/>
          <w:szCs w:val="28"/>
        </w:rPr>
      </w:pPr>
      <w:r w:rsidRPr="00C86432">
        <w:rPr>
          <w:color w:val="000000"/>
          <w:sz w:val="28"/>
          <w:szCs w:val="28"/>
        </w:rPr>
        <w:lastRenderedPageBreak/>
        <w:t>На ГМО «Подготовка к переходу на профессиональный стандарт педагога» на базе О</w:t>
      </w:r>
      <w:r>
        <w:rPr>
          <w:color w:val="000000"/>
          <w:sz w:val="28"/>
          <w:szCs w:val="28"/>
        </w:rPr>
        <w:t>У</w:t>
      </w:r>
      <w:r w:rsidRPr="00C86432">
        <w:rPr>
          <w:color w:val="000000"/>
          <w:sz w:val="28"/>
          <w:szCs w:val="28"/>
        </w:rPr>
        <w:t xml:space="preserve"> № 44 были рассмотрены этапы перехода на проф</w:t>
      </w:r>
      <w:r>
        <w:rPr>
          <w:color w:val="000000"/>
          <w:sz w:val="28"/>
          <w:szCs w:val="28"/>
        </w:rPr>
        <w:t xml:space="preserve">ессиональный </w:t>
      </w:r>
      <w:r w:rsidRPr="00C86432">
        <w:rPr>
          <w:color w:val="000000"/>
          <w:sz w:val="28"/>
          <w:szCs w:val="28"/>
        </w:rPr>
        <w:t>стандарт</w:t>
      </w:r>
      <w:r>
        <w:rPr>
          <w:color w:val="000000"/>
          <w:sz w:val="28"/>
          <w:szCs w:val="28"/>
        </w:rPr>
        <w:t xml:space="preserve"> педагога</w:t>
      </w:r>
      <w:r w:rsidRPr="00C86432">
        <w:rPr>
          <w:color w:val="000000"/>
          <w:sz w:val="28"/>
          <w:szCs w:val="28"/>
        </w:rPr>
        <w:t xml:space="preserve">, подведены итоги работы ГМО за 2015-2016 учебный год. </w:t>
      </w:r>
    </w:p>
    <w:p w:rsidR="00F3776F" w:rsidRPr="00C86432" w:rsidRDefault="00F3776F" w:rsidP="00F3776F">
      <w:pPr>
        <w:ind w:firstLine="709"/>
        <w:jc w:val="both"/>
        <w:rPr>
          <w:color w:val="000000"/>
          <w:sz w:val="28"/>
          <w:szCs w:val="28"/>
        </w:rPr>
      </w:pPr>
      <w:r>
        <w:rPr>
          <w:color w:val="000000"/>
          <w:sz w:val="28"/>
          <w:szCs w:val="28"/>
        </w:rPr>
        <w:t>В течение года проведено</w:t>
      </w:r>
      <w:r w:rsidRPr="00C86432">
        <w:rPr>
          <w:color w:val="000000"/>
          <w:sz w:val="28"/>
          <w:szCs w:val="28"/>
        </w:rPr>
        <w:t xml:space="preserve"> 19 индивидуальных консультаций по различным проблемам преподавания физики</w:t>
      </w:r>
      <w:r>
        <w:rPr>
          <w:color w:val="000000"/>
          <w:sz w:val="28"/>
          <w:szCs w:val="28"/>
        </w:rPr>
        <w:t>.</w:t>
      </w:r>
    </w:p>
    <w:p w:rsidR="00F3776F" w:rsidRPr="006C71D9" w:rsidRDefault="00F3776F" w:rsidP="00F3776F">
      <w:pPr>
        <w:ind w:firstLine="709"/>
        <w:jc w:val="both"/>
        <w:rPr>
          <w:sz w:val="28"/>
          <w:szCs w:val="28"/>
        </w:rPr>
      </w:pPr>
      <w:r w:rsidRPr="00534AA2">
        <w:rPr>
          <w:sz w:val="28"/>
          <w:szCs w:val="28"/>
        </w:rPr>
        <w:t>В школьном туре</w:t>
      </w:r>
      <w:r w:rsidR="00D5751C">
        <w:rPr>
          <w:sz w:val="28"/>
          <w:szCs w:val="28"/>
        </w:rPr>
        <w:t xml:space="preserve"> ВОШ</w:t>
      </w:r>
      <w:r w:rsidRPr="00534AA2">
        <w:rPr>
          <w:sz w:val="28"/>
          <w:szCs w:val="28"/>
        </w:rPr>
        <w:t xml:space="preserve"> в 2015-2016 учебном году (первый этап Всероссийской олимпиады школьников)  олимпиады по физике приняли участие </w:t>
      </w:r>
      <w:r w:rsidRPr="00534AA2">
        <w:rPr>
          <w:bCs/>
          <w:sz w:val="28"/>
          <w:szCs w:val="28"/>
        </w:rPr>
        <w:t xml:space="preserve">35 </w:t>
      </w:r>
      <w:r w:rsidRPr="00534AA2">
        <w:rPr>
          <w:sz w:val="28"/>
          <w:szCs w:val="28"/>
        </w:rPr>
        <w:t xml:space="preserve">школ города, что составляет 74% ОУ. </w:t>
      </w:r>
      <w:r w:rsidRPr="00534AA2">
        <w:rPr>
          <w:spacing w:val="-7"/>
          <w:sz w:val="28"/>
          <w:szCs w:val="28"/>
        </w:rPr>
        <w:t xml:space="preserve">В олимпиаде приняли участие 615 обучающихся  с </w:t>
      </w:r>
      <w:r w:rsidRPr="00534AA2">
        <w:rPr>
          <w:bCs/>
          <w:spacing w:val="-7"/>
          <w:sz w:val="28"/>
          <w:szCs w:val="28"/>
        </w:rPr>
        <w:t>8</w:t>
      </w:r>
      <w:r w:rsidRPr="00534AA2">
        <w:rPr>
          <w:spacing w:val="-7"/>
          <w:sz w:val="28"/>
          <w:szCs w:val="28"/>
        </w:rPr>
        <w:t xml:space="preserve"> по </w:t>
      </w:r>
      <w:r w:rsidRPr="00534AA2">
        <w:rPr>
          <w:bCs/>
          <w:spacing w:val="-7"/>
          <w:sz w:val="28"/>
          <w:szCs w:val="28"/>
        </w:rPr>
        <w:t>11</w:t>
      </w:r>
      <w:r w:rsidRPr="00534AA2">
        <w:rPr>
          <w:spacing w:val="-7"/>
          <w:sz w:val="28"/>
          <w:szCs w:val="28"/>
        </w:rPr>
        <w:t xml:space="preserve"> классы: 8 классы</w:t>
      </w:r>
      <w:r>
        <w:rPr>
          <w:bCs/>
          <w:spacing w:val="-7"/>
          <w:sz w:val="28"/>
          <w:szCs w:val="28"/>
        </w:rPr>
        <w:t xml:space="preserve"> - 173 учащихся, 9 классы - 185 </w:t>
      </w:r>
      <w:r w:rsidRPr="00534AA2">
        <w:rPr>
          <w:bCs/>
          <w:spacing w:val="-7"/>
          <w:sz w:val="28"/>
          <w:szCs w:val="28"/>
        </w:rPr>
        <w:t>учащихся, 10 клас</w:t>
      </w:r>
      <w:r>
        <w:rPr>
          <w:bCs/>
          <w:spacing w:val="-7"/>
          <w:sz w:val="28"/>
          <w:szCs w:val="28"/>
        </w:rPr>
        <w:t xml:space="preserve">сы - 144 учащихся, 11 классы - </w:t>
      </w:r>
      <w:r w:rsidRPr="00534AA2">
        <w:rPr>
          <w:bCs/>
          <w:spacing w:val="-7"/>
          <w:sz w:val="28"/>
          <w:szCs w:val="28"/>
        </w:rPr>
        <w:t>113 учащихся.</w:t>
      </w:r>
      <w:r>
        <w:rPr>
          <w:sz w:val="28"/>
          <w:szCs w:val="28"/>
        </w:rPr>
        <w:t xml:space="preserve"> </w:t>
      </w:r>
      <w:r w:rsidRPr="00534AA2">
        <w:rPr>
          <w:bCs/>
          <w:spacing w:val="-7"/>
          <w:sz w:val="28"/>
          <w:szCs w:val="28"/>
        </w:rPr>
        <w:t xml:space="preserve">Лучшие результаты показали обучающиеся ОУ </w:t>
      </w:r>
      <w:r>
        <w:rPr>
          <w:bCs/>
          <w:spacing w:val="-7"/>
          <w:sz w:val="28"/>
          <w:szCs w:val="28"/>
        </w:rPr>
        <w:t xml:space="preserve">№№ </w:t>
      </w:r>
      <w:r w:rsidRPr="00534AA2">
        <w:rPr>
          <w:bCs/>
          <w:spacing w:val="-7"/>
          <w:sz w:val="28"/>
          <w:szCs w:val="28"/>
        </w:rPr>
        <w:t>12, 19, 22, 27, 30, 31.</w:t>
      </w:r>
      <w:r>
        <w:rPr>
          <w:sz w:val="28"/>
          <w:szCs w:val="28"/>
        </w:rPr>
        <w:t xml:space="preserve"> </w:t>
      </w:r>
      <w:r w:rsidRPr="00534AA2">
        <w:rPr>
          <w:bCs/>
          <w:spacing w:val="-7"/>
          <w:sz w:val="28"/>
          <w:szCs w:val="28"/>
        </w:rPr>
        <w:t xml:space="preserve">Нет отчетов ОУ </w:t>
      </w:r>
      <w:r>
        <w:rPr>
          <w:bCs/>
          <w:spacing w:val="-7"/>
          <w:sz w:val="28"/>
          <w:szCs w:val="28"/>
        </w:rPr>
        <w:t xml:space="preserve">№№ </w:t>
      </w:r>
      <w:r w:rsidRPr="00534AA2">
        <w:rPr>
          <w:bCs/>
          <w:spacing w:val="-7"/>
          <w:sz w:val="28"/>
          <w:szCs w:val="28"/>
        </w:rPr>
        <w:t>14,18,20,26,34,40,42,51,55,59,63.</w:t>
      </w:r>
      <w:r w:rsidRPr="00534AA2">
        <w:rPr>
          <w:spacing w:val="-7"/>
          <w:sz w:val="28"/>
          <w:szCs w:val="28"/>
        </w:rPr>
        <w:t xml:space="preserve"> Содержание </w:t>
      </w:r>
      <w:r w:rsidRPr="00534AA2">
        <w:rPr>
          <w:spacing w:val="-5"/>
          <w:sz w:val="28"/>
          <w:szCs w:val="28"/>
        </w:rPr>
        <w:t xml:space="preserve">предложенных заданий соответствует уровню школьной олимпиады, </w:t>
      </w:r>
      <w:r w:rsidR="00D5751C">
        <w:rPr>
          <w:spacing w:val="-5"/>
          <w:sz w:val="28"/>
          <w:szCs w:val="28"/>
        </w:rPr>
        <w:t xml:space="preserve">предлагаются </w:t>
      </w:r>
      <w:r w:rsidRPr="00534AA2">
        <w:rPr>
          <w:spacing w:val="-5"/>
          <w:sz w:val="28"/>
          <w:szCs w:val="28"/>
        </w:rPr>
        <w:t>задачи разного типа и уровня</w:t>
      </w:r>
      <w:r w:rsidRPr="00534AA2">
        <w:rPr>
          <w:sz w:val="28"/>
          <w:szCs w:val="28"/>
        </w:rPr>
        <w:t xml:space="preserve">, что дает возможность участия в </w:t>
      </w:r>
      <w:r w:rsidRPr="00534AA2">
        <w:rPr>
          <w:spacing w:val="-3"/>
          <w:sz w:val="28"/>
          <w:szCs w:val="28"/>
        </w:rPr>
        <w:t>олимпиаде всех желающих.</w:t>
      </w:r>
    </w:p>
    <w:p w:rsidR="00F3776F" w:rsidRPr="00534AA2" w:rsidRDefault="00F3776F" w:rsidP="00F3776F">
      <w:pPr>
        <w:ind w:firstLine="709"/>
        <w:jc w:val="both"/>
        <w:rPr>
          <w:color w:val="000000"/>
          <w:sz w:val="28"/>
          <w:szCs w:val="28"/>
        </w:rPr>
      </w:pPr>
      <w:r w:rsidRPr="00534AA2">
        <w:rPr>
          <w:color w:val="000000"/>
          <w:sz w:val="28"/>
          <w:szCs w:val="28"/>
        </w:rPr>
        <w:t>В олимпиаде по физике (второй этап Всероссийской олимпиады школьников) участвовало 116 обучающихся 8-11 классов: 8кл</w:t>
      </w:r>
      <w:r>
        <w:rPr>
          <w:color w:val="000000"/>
          <w:sz w:val="28"/>
          <w:szCs w:val="28"/>
        </w:rPr>
        <w:t>.</w:t>
      </w:r>
      <w:r w:rsidRPr="00534AA2">
        <w:rPr>
          <w:color w:val="000000"/>
          <w:sz w:val="28"/>
          <w:szCs w:val="28"/>
        </w:rPr>
        <w:t>-29 участников, 9кл – 28, 10кл – 32, 11кл – 27. Победители ОУ:</w:t>
      </w:r>
      <w:r>
        <w:rPr>
          <w:color w:val="000000"/>
          <w:sz w:val="28"/>
          <w:szCs w:val="28"/>
        </w:rPr>
        <w:t xml:space="preserve"> </w:t>
      </w:r>
      <w:r w:rsidRPr="00534AA2">
        <w:rPr>
          <w:color w:val="000000"/>
          <w:sz w:val="28"/>
          <w:szCs w:val="28"/>
        </w:rPr>
        <w:t>8кл – ОУ№12, 9кл</w:t>
      </w:r>
      <w:r>
        <w:rPr>
          <w:color w:val="000000"/>
          <w:sz w:val="28"/>
          <w:szCs w:val="28"/>
        </w:rPr>
        <w:t>.- ОУ № 12, 10кл</w:t>
      </w:r>
      <w:proofErr w:type="gramStart"/>
      <w:r>
        <w:rPr>
          <w:color w:val="000000"/>
          <w:sz w:val="28"/>
          <w:szCs w:val="28"/>
        </w:rPr>
        <w:t>.-</w:t>
      </w:r>
      <w:proofErr w:type="gramEnd"/>
      <w:r>
        <w:rPr>
          <w:color w:val="000000"/>
          <w:sz w:val="28"/>
          <w:szCs w:val="28"/>
        </w:rPr>
        <w:t>ОУ №19, 11кл-ОУ № 19.</w:t>
      </w:r>
    </w:p>
    <w:p w:rsidR="00F3776F" w:rsidRPr="00534AA2" w:rsidRDefault="00F3776F" w:rsidP="00F3776F">
      <w:pPr>
        <w:ind w:firstLine="709"/>
        <w:jc w:val="both"/>
        <w:rPr>
          <w:color w:val="000000"/>
          <w:sz w:val="28"/>
          <w:szCs w:val="28"/>
        </w:rPr>
      </w:pPr>
      <w:r w:rsidRPr="00534AA2">
        <w:rPr>
          <w:color w:val="000000"/>
          <w:sz w:val="28"/>
          <w:szCs w:val="28"/>
        </w:rPr>
        <w:t>Выводы:</w:t>
      </w:r>
      <w:r>
        <w:rPr>
          <w:color w:val="000000"/>
          <w:sz w:val="28"/>
          <w:szCs w:val="28"/>
        </w:rPr>
        <w:t xml:space="preserve"> </w:t>
      </w:r>
      <w:r w:rsidRPr="00534AA2">
        <w:rPr>
          <w:color w:val="000000"/>
          <w:sz w:val="28"/>
          <w:szCs w:val="28"/>
        </w:rPr>
        <w:t xml:space="preserve">рекомендовать руководителям ШМО не ограничивать участие </w:t>
      </w:r>
      <w:proofErr w:type="gramStart"/>
      <w:r w:rsidRPr="00534AA2">
        <w:rPr>
          <w:color w:val="000000"/>
          <w:sz w:val="28"/>
          <w:szCs w:val="28"/>
        </w:rPr>
        <w:t>обучающихся</w:t>
      </w:r>
      <w:proofErr w:type="gramEnd"/>
      <w:r w:rsidRPr="00534AA2">
        <w:rPr>
          <w:color w:val="000000"/>
          <w:sz w:val="28"/>
          <w:szCs w:val="28"/>
        </w:rPr>
        <w:t xml:space="preserve"> в школьной олимпиаде, сдавать отчёт вовремя.</w:t>
      </w:r>
    </w:p>
    <w:p w:rsidR="00F3776F" w:rsidRPr="00534AA2" w:rsidRDefault="00F3776F" w:rsidP="00F3776F">
      <w:pPr>
        <w:ind w:firstLine="709"/>
        <w:jc w:val="both"/>
        <w:rPr>
          <w:color w:val="000000"/>
          <w:sz w:val="28"/>
          <w:szCs w:val="28"/>
        </w:rPr>
      </w:pPr>
      <w:r w:rsidRPr="00534AA2">
        <w:rPr>
          <w:color w:val="000000"/>
          <w:sz w:val="28"/>
          <w:szCs w:val="28"/>
        </w:rPr>
        <w:t>В научно - практической конференции «</w:t>
      </w:r>
      <w:proofErr w:type="spellStart"/>
      <w:r>
        <w:rPr>
          <w:color w:val="000000"/>
          <w:sz w:val="28"/>
          <w:szCs w:val="28"/>
        </w:rPr>
        <w:t>Знание-Поиск-Творчество-Труд</w:t>
      </w:r>
      <w:proofErr w:type="spellEnd"/>
      <w:r w:rsidRPr="00534AA2">
        <w:rPr>
          <w:color w:val="000000"/>
          <w:sz w:val="28"/>
          <w:szCs w:val="28"/>
        </w:rPr>
        <w:t xml:space="preserve">» для 5-8 классов и 9-11 классов приняли участие 18 обучающихся (секция: математика, физика, информатика). Свои выступления все участники конференции сопровождали интересными, содержательными презентациями, на дополнительные </w:t>
      </w:r>
      <w:proofErr w:type="gramStart"/>
      <w:r w:rsidRPr="00534AA2">
        <w:rPr>
          <w:color w:val="000000"/>
          <w:sz w:val="28"/>
          <w:szCs w:val="28"/>
        </w:rPr>
        <w:t>вопросы</w:t>
      </w:r>
      <w:proofErr w:type="gramEnd"/>
      <w:r w:rsidRPr="00534AA2">
        <w:rPr>
          <w:color w:val="000000"/>
          <w:sz w:val="28"/>
          <w:szCs w:val="28"/>
        </w:rPr>
        <w:t xml:space="preserve"> по исследовательской  работе обучающиеся отвечали чётко, понятно. </w:t>
      </w:r>
      <w:r>
        <w:rPr>
          <w:color w:val="000000"/>
          <w:sz w:val="28"/>
          <w:szCs w:val="28"/>
        </w:rPr>
        <w:t xml:space="preserve">Считаем необходимым </w:t>
      </w:r>
      <w:r w:rsidRPr="00534AA2">
        <w:rPr>
          <w:color w:val="000000"/>
          <w:sz w:val="28"/>
          <w:szCs w:val="28"/>
        </w:rPr>
        <w:t>инициировать учителей на активное участие обучающихся в н</w:t>
      </w:r>
      <w:r>
        <w:rPr>
          <w:color w:val="000000"/>
          <w:sz w:val="28"/>
          <w:szCs w:val="28"/>
        </w:rPr>
        <w:t xml:space="preserve">аучно-практической конференции </w:t>
      </w:r>
      <w:r w:rsidRPr="00534AA2">
        <w:rPr>
          <w:color w:val="000000"/>
          <w:sz w:val="28"/>
          <w:szCs w:val="28"/>
        </w:rPr>
        <w:t xml:space="preserve">по различным проблемам в области математики, информатики, физики. </w:t>
      </w:r>
    </w:p>
    <w:p w:rsidR="00F3776F" w:rsidRDefault="00F3776F" w:rsidP="00F3776F">
      <w:pPr>
        <w:ind w:firstLine="709"/>
        <w:jc w:val="both"/>
        <w:rPr>
          <w:color w:val="000000"/>
          <w:sz w:val="28"/>
          <w:szCs w:val="28"/>
        </w:rPr>
      </w:pPr>
      <w:r w:rsidRPr="00534AA2">
        <w:rPr>
          <w:color w:val="000000"/>
          <w:sz w:val="28"/>
          <w:szCs w:val="28"/>
        </w:rPr>
        <w:t>В целом задачи, поставленные перед ГМО учителей физики,  достигнуты. Но среди главных проблем, стоящих перед методическим объединением учителей физики следует выделить: сложность преодоления «</w:t>
      </w:r>
      <w:proofErr w:type="spellStart"/>
      <w:r w:rsidRPr="00534AA2">
        <w:rPr>
          <w:color w:val="000000"/>
          <w:sz w:val="28"/>
          <w:szCs w:val="28"/>
        </w:rPr>
        <w:t>неуспешности</w:t>
      </w:r>
      <w:proofErr w:type="spellEnd"/>
      <w:r w:rsidRPr="00534AA2">
        <w:rPr>
          <w:color w:val="000000"/>
          <w:sz w:val="28"/>
          <w:szCs w:val="28"/>
        </w:rPr>
        <w:t>» в обучении физике (результаты государственной итоговой аттестации)</w:t>
      </w:r>
      <w:r>
        <w:rPr>
          <w:color w:val="000000"/>
          <w:sz w:val="28"/>
          <w:szCs w:val="28"/>
        </w:rPr>
        <w:t>.</w:t>
      </w:r>
    </w:p>
    <w:p w:rsidR="00F3776F" w:rsidRDefault="00F3776F" w:rsidP="00D5751C">
      <w:pPr>
        <w:ind w:firstLine="567"/>
        <w:jc w:val="both"/>
        <w:rPr>
          <w:color w:val="000000"/>
          <w:sz w:val="28"/>
          <w:szCs w:val="28"/>
        </w:rPr>
      </w:pPr>
      <w:r w:rsidRPr="00534AA2">
        <w:rPr>
          <w:color w:val="000000"/>
          <w:sz w:val="28"/>
          <w:szCs w:val="28"/>
        </w:rPr>
        <w:t xml:space="preserve">На основании выше изложенного, с целью совершенствования преподавания и повышения качества образования основными направлениями методической работы по физике на следующий учебный год являются: оказание методической поддержки учителям ОУ в организации самостоятельной творческой и научно-исследовательской деятельности обучающихся через проведение ГМО, изучение опыта учителей по  подготовке к ГИА и </w:t>
      </w:r>
      <w:proofErr w:type="gramStart"/>
      <w:r w:rsidRPr="00534AA2">
        <w:rPr>
          <w:color w:val="000000"/>
          <w:sz w:val="28"/>
          <w:szCs w:val="28"/>
        </w:rPr>
        <w:t>обобщение</w:t>
      </w:r>
      <w:proofErr w:type="gramEnd"/>
      <w:r w:rsidRPr="00534AA2">
        <w:rPr>
          <w:color w:val="000000"/>
          <w:sz w:val="28"/>
          <w:szCs w:val="28"/>
        </w:rPr>
        <w:t xml:space="preserve"> и распространение такого опыта через организацию семинаров-практикумов, повышение методического уровня педагогов по вопросам изучения  ФГОС ООО.</w:t>
      </w:r>
    </w:p>
    <w:p w:rsidR="00F3776F" w:rsidRPr="001F18A3" w:rsidRDefault="00F3776F" w:rsidP="00F3776F">
      <w:pPr>
        <w:rPr>
          <w:color w:val="000000"/>
          <w:sz w:val="14"/>
          <w:szCs w:val="14"/>
        </w:rPr>
      </w:pPr>
    </w:p>
    <w:p w:rsidR="00F3776F" w:rsidRPr="001F18A3" w:rsidRDefault="00F3776F" w:rsidP="00F3776F">
      <w:pPr>
        <w:jc w:val="center"/>
        <w:rPr>
          <w:b/>
          <w:sz w:val="14"/>
          <w:szCs w:val="14"/>
        </w:rPr>
      </w:pPr>
    </w:p>
    <w:p w:rsidR="00F3776F" w:rsidRPr="009F4536" w:rsidRDefault="00F3776F" w:rsidP="00F3776F">
      <w:pPr>
        <w:rPr>
          <w:sz w:val="16"/>
          <w:szCs w:val="16"/>
        </w:rPr>
      </w:pPr>
    </w:p>
    <w:p w:rsidR="00F3776F" w:rsidRDefault="00F3776F" w:rsidP="00F82386">
      <w:pPr>
        <w:pStyle w:val="af3"/>
        <w:jc w:val="center"/>
        <w:rPr>
          <w:rFonts w:ascii="Times New Roman" w:hAnsi="Times New Roman"/>
          <w:b/>
          <w:bCs/>
          <w:sz w:val="28"/>
          <w:szCs w:val="28"/>
        </w:rPr>
      </w:pPr>
    </w:p>
    <w:p w:rsidR="001E7B5A" w:rsidRDefault="00DE0FDB" w:rsidP="00F82386">
      <w:pPr>
        <w:pStyle w:val="af3"/>
        <w:jc w:val="center"/>
        <w:rPr>
          <w:rFonts w:ascii="Times New Roman" w:hAnsi="Times New Roman"/>
          <w:b/>
          <w:bCs/>
          <w:sz w:val="28"/>
          <w:szCs w:val="28"/>
        </w:rPr>
      </w:pPr>
      <w:r>
        <w:rPr>
          <w:rFonts w:ascii="Times New Roman" w:hAnsi="Times New Roman"/>
          <w:b/>
          <w:bCs/>
          <w:sz w:val="28"/>
          <w:szCs w:val="28"/>
        </w:rPr>
        <w:lastRenderedPageBreak/>
        <w:t>Работа</w:t>
      </w:r>
      <w:r w:rsidR="001E7B5A">
        <w:rPr>
          <w:rFonts w:ascii="Times New Roman" w:hAnsi="Times New Roman"/>
          <w:b/>
          <w:bCs/>
          <w:sz w:val="28"/>
          <w:szCs w:val="28"/>
        </w:rPr>
        <w:t xml:space="preserve"> </w:t>
      </w:r>
      <w:r w:rsidR="001E7B5A" w:rsidRPr="00022ACD">
        <w:rPr>
          <w:rFonts w:ascii="Times New Roman" w:hAnsi="Times New Roman"/>
          <w:b/>
          <w:bCs/>
          <w:sz w:val="28"/>
          <w:szCs w:val="28"/>
        </w:rPr>
        <w:t>с учителями информатики</w:t>
      </w:r>
    </w:p>
    <w:p w:rsidR="00803BE6" w:rsidRPr="00F3776F" w:rsidRDefault="00803BE6" w:rsidP="00022ACD">
      <w:pPr>
        <w:pStyle w:val="af3"/>
        <w:jc w:val="center"/>
        <w:rPr>
          <w:rFonts w:ascii="Times New Roman" w:hAnsi="Times New Roman"/>
          <w:b/>
          <w:bCs/>
          <w:sz w:val="20"/>
          <w:szCs w:val="20"/>
        </w:rPr>
      </w:pPr>
    </w:p>
    <w:p w:rsidR="001E7B5A" w:rsidRPr="005F42CC" w:rsidRDefault="001E7B5A" w:rsidP="001E7B5A">
      <w:pPr>
        <w:pStyle w:val="af3"/>
        <w:jc w:val="right"/>
        <w:rPr>
          <w:rFonts w:ascii="Times New Roman" w:hAnsi="Times New Roman"/>
          <w:i/>
          <w:sz w:val="24"/>
          <w:szCs w:val="24"/>
        </w:rPr>
      </w:pPr>
      <w:proofErr w:type="spellStart"/>
      <w:r w:rsidRPr="005F42CC">
        <w:rPr>
          <w:rFonts w:ascii="Times New Roman" w:hAnsi="Times New Roman"/>
          <w:bCs/>
          <w:i/>
          <w:sz w:val="24"/>
          <w:szCs w:val="24"/>
        </w:rPr>
        <w:t>Корюкина</w:t>
      </w:r>
      <w:proofErr w:type="spellEnd"/>
      <w:r w:rsidRPr="005F42CC">
        <w:rPr>
          <w:rFonts w:ascii="Times New Roman" w:hAnsi="Times New Roman"/>
          <w:bCs/>
          <w:i/>
          <w:sz w:val="24"/>
          <w:szCs w:val="24"/>
        </w:rPr>
        <w:t xml:space="preserve"> Т.М., методист МБУ КГ ИМЦ</w:t>
      </w:r>
    </w:p>
    <w:p w:rsidR="001E7B5A" w:rsidRPr="00F3776F" w:rsidRDefault="001E7B5A" w:rsidP="001E7B5A">
      <w:pPr>
        <w:pStyle w:val="af3"/>
        <w:jc w:val="both"/>
        <w:rPr>
          <w:rFonts w:ascii="Times New Roman" w:hAnsi="Times New Roman"/>
          <w:sz w:val="10"/>
          <w:szCs w:val="10"/>
        </w:rPr>
      </w:pPr>
    </w:p>
    <w:p w:rsidR="001E7B5A" w:rsidRPr="00AD42F1" w:rsidRDefault="001E7B5A" w:rsidP="001E7B5A">
      <w:pPr>
        <w:pStyle w:val="af3"/>
        <w:ind w:firstLine="708"/>
        <w:jc w:val="both"/>
        <w:rPr>
          <w:rFonts w:ascii="Times New Roman" w:hAnsi="Times New Roman"/>
          <w:sz w:val="28"/>
          <w:szCs w:val="28"/>
        </w:rPr>
      </w:pPr>
      <w:r>
        <w:rPr>
          <w:rFonts w:ascii="Times New Roman" w:hAnsi="Times New Roman"/>
          <w:sz w:val="28"/>
          <w:szCs w:val="28"/>
        </w:rPr>
        <w:t>В 2015</w:t>
      </w:r>
      <w:r w:rsidR="00F3776F">
        <w:rPr>
          <w:rFonts w:ascii="Times New Roman" w:hAnsi="Times New Roman"/>
          <w:sz w:val="28"/>
          <w:szCs w:val="28"/>
        </w:rPr>
        <w:t xml:space="preserve">-2016 учебном </w:t>
      </w:r>
      <w:r>
        <w:rPr>
          <w:rFonts w:ascii="Times New Roman" w:hAnsi="Times New Roman"/>
          <w:sz w:val="28"/>
          <w:szCs w:val="28"/>
        </w:rPr>
        <w:t>году</w:t>
      </w:r>
      <w:r w:rsidRPr="00AD42F1">
        <w:rPr>
          <w:rFonts w:ascii="Times New Roman" w:hAnsi="Times New Roman"/>
          <w:sz w:val="28"/>
          <w:szCs w:val="28"/>
        </w:rPr>
        <w:t xml:space="preserve"> в городе Кургане работа</w:t>
      </w:r>
      <w:r>
        <w:rPr>
          <w:rFonts w:ascii="Times New Roman" w:hAnsi="Times New Roman"/>
          <w:sz w:val="28"/>
          <w:szCs w:val="28"/>
        </w:rPr>
        <w:t>ло 86 учителей информатики</w:t>
      </w:r>
      <w:r w:rsidRPr="00AD42F1">
        <w:rPr>
          <w:rFonts w:ascii="Times New Roman" w:hAnsi="Times New Roman"/>
          <w:sz w:val="28"/>
          <w:szCs w:val="28"/>
        </w:rPr>
        <w:t xml:space="preserve">: из них имеют высшую </w:t>
      </w:r>
      <w:r>
        <w:rPr>
          <w:rFonts w:ascii="Times New Roman" w:hAnsi="Times New Roman"/>
          <w:sz w:val="28"/>
          <w:szCs w:val="28"/>
        </w:rPr>
        <w:t>квалификационную категорию 32 человека (37</w:t>
      </w:r>
      <w:r w:rsidRPr="00AD42F1">
        <w:rPr>
          <w:rFonts w:ascii="Times New Roman" w:hAnsi="Times New Roman"/>
          <w:sz w:val="28"/>
          <w:szCs w:val="28"/>
        </w:rPr>
        <w:t>%), первую</w:t>
      </w:r>
      <w:r>
        <w:rPr>
          <w:rFonts w:ascii="Times New Roman" w:hAnsi="Times New Roman"/>
          <w:sz w:val="28"/>
          <w:szCs w:val="28"/>
        </w:rPr>
        <w:t xml:space="preserve"> – 29 человек</w:t>
      </w:r>
      <w:r w:rsidRPr="00AD42F1">
        <w:rPr>
          <w:rFonts w:ascii="Times New Roman" w:hAnsi="Times New Roman"/>
          <w:sz w:val="28"/>
          <w:szCs w:val="28"/>
        </w:rPr>
        <w:t xml:space="preserve"> </w:t>
      </w:r>
      <w:r>
        <w:rPr>
          <w:rFonts w:ascii="Times New Roman" w:hAnsi="Times New Roman"/>
          <w:sz w:val="28"/>
          <w:szCs w:val="28"/>
        </w:rPr>
        <w:t xml:space="preserve"> (34</w:t>
      </w:r>
      <w:r w:rsidRPr="00AD42F1">
        <w:rPr>
          <w:rFonts w:ascii="Times New Roman" w:hAnsi="Times New Roman"/>
          <w:sz w:val="28"/>
          <w:szCs w:val="28"/>
        </w:rPr>
        <w:t>%</w:t>
      </w:r>
      <w:r>
        <w:rPr>
          <w:rFonts w:ascii="Times New Roman" w:hAnsi="Times New Roman"/>
          <w:sz w:val="28"/>
          <w:szCs w:val="28"/>
        </w:rPr>
        <w:t>) учителей</w:t>
      </w:r>
      <w:r w:rsidRPr="00AD42F1">
        <w:rPr>
          <w:rFonts w:ascii="Times New Roman" w:hAnsi="Times New Roman"/>
          <w:sz w:val="28"/>
          <w:szCs w:val="28"/>
        </w:rPr>
        <w:t xml:space="preserve"> и не имеют категории </w:t>
      </w:r>
      <w:r>
        <w:rPr>
          <w:rFonts w:ascii="Times New Roman" w:hAnsi="Times New Roman"/>
          <w:sz w:val="28"/>
          <w:szCs w:val="28"/>
        </w:rPr>
        <w:t>21</w:t>
      </w:r>
      <w:r w:rsidRPr="00AD42F1">
        <w:rPr>
          <w:rFonts w:ascii="Times New Roman" w:hAnsi="Times New Roman"/>
          <w:sz w:val="28"/>
          <w:szCs w:val="28"/>
        </w:rPr>
        <w:t>%</w:t>
      </w:r>
      <w:r>
        <w:rPr>
          <w:rFonts w:ascii="Times New Roman" w:hAnsi="Times New Roman"/>
          <w:sz w:val="28"/>
          <w:szCs w:val="28"/>
        </w:rPr>
        <w:t xml:space="preserve"> (18 человек)</w:t>
      </w:r>
      <w:r w:rsidRPr="00AD42F1">
        <w:rPr>
          <w:rFonts w:ascii="Times New Roman" w:hAnsi="Times New Roman"/>
          <w:sz w:val="28"/>
          <w:szCs w:val="28"/>
        </w:rPr>
        <w:t>.</w:t>
      </w:r>
      <w:r>
        <w:rPr>
          <w:rFonts w:ascii="Times New Roman" w:hAnsi="Times New Roman"/>
          <w:sz w:val="28"/>
          <w:szCs w:val="28"/>
        </w:rPr>
        <w:t xml:space="preserve"> Среди учителей информатики преобладают женщины (83</w:t>
      </w:r>
      <w:r w:rsidR="00803BE6">
        <w:rPr>
          <w:rFonts w:ascii="Times New Roman" w:hAnsi="Times New Roman"/>
          <w:sz w:val="28"/>
          <w:szCs w:val="28"/>
        </w:rPr>
        <w:t xml:space="preserve">%), мужчин - 15 человек (17%), </w:t>
      </w:r>
      <w:r>
        <w:rPr>
          <w:rFonts w:ascii="Times New Roman" w:hAnsi="Times New Roman"/>
          <w:sz w:val="28"/>
          <w:szCs w:val="28"/>
        </w:rPr>
        <w:t>имеющие стаж более 11 лет – 45 человек (52%), молодых учителей со стажем менее 3 лет – 15 человек (17%).</w:t>
      </w:r>
    </w:p>
    <w:p w:rsidR="001E7B5A" w:rsidRPr="00AD42F1" w:rsidRDefault="001E7B5A" w:rsidP="001E7B5A">
      <w:pPr>
        <w:pStyle w:val="af3"/>
        <w:ind w:firstLine="708"/>
        <w:jc w:val="both"/>
        <w:rPr>
          <w:rFonts w:ascii="Times New Roman" w:hAnsi="Times New Roman"/>
          <w:sz w:val="28"/>
          <w:szCs w:val="28"/>
        </w:rPr>
      </w:pPr>
      <w:r>
        <w:rPr>
          <w:rFonts w:ascii="Times New Roman" w:hAnsi="Times New Roman"/>
          <w:sz w:val="28"/>
          <w:szCs w:val="28"/>
        </w:rPr>
        <w:t>В</w:t>
      </w:r>
      <w:r w:rsidRPr="00AD42F1">
        <w:rPr>
          <w:rFonts w:ascii="Times New Roman" w:hAnsi="Times New Roman"/>
          <w:sz w:val="28"/>
          <w:szCs w:val="28"/>
        </w:rPr>
        <w:t xml:space="preserve"> рамк</w:t>
      </w:r>
      <w:r>
        <w:rPr>
          <w:rFonts w:ascii="Times New Roman" w:hAnsi="Times New Roman"/>
          <w:sz w:val="28"/>
          <w:szCs w:val="28"/>
        </w:rPr>
        <w:t>ах работы ГМО учителей информатики</w:t>
      </w:r>
      <w:r w:rsidRPr="00AD42F1">
        <w:rPr>
          <w:rFonts w:ascii="Times New Roman" w:hAnsi="Times New Roman"/>
          <w:sz w:val="28"/>
          <w:szCs w:val="28"/>
        </w:rPr>
        <w:t xml:space="preserve"> </w:t>
      </w:r>
      <w:r>
        <w:rPr>
          <w:rFonts w:ascii="Times New Roman" w:hAnsi="Times New Roman"/>
          <w:sz w:val="28"/>
          <w:szCs w:val="28"/>
        </w:rPr>
        <w:t>п</w:t>
      </w:r>
      <w:r w:rsidRPr="00AD42F1">
        <w:rPr>
          <w:rFonts w:ascii="Times New Roman" w:hAnsi="Times New Roman"/>
          <w:sz w:val="28"/>
          <w:szCs w:val="28"/>
        </w:rPr>
        <w:t>роведены мероприятия</w:t>
      </w:r>
      <w:r>
        <w:rPr>
          <w:rFonts w:ascii="Times New Roman" w:hAnsi="Times New Roman"/>
          <w:sz w:val="28"/>
          <w:szCs w:val="28"/>
        </w:rPr>
        <w:t xml:space="preserve"> в соответствии с запросами педагогов и намеченным планом методической работы.</w:t>
      </w:r>
    </w:p>
    <w:p w:rsidR="001E7B5A" w:rsidRPr="00FB130D" w:rsidRDefault="001E7B5A" w:rsidP="001E7B5A">
      <w:pPr>
        <w:jc w:val="both"/>
        <w:rPr>
          <w:sz w:val="28"/>
          <w:szCs w:val="28"/>
        </w:rPr>
      </w:pPr>
      <w:r>
        <w:rPr>
          <w:sz w:val="28"/>
          <w:szCs w:val="28"/>
        </w:rPr>
        <w:tab/>
        <w:t>Первое ГМО проходило 05.11.2015 года в МБОУ «О</w:t>
      </w:r>
      <w:r w:rsidR="00F61D35">
        <w:rPr>
          <w:sz w:val="28"/>
          <w:szCs w:val="28"/>
        </w:rPr>
        <w:t>У</w:t>
      </w:r>
      <w:r>
        <w:rPr>
          <w:sz w:val="28"/>
          <w:szCs w:val="28"/>
        </w:rPr>
        <w:t xml:space="preserve"> № 22». На ГМО </w:t>
      </w:r>
      <w:r w:rsidR="00803BE6">
        <w:rPr>
          <w:sz w:val="28"/>
          <w:szCs w:val="28"/>
        </w:rPr>
        <w:t xml:space="preserve">был представлен педагогический </w:t>
      </w:r>
      <w:r w:rsidRPr="00D81469">
        <w:rPr>
          <w:sz w:val="28"/>
          <w:szCs w:val="28"/>
        </w:rPr>
        <w:t>опыт по теме</w:t>
      </w:r>
      <w:r>
        <w:rPr>
          <w:sz w:val="28"/>
          <w:szCs w:val="28"/>
        </w:rPr>
        <w:t xml:space="preserve"> «Дистанционное обучение на уроках информатики. Работа с интерактивной доской в </w:t>
      </w:r>
      <w:proofErr w:type="spellStart"/>
      <w:r>
        <w:rPr>
          <w:sz w:val="28"/>
          <w:szCs w:val="28"/>
        </w:rPr>
        <w:t>скайпе</w:t>
      </w:r>
      <w:proofErr w:type="spellEnd"/>
      <w:r>
        <w:rPr>
          <w:sz w:val="28"/>
          <w:szCs w:val="28"/>
        </w:rPr>
        <w:t>» учителем информатики МБОУ «О</w:t>
      </w:r>
      <w:r w:rsidR="00F61D35">
        <w:rPr>
          <w:sz w:val="28"/>
          <w:szCs w:val="28"/>
        </w:rPr>
        <w:t>У</w:t>
      </w:r>
      <w:r>
        <w:rPr>
          <w:sz w:val="28"/>
          <w:szCs w:val="28"/>
        </w:rPr>
        <w:t xml:space="preserve"> № 22» Бурцевой А.В. Присутствовало 18 учителей</w:t>
      </w:r>
      <w:r w:rsidRPr="00085311">
        <w:rPr>
          <w:sz w:val="28"/>
          <w:szCs w:val="28"/>
        </w:rPr>
        <w:t xml:space="preserve">.  </w:t>
      </w:r>
      <w:r>
        <w:rPr>
          <w:sz w:val="28"/>
          <w:szCs w:val="28"/>
        </w:rPr>
        <w:t xml:space="preserve">Бурцева Анна Владиславовна рассказала про историю дистанционного обучения, определение и виды дистанционного обучения. Рассмотрели </w:t>
      </w:r>
      <w:proofErr w:type="spellStart"/>
      <w:r>
        <w:rPr>
          <w:sz w:val="28"/>
          <w:szCs w:val="28"/>
        </w:rPr>
        <w:t>онлайн</w:t>
      </w:r>
      <w:proofErr w:type="spellEnd"/>
      <w:r>
        <w:rPr>
          <w:sz w:val="28"/>
          <w:szCs w:val="28"/>
        </w:rPr>
        <w:t xml:space="preserve"> обучение и </w:t>
      </w:r>
      <w:proofErr w:type="spellStart"/>
      <w:r>
        <w:rPr>
          <w:sz w:val="28"/>
          <w:szCs w:val="28"/>
        </w:rPr>
        <w:t>оффлайн</w:t>
      </w:r>
      <w:proofErr w:type="spellEnd"/>
      <w:r>
        <w:rPr>
          <w:sz w:val="28"/>
          <w:szCs w:val="28"/>
        </w:rPr>
        <w:t xml:space="preserve"> обучение и их модели. Анна Владиславовна провела мастер-класс «Работа с интерактивной доской в </w:t>
      </w:r>
      <w:r>
        <w:rPr>
          <w:sz w:val="28"/>
          <w:szCs w:val="28"/>
          <w:lang w:val="en-US"/>
        </w:rPr>
        <w:t>Skype</w:t>
      </w:r>
      <w:r>
        <w:rPr>
          <w:sz w:val="28"/>
          <w:szCs w:val="28"/>
        </w:rPr>
        <w:t xml:space="preserve">». Познакомились с программой </w:t>
      </w:r>
      <w:proofErr w:type="spellStart"/>
      <w:r>
        <w:rPr>
          <w:sz w:val="28"/>
          <w:szCs w:val="28"/>
          <w:lang w:val="en-US"/>
        </w:rPr>
        <w:t>IDroo</w:t>
      </w:r>
      <w:proofErr w:type="spellEnd"/>
      <w:r>
        <w:rPr>
          <w:sz w:val="28"/>
          <w:szCs w:val="28"/>
        </w:rPr>
        <w:t xml:space="preserve">-Интернет образовательная многопользовательская доска. </w:t>
      </w:r>
    </w:p>
    <w:p w:rsidR="001E7B5A" w:rsidRDefault="001E7B5A" w:rsidP="001E7B5A">
      <w:pPr>
        <w:jc w:val="both"/>
        <w:rPr>
          <w:sz w:val="28"/>
          <w:szCs w:val="28"/>
        </w:rPr>
      </w:pPr>
      <w:r>
        <w:rPr>
          <w:sz w:val="28"/>
          <w:szCs w:val="28"/>
        </w:rPr>
        <w:tab/>
      </w:r>
      <w:r w:rsidRPr="00441D46">
        <w:rPr>
          <w:sz w:val="28"/>
          <w:szCs w:val="28"/>
        </w:rPr>
        <w:t>Второе ГМО проходило 10.12.2015 года в МАОУ «</w:t>
      </w:r>
      <w:r>
        <w:rPr>
          <w:sz w:val="28"/>
          <w:szCs w:val="28"/>
        </w:rPr>
        <w:t>О</w:t>
      </w:r>
      <w:r w:rsidR="00F61D35">
        <w:rPr>
          <w:sz w:val="28"/>
          <w:szCs w:val="28"/>
        </w:rPr>
        <w:t>У</w:t>
      </w:r>
      <w:r w:rsidRPr="00441D46">
        <w:rPr>
          <w:sz w:val="28"/>
          <w:szCs w:val="28"/>
        </w:rPr>
        <w:t xml:space="preserve"> №</w:t>
      </w:r>
      <w:r>
        <w:rPr>
          <w:sz w:val="28"/>
          <w:szCs w:val="28"/>
        </w:rPr>
        <w:t xml:space="preserve"> </w:t>
      </w:r>
      <w:r w:rsidRPr="00441D46">
        <w:rPr>
          <w:sz w:val="28"/>
          <w:szCs w:val="28"/>
        </w:rPr>
        <w:t xml:space="preserve">7». На ГМО </w:t>
      </w:r>
      <w:r w:rsidR="00803BE6">
        <w:rPr>
          <w:sz w:val="28"/>
          <w:szCs w:val="28"/>
        </w:rPr>
        <w:t xml:space="preserve">был представлен педагогический </w:t>
      </w:r>
      <w:r w:rsidRPr="00441D46">
        <w:rPr>
          <w:sz w:val="28"/>
          <w:szCs w:val="28"/>
        </w:rPr>
        <w:t xml:space="preserve">опыт по теме «ФГОС ООО: современный урок информатики». Присутствовал 31 учитель. Заместитель директора по научно методической  работе </w:t>
      </w:r>
      <w:proofErr w:type="spellStart"/>
      <w:r w:rsidRPr="00441D46">
        <w:rPr>
          <w:sz w:val="28"/>
          <w:szCs w:val="28"/>
        </w:rPr>
        <w:t>Предеина</w:t>
      </w:r>
      <w:proofErr w:type="spellEnd"/>
      <w:r w:rsidRPr="00441D46">
        <w:rPr>
          <w:sz w:val="28"/>
          <w:szCs w:val="28"/>
        </w:rPr>
        <w:t xml:space="preserve"> Е.В. выступила с визитной карточкой и провела экскурсию по школе. Маковская М.В., учитель информатики МАОУ «</w:t>
      </w:r>
      <w:r>
        <w:rPr>
          <w:sz w:val="28"/>
          <w:szCs w:val="28"/>
        </w:rPr>
        <w:t>О</w:t>
      </w:r>
      <w:r w:rsidR="00F61D35">
        <w:rPr>
          <w:sz w:val="28"/>
          <w:szCs w:val="28"/>
        </w:rPr>
        <w:t>У</w:t>
      </w:r>
      <w:r w:rsidRPr="00441D46">
        <w:rPr>
          <w:sz w:val="28"/>
          <w:szCs w:val="28"/>
        </w:rPr>
        <w:t xml:space="preserve"> №</w:t>
      </w:r>
      <w:r>
        <w:rPr>
          <w:sz w:val="28"/>
          <w:szCs w:val="28"/>
        </w:rPr>
        <w:t xml:space="preserve"> </w:t>
      </w:r>
      <w:r w:rsidRPr="00441D46">
        <w:rPr>
          <w:sz w:val="28"/>
          <w:szCs w:val="28"/>
        </w:rPr>
        <w:t>7»  рассказала про планируемые результаты и оценку их достижения при преподавании информатики в основной школе. Иванова Е.Н., учитель информатики МАОУ «</w:t>
      </w:r>
      <w:r w:rsidR="00F61D35">
        <w:rPr>
          <w:sz w:val="28"/>
          <w:szCs w:val="28"/>
        </w:rPr>
        <w:t>ОУ</w:t>
      </w:r>
      <w:r w:rsidRPr="00441D46">
        <w:rPr>
          <w:sz w:val="28"/>
          <w:szCs w:val="28"/>
        </w:rPr>
        <w:t xml:space="preserve"> №</w:t>
      </w:r>
      <w:r>
        <w:rPr>
          <w:sz w:val="28"/>
          <w:szCs w:val="28"/>
        </w:rPr>
        <w:t xml:space="preserve"> </w:t>
      </w:r>
      <w:r w:rsidRPr="00441D46">
        <w:rPr>
          <w:sz w:val="28"/>
          <w:szCs w:val="28"/>
        </w:rPr>
        <w:t>7»  поделилась опытом работы по теме «Изучение информатики в начальной школе в рамках введения ФГОС НОО». Плеханова А.А., учитель информатики ОАО «РЖД» «Школа-интернат №</w:t>
      </w:r>
      <w:r>
        <w:rPr>
          <w:sz w:val="28"/>
          <w:szCs w:val="28"/>
        </w:rPr>
        <w:t xml:space="preserve"> </w:t>
      </w:r>
      <w:r w:rsidRPr="00441D46">
        <w:rPr>
          <w:sz w:val="28"/>
          <w:szCs w:val="28"/>
        </w:rPr>
        <w:t xml:space="preserve">17» поделилась своими наработками по теме «Формирование и оценка универсальных учебных действий при преподавании информатики в начальной школе». </w:t>
      </w:r>
    </w:p>
    <w:p w:rsidR="001E7B5A" w:rsidRPr="00441D46" w:rsidRDefault="001E7B5A" w:rsidP="001E7B5A">
      <w:pPr>
        <w:jc w:val="both"/>
        <w:rPr>
          <w:snapToGrid w:val="0"/>
          <w:color w:val="000000"/>
          <w:w w:val="0"/>
          <w:sz w:val="28"/>
          <w:szCs w:val="28"/>
          <w:u w:color="000000"/>
          <w:bdr w:val="none" w:sz="0" w:space="0" w:color="000000"/>
          <w:shd w:val="clear" w:color="000000" w:fill="000000"/>
        </w:rPr>
      </w:pPr>
      <w:r>
        <w:rPr>
          <w:sz w:val="28"/>
          <w:szCs w:val="28"/>
        </w:rPr>
        <w:tab/>
        <w:t xml:space="preserve">Третье ГМО проходило 29.03.2016 года в МБОУ «Лицей № 12». </w:t>
      </w:r>
      <w:r w:rsidRPr="00441D46">
        <w:rPr>
          <w:sz w:val="28"/>
          <w:szCs w:val="28"/>
        </w:rPr>
        <w:t>На ГМО был представлен педагогический  опыт по теме</w:t>
      </w:r>
      <w:r>
        <w:rPr>
          <w:sz w:val="28"/>
          <w:szCs w:val="28"/>
        </w:rPr>
        <w:t xml:space="preserve"> «</w:t>
      </w:r>
      <w:r w:rsidRPr="00441D46">
        <w:rPr>
          <w:sz w:val="28"/>
          <w:szCs w:val="28"/>
        </w:rPr>
        <w:t>Элективные курсы по информатике как средство формирования планируемых результатов</w:t>
      </w:r>
      <w:r>
        <w:rPr>
          <w:sz w:val="28"/>
          <w:szCs w:val="28"/>
        </w:rPr>
        <w:t>»</w:t>
      </w:r>
      <w:r w:rsidRPr="00441D46">
        <w:rPr>
          <w:sz w:val="28"/>
          <w:szCs w:val="28"/>
        </w:rPr>
        <w:t xml:space="preserve">. </w:t>
      </w:r>
      <w:r>
        <w:rPr>
          <w:sz w:val="28"/>
          <w:szCs w:val="28"/>
        </w:rPr>
        <w:t xml:space="preserve">Присутствовало 17 учителей. Учителя информатики лицея Шульгина Вероника Васильевна и Кузнецова Юлия Григорьевна </w:t>
      </w:r>
      <w:r w:rsidRPr="00441D46">
        <w:rPr>
          <w:sz w:val="28"/>
          <w:szCs w:val="28"/>
        </w:rPr>
        <w:t>по</w:t>
      </w:r>
      <w:r>
        <w:rPr>
          <w:sz w:val="28"/>
          <w:szCs w:val="28"/>
        </w:rPr>
        <w:t>делили</w:t>
      </w:r>
      <w:r w:rsidRPr="00441D46">
        <w:rPr>
          <w:sz w:val="28"/>
          <w:szCs w:val="28"/>
        </w:rPr>
        <w:t>сь опытом работы по теме</w:t>
      </w:r>
      <w:r>
        <w:rPr>
          <w:sz w:val="28"/>
          <w:szCs w:val="28"/>
        </w:rPr>
        <w:t xml:space="preserve"> «Использование междисциплинарного элективного курса по информатике в условиях реализации ФГОС», рассказали про элективные курсы лицея. Кирьянова Елена Владимировна  </w:t>
      </w:r>
      <w:r w:rsidRPr="00441D46">
        <w:rPr>
          <w:sz w:val="28"/>
          <w:szCs w:val="28"/>
        </w:rPr>
        <w:t xml:space="preserve"> поделилась своими наработками по теме</w:t>
      </w:r>
      <w:r>
        <w:rPr>
          <w:sz w:val="28"/>
          <w:szCs w:val="28"/>
        </w:rPr>
        <w:t xml:space="preserve"> «</w:t>
      </w:r>
      <w:proofErr w:type="gramStart"/>
      <w:r>
        <w:rPr>
          <w:sz w:val="28"/>
          <w:szCs w:val="28"/>
        </w:rPr>
        <w:t>Образовательный</w:t>
      </w:r>
      <w:proofErr w:type="gramEnd"/>
      <w:r>
        <w:rPr>
          <w:sz w:val="28"/>
          <w:szCs w:val="28"/>
        </w:rPr>
        <w:t xml:space="preserve"> </w:t>
      </w:r>
      <w:proofErr w:type="spellStart"/>
      <w:r>
        <w:rPr>
          <w:sz w:val="28"/>
          <w:szCs w:val="28"/>
        </w:rPr>
        <w:t>Веб-квест</w:t>
      </w:r>
      <w:proofErr w:type="spellEnd"/>
      <w:r>
        <w:rPr>
          <w:sz w:val="28"/>
          <w:szCs w:val="28"/>
        </w:rPr>
        <w:t>».</w:t>
      </w:r>
    </w:p>
    <w:p w:rsidR="001E7B5A" w:rsidRDefault="001E7B5A" w:rsidP="001E7B5A">
      <w:pPr>
        <w:ind w:right="-185" w:firstLine="708"/>
        <w:jc w:val="both"/>
        <w:rPr>
          <w:sz w:val="28"/>
          <w:szCs w:val="28"/>
        </w:rPr>
      </w:pPr>
      <w:r>
        <w:rPr>
          <w:sz w:val="28"/>
          <w:szCs w:val="28"/>
        </w:rPr>
        <w:t>На каждом ГМО</w:t>
      </w:r>
      <w:r w:rsidRPr="00B956E5">
        <w:rPr>
          <w:sz w:val="28"/>
          <w:szCs w:val="28"/>
        </w:rPr>
        <w:t xml:space="preserve"> подводились итоги работы, все слушатели имели возможность приобрести информ</w:t>
      </w:r>
      <w:r>
        <w:rPr>
          <w:sz w:val="28"/>
          <w:szCs w:val="28"/>
        </w:rPr>
        <w:t>ацию в электронном варианте</w:t>
      </w:r>
      <w:r w:rsidRPr="00B956E5">
        <w:rPr>
          <w:sz w:val="28"/>
          <w:szCs w:val="28"/>
        </w:rPr>
        <w:t>.</w:t>
      </w:r>
    </w:p>
    <w:p w:rsidR="001E7B5A" w:rsidRPr="005F42CC" w:rsidRDefault="00803BE6" w:rsidP="001E7B5A">
      <w:pPr>
        <w:jc w:val="both"/>
        <w:rPr>
          <w:sz w:val="28"/>
          <w:szCs w:val="28"/>
        </w:rPr>
      </w:pPr>
      <w:r>
        <w:rPr>
          <w:sz w:val="28"/>
          <w:szCs w:val="28"/>
        </w:rPr>
        <w:lastRenderedPageBreak/>
        <w:t xml:space="preserve"> 30.09.2015 года прошел </w:t>
      </w:r>
      <w:r w:rsidR="001E7B5A">
        <w:rPr>
          <w:sz w:val="28"/>
          <w:szCs w:val="28"/>
        </w:rPr>
        <w:t>школьный тур</w:t>
      </w:r>
      <w:r w:rsidR="001E7B5A" w:rsidRPr="00085311">
        <w:rPr>
          <w:b/>
          <w:bCs/>
          <w:sz w:val="28"/>
          <w:szCs w:val="28"/>
        </w:rPr>
        <w:t xml:space="preserve"> </w:t>
      </w:r>
      <w:r w:rsidR="001E7B5A" w:rsidRPr="00085311">
        <w:rPr>
          <w:sz w:val="28"/>
          <w:szCs w:val="28"/>
        </w:rPr>
        <w:t xml:space="preserve">(первый этап Всероссийской олимпиады школьников) олимпиады по </w:t>
      </w:r>
      <w:r w:rsidR="00F3776F">
        <w:rPr>
          <w:sz w:val="28"/>
          <w:szCs w:val="28"/>
        </w:rPr>
        <w:t xml:space="preserve">информатике. </w:t>
      </w:r>
      <w:proofErr w:type="gramStart"/>
      <w:r w:rsidR="001E7B5A">
        <w:rPr>
          <w:sz w:val="28"/>
          <w:szCs w:val="28"/>
        </w:rPr>
        <w:t>П</w:t>
      </w:r>
      <w:r w:rsidR="001E7B5A" w:rsidRPr="00085311">
        <w:rPr>
          <w:sz w:val="28"/>
          <w:szCs w:val="28"/>
        </w:rPr>
        <w:t>риняли участие</w:t>
      </w:r>
      <w:r w:rsidR="00F3776F">
        <w:rPr>
          <w:sz w:val="28"/>
          <w:szCs w:val="28"/>
        </w:rPr>
        <w:t xml:space="preserve"> </w:t>
      </w:r>
      <w:r w:rsidR="001E7B5A">
        <w:rPr>
          <w:sz w:val="28"/>
          <w:szCs w:val="28"/>
        </w:rPr>
        <w:t>19</w:t>
      </w:r>
      <w:r w:rsidR="001E7B5A" w:rsidRPr="00085311">
        <w:rPr>
          <w:sz w:val="28"/>
          <w:szCs w:val="28"/>
        </w:rPr>
        <w:t xml:space="preserve"> школ города,</w:t>
      </w:r>
      <w:r w:rsidR="001E7B5A">
        <w:rPr>
          <w:sz w:val="28"/>
          <w:szCs w:val="28"/>
        </w:rPr>
        <w:t xml:space="preserve"> </w:t>
      </w:r>
      <w:r w:rsidR="001E7B5A" w:rsidRPr="00F662C7">
        <w:rPr>
          <w:spacing w:val="-7"/>
          <w:sz w:val="28"/>
          <w:szCs w:val="28"/>
        </w:rPr>
        <w:t>174</w:t>
      </w:r>
      <w:r w:rsidR="001E7B5A" w:rsidRPr="00085311">
        <w:rPr>
          <w:spacing w:val="-7"/>
          <w:sz w:val="28"/>
          <w:szCs w:val="28"/>
        </w:rPr>
        <w:t xml:space="preserve"> </w:t>
      </w:r>
      <w:r w:rsidR="001E7B5A" w:rsidRPr="00F662C7">
        <w:rPr>
          <w:spacing w:val="-7"/>
          <w:sz w:val="28"/>
          <w:szCs w:val="28"/>
        </w:rPr>
        <w:t xml:space="preserve">обучающихся с 6 по 11 классы: </w:t>
      </w:r>
      <w:r w:rsidR="001E7B5A" w:rsidRPr="00F662C7">
        <w:rPr>
          <w:sz w:val="28"/>
          <w:szCs w:val="28"/>
        </w:rPr>
        <w:t xml:space="preserve"> </w:t>
      </w:r>
      <w:r w:rsidR="001E7B5A">
        <w:rPr>
          <w:sz w:val="28"/>
          <w:szCs w:val="28"/>
        </w:rPr>
        <w:t xml:space="preserve">6 классы – 1 учащийся, </w:t>
      </w:r>
      <w:r w:rsidR="001E7B5A" w:rsidRPr="00F662C7">
        <w:rPr>
          <w:spacing w:val="-7"/>
          <w:sz w:val="28"/>
          <w:szCs w:val="28"/>
        </w:rPr>
        <w:t>7 классы</w:t>
      </w:r>
      <w:r>
        <w:rPr>
          <w:spacing w:val="-7"/>
          <w:sz w:val="28"/>
          <w:szCs w:val="28"/>
        </w:rPr>
        <w:t xml:space="preserve"> </w:t>
      </w:r>
      <w:r w:rsidR="001E7B5A">
        <w:rPr>
          <w:spacing w:val="-7"/>
          <w:sz w:val="28"/>
          <w:szCs w:val="28"/>
        </w:rPr>
        <w:t xml:space="preserve">- 17 учащихся, </w:t>
      </w:r>
      <w:r w:rsidR="001E7B5A" w:rsidRPr="00F662C7">
        <w:rPr>
          <w:spacing w:val="-7"/>
          <w:sz w:val="28"/>
          <w:szCs w:val="28"/>
        </w:rPr>
        <w:t>8 классы</w:t>
      </w:r>
      <w:r w:rsidR="001E7B5A">
        <w:rPr>
          <w:spacing w:val="-7"/>
          <w:sz w:val="28"/>
          <w:szCs w:val="28"/>
        </w:rPr>
        <w:t xml:space="preserve"> - 27</w:t>
      </w:r>
      <w:r w:rsidR="001E7B5A" w:rsidRPr="00085311">
        <w:rPr>
          <w:spacing w:val="-7"/>
          <w:sz w:val="28"/>
          <w:szCs w:val="28"/>
        </w:rPr>
        <w:t xml:space="preserve"> учащихся</w:t>
      </w:r>
      <w:r>
        <w:rPr>
          <w:spacing w:val="-7"/>
          <w:sz w:val="28"/>
          <w:szCs w:val="28"/>
        </w:rPr>
        <w:t xml:space="preserve">, 9 классы - </w:t>
      </w:r>
      <w:r w:rsidR="001E7B5A">
        <w:rPr>
          <w:spacing w:val="-7"/>
          <w:sz w:val="28"/>
          <w:szCs w:val="28"/>
        </w:rPr>
        <w:t>6</w:t>
      </w:r>
      <w:r>
        <w:rPr>
          <w:spacing w:val="-7"/>
          <w:sz w:val="28"/>
          <w:szCs w:val="28"/>
        </w:rPr>
        <w:t xml:space="preserve">2 </w:t>
      </w:r>
      <w:r w:rsidR="001E7B5A" w:rsidRPr="00085311">
        <w:rPr>
          <w:spacing w:val="-7"/>
          <w:sz w:val="28"/>
          <w:szCs w:val="28"/>
        </w:rPr>
        <w:t>учащихся</w:t>
      </w:r>
      <w:r>
        <w:rPr>
          <w:spacing w:val="-7"/>
          <w:sz w:val="28"/>
          <w:szCs w:val="28"/>
        </w:rPr>
        <w:t xml:space="preserve">, 10 классы - </w:t>
      </w:r>
      <w:r w:rsidR="001E7B5A">
        <w:rPr>
          <w:spacing w:val="-7"/>
          <w:sz w:val="28"/>
          <w:szCs w:val="28"/>
        </w:rPr>
        <w:t>33</w:t>
      </w:r>
      <w:r w:rsidR="001E7B5A" w:rsidRPr="00085311">
        <w:rPr>
          <w:spacing w:val="-7"/>
          <w:sz w:val="28"/>
          <w:szCs w:val="28"/>
        </w:rPr>
        <w:t xml:space="preserve"> учащихся</w:t>
      </w:r>
      <w:r>
        <w:rPr>
          <w:spacing w:val="-7"/>
          <w:sz w:val="28"/>
          <w:szCs w:val="28"/>
        </w:rPr>
        <w:t xml:space="preserve">, 11 классы - </w:t>
      </w:r>
      <w:r w:rsidR="001E7B5A">
        <w:rPr>
          <w:spacing w:val="-7"/>
          <w:sz w:val="28"/>
          <w:szCs w:val="28"/>
        </w:rPr>
        <w:t>34 учащихся.</w:t>
      </w:r>
      <w:proofErr w:type="gramEnd"/>
      <w:r w:rsidR="001E7B5A">
        <w:rPr>
          <w:sz w:val="28"/>
          <w:szCs w:val="28"/>
        </w:rPr>
        <w:t xml:space="preserve"> </w:t>
      </w:r>
      <w:r w:rsidR="001E7B5A" w:rsidRPr="00085311">
        <w:rPr>
          <w:spacing w:val="-7"/>
          <w:sz w:val="28"/>
          <w:szCs w:val="28"/>
        </w:rPr>
        <w:t>Лучшие результаты показали об</w:t>
      </w:r>
      <w:r>
        <w:rPr>
          <w:spacing w:val="-7"/>
          <w:sz w:val="28"/>
          <w:szCs w:val="28"/>
        </w:rPr>
        <w:t xml:space="preserve">учающиеся ОУ № </w:t>
      </w:r>
      <w:r w:rsidR="001E7B5A">
        <w:rPr>
          <w:spacing w:val="-7"/>
          <w:sz w:val="28"/>
          <w:szCs w:val="28"/>
        </w:rPr>
        <w:t xml:space="preserve">19, 31, </w:t>
      </w:r>
      <w:r w:rsidR="001E7B5A" w:rsidRPr="00085311">
        <w:rPr>
          <w:spacing w:val="-7"/>
          <w:sz w:val="28"/>
          <w:szCs w:val="28"/>
        </w:rPr>
        <w:t>47.</w:t>
      </w:r>
      <w:r w:rsidR="001E7B5A">
        <w:rPr>
          <w:sz w:val="28"/>
          <w:szCs w:val="28"/>
        </w:rPr>
        <w:t xml:space="preserve"> </w:t>
      </w:r>
      <w:r w:rsidR="001E7B5A">
        <w:rPr>
          <w:spacing w:val="-7"/>
          <w:sz w:val="28"/>
          <w:szCs w:val="28"/>
        </w:rPr>
        <w:t xml:space="preserve">В олимпиаде не принимали участие </w:t>
      </w:r>
      <w:r w:rsidR="001E7B5A" w:rsidRPr="00085311">
        <w:rPr>
          <w:spacing w:val="-7"/>
          <w:sz w:val="28"/>
          <w:szCs w:val="28"/>
        </w:rPr>
        <w:t>ОУ</w:t>
      </w:r>
      <w:r w:rsidR="001E7B5A">
        <w:rPr>
          <w:spacing w:val="-7"/>
          <w:sz w:val="28"/>
          <w:szCs w:val="28"/>
        </w:rPr>
        <w:t xml:space="preserve"> </w:t>
      </w:r>
      <w:r w:rsidR="000A0252">
        <w:rPr>
          <w:spacing w:val="-7"/>
          <w:sz w:val="28"/>
          <w:szCs w:val="28"/>
        </w:rPr>
        <w:t xml:space="preserve">№ </w:t>
      </w:r>
      <w:r w:rsidR="001E7B5A" w:rsidRPr="00085311">
        <w:rPr>
          <w:spacing w:val="-7"/>
          <w:sz w:val="28"/>
          <w:szCs w:val="28"/>
        </w:rPr>
        <w:t>7,</w:t>
      </w:r>
      <w:r w:rsidR="001E7B5A">
        <w:rPr>
          <w:spacing w:val="-7"/>
          <w:sz w:val="28"/>
          <w:szCs w:val="28"/>
        </w:rPr>
        <w:t xml:space="preserve"> </w:t>
      </w:r>
      <w:r w:rsidR="001E7B5A" w:rsidRPr="00085311">
        <w:rPr>
          <w:spacing w:val="-7"/>
          <w:sz w:val="28"/>
          <w:szCs w:val="28"/>
        </w:rPr>
        <w:t>9,</w:t>
      </w:r>
      <w:r w:rsidR="001E7B5A">
        <w:rPr>
          <w:spacing w:val="-7"/>
          <w:sz w:val="28"/>
          <w:szCs w:val="28"/>
        </w:rPr>
        <w:t xml:space="preserve"> </w:t>
      </w:r>
      <w:r w:rsidR="001E7B5A" w:rsidRPr="00085311">
        <w:rPr>
          <w:spacing w:val="-7"/>
          <w:sz w:val="28"/>
          <w:szCs w:val="28"/>
        </w:rPr>
        <w:t>10,</w:t>
      </w:r>
      <w:r w:rsidR="001E7B5A">
        <w:rPr>
          <w:spacing w:val="-7"/>
          <w:sz w:val="28"/>
          <w:szCs w:val="28"/>
        </w:rPr>
        <w:t xml:space="preserve"> </w:t>
      </w:r>
      <w:r w:rsidR="001E7B5A" w:rsidRPr="00085311">
        <w:rPr>
          <w:spacing w:val="-7"/>
          <w:sz w:val="28"/>
          <w:szCs w:val="28"/>
        </w:rPr>
        <w:t>11,</w:t>
      </w:r>
      <w:r w:rsidR="001E7B5A">
        <w:rPr>
          <w:spacing w:val="-7"/>
          <w:sz w:val="28"/>
          <w:szCs w:val="28"/>
        </w:rPr>
        <w:t xml:space="preserve"> </w:t>
      </w:r>
      <w:r w:rsidR="001E7B5A" w:rsidRPr="00085311">
        <w:rPr>
          <w:spacing w:val="-7"/>
          <w:sz w:val="28"/>
          <w:szCs w:val="28"/>
        </w:rPr>
        <w:t>14,</w:t>
      </w:r>
      <w:r w:rsidR="001E7B5A">
        <w:rPr>
          <w:spacing w:val="-7"/>
          <w:sz w:val="28"/>
          <w:szCs w:val="28"/>
        </w:rPr>
        <w:t xml:space="preserve"> 18, </w:t>
      </w:r>
      <w:r w:rsidR="001E7B5A" w:rsidRPr="00085311">
        <w:rPr>
          <w:spacing w:val="-7"/>
          <w:sz w:val="28"/>
          <w:szCs w:val="28"/>
        </w:rPr>
        <w:t>20,</w:t>
      </w:r>
      <w:r w:rsidR="001E7B5A">
        <w:rPr>
          <w:spacing w:val="-7"/>
          <w:sz w:val="28"/>
          <w:szCs w:val="28"/>
        </w:rPr>
        <w:t xml:space="preserve"> </w:t>
      </w:r>
      <w:r w:rsidR="001E7B5A" w:rsidRPr="00085311">
        <w:rPr>
          <w:spacing w:val="-7"/>
          <w:sz w:val="28"/>
          <w:szCs w:val="28"/>
        </w:rPr>
        <w:t>22,</w:t>
      </w:r>
      <w:r w:rsidR="001E7B5A">
        <w:rPr>
          <w:spacing w:val="-7"/>
          <w:sz w:val="28"/>
          <w:szCs w:val="28"/>
        </w:rPr>
        <w:t xml:space="preserve"> </w:t>
      </w:r>
      <w:r w:rsidR="001E7B5A" w:rsidRPr="00085311">
        <w:rPr>
          <w:spacing w:val="-7"/>
          <w:sz w:val="28"/>
          <w:szCs w:val="28"/>
        </w:rPr>
        <w:t>24,</w:t>
      </w:r>
      <w:r w:rsidR="001E7B5A">
        <w:rPr>
          <w:spacing w:val="-7"/>
          <w:sz w:val="28"/>
          <w:szCs w:val="28"/>
        </w:rPr>
        <w:t xml:space="preserve"> </w:t>
      </w:r>
      <w:r w:rsidR="001E7B5A" w:rsidRPr="00085311">
        <w:rPr>
          <w:spacing w:val="-7"/>
          <w:sz w:val="28"/>
          <w:szCs w:val="28"/>
        </w:rPr>
        <w:t>29,</w:t>
      </w:r>
      <w:r w:rsidR="001E7B5A">
        <w:rPr>
          <w:spacing w:val="-7"/>
          <w:sz w:val="28"/>
          <w:szCs w:val="28"/>
        </w:rPr>
        <w:t xml:space="preserve"> </w:t>
      </w:r>
      <w:r w:rsidR="001E7B5A" w:rsidRPr="00085311">
        <w:rPr>
          <w:spacing w:val="-7"/>
          <w:sz w:val="28"/>
          <w:szCs w:val="28"/>
        </w:rPr>
        <w:t>34,</w:t>
      </w:r>
      <w:r w:rsidR="001E7B5A">
        <w:rPr>
          <w:spacing w:val="-7"/>
          <w:sz w:val="28"/>
          <w:szCs w:val="28"/>
        </w:rPr>
        <w:t xml:space="preserve"> </w:t>
      </w:r>
      <w:r w:rsidR="001E7B5A" w:rsidRPr="00085311">
        <w:rPr>
          <w:spacing w:val="-7"/>
          <w:sz w:val="28"/>
          <w:szCs w:val="28"/>
        </w:rPr>
        <w:t>36,</w:t>
      </w:r>
      <w:r w:rsidR="001E7B5A">
        <w:rPr>
          <w:spacing w:val="-7"/>
          <w:sz w:val="28"/>
          <w:szCs w:val="28"/>
        </w:rPr>
        <w:t xml:space="preserve"> </w:t>
      </w:r>
      <w:r w:rsidR="001E7B5A" w:rsidRPr="00085311">
        <w:rPr>
          <w:spacing w:val="-7"/>
          <w:sz w:val="28"/>
          <w:szCs w:val="28"/>
        </w:rPr>
        <w:t>43,</w:t>
      </w:r>
      <w:r w:rsidR="001E7B5A">
        <w:rPr>
          <w:spacing w:val="-7"/>
          <w:sz w:val="28"/>
          <w:szCs w:val="28"/>
        </w:rPr>
        <w:t xml:space="preserve"> </w:t>
      </w:r>
      <w:r w:rsidR="001E7B5A" w:rsidRPr="00085311">
        <w:rPr>
          <w:spacing w:val="-7"/>
          <w:sz w:val="28"/>
          <w:szCs w:val="28"/>
        </w:rPr>
        <w:t>44,</w:t>
      </w:r>
      <w:r w:rsidR="001E7B5A">
        <w:rPr>
          <w:spacing w:val="-7"/>
          <w:sz w:val="28"/>
          <w:szCs w:val="28"/>
        </w:rPr>
        <w:t xml:space="preserve"> 45, 48, </w:t>
      </w:r>
      <w:r w:rsidR="001E7B5A" w:rsidRPr="00085311">
        <w:rPr>
          <w:spacing w:val="-7"/>
          <w:sz w:val="28"/>
          <w:szCs w:val="28"/>
        </w:rPr>
        <w:t>52,</w:t>
      </w:r>
      <w:r w:rsidR="001E7B5A">
        <w:rPr>
          <w:spacing w:val="-7"/>
          <w:sz w:val="28"/>
          <w:szCs w:val="28"/>
        </w:rPr>
        <w:t xml:space="preserve"> </w:t>
      </w:r>
      <w:r w:rsidR="001E7B5A" w:rsidRPr="00085311">
        <w:rPr>
          <w:spacing w:val="-7"/>
          <w:sz w:val="28"/>
          <w:szCs w:val="28"/>
        </w:rPr>
        <w:t>53,</w:t>
      </w:r>
      <w:r w:rsidR="001E7B5A">
        <w:rPr>
          <w:spacing w:val="-7"/>
          <w:sz w:val="28"/>
          <w:szCs w:val="28"/>
        </w:rPr>
        <w:t xml:space="preserve"> </w:t>
      </w:r>
      <w:r w:rsidR="001E7B5A" w:rsidRPr="00085311">
        <w:rPr>
          <w:spacing w:val="-7"/>
          <w:sz w:val="28"/>
          <w:szCs w:val="28"/>
        </w:rPr>
        <w:t>55,</w:t>
      </w:r>
      <w:r w:rsidR="001E7B5A">
        <w:rPr>
          <w:spacing w:val="-7"/>
          <w:sz w:val="28"/>
          <w:szCs w:val="28"/>
        </w:rPr>
        <w:t xml:space="preserve"> 58</w:t>
      </w:r>
      <w:r w:rsidR="001E7B5A" w:rsidRPr="00085311">
        <w:rPr>
          <w:spacing w:val="-7"/>
          <w:sz w:val="28"/>
          <w:szCs w:val="28"/>
        </w:rPr>
        <w:t>,</w:t>
      </w:r>
      <w:r w:rsidR="001E7B5A">
        <w:rPr>
          <w:spacing w:val="-7"/>
          <w:sz w:val="28"/>
          <w:szCs w:val="28"/>
        </w:rPr>
        <w:t xml:space="preserve"> 63, 67</w:t>
      </w:r>
      <w:r w:rsidR="001E7B5A" w:rsidRPr="00085311">
        <w:rPr>
          <w:spacing w:val="-7"/>
          <w:sz w:val="28"/>
          <w:szCs w:val="28"/>
        </w:rPr>
        <w:t>.</w:t>
      </w:r>
      <w:r w:rsidR="001E7B5A">
        <w:rPr>
          <w:spacing w:val="-7"/>
          <w:sz w:val="28"/>
          <w:szCs w:val="28"/>
        </w:rPr>
        <w:t xml:space="preserve"> </w:t>
      </w:r>
      <w:r w:rsidR="001E7B5A" w:rsidRPr="00085311">
        <w:rPr>
          <w:spacing w:val="-7"/>
          <w:sz w:val="28"/>
          <w:szCs w:val="28"/>
        </w:rPr>
        <w:t xml:space="preserve">Учителями отмечается, что олимпиадные задания по предмету требуют глубокие знания элементов программирования, </w:t>
      </w:r>
      <w:r w:rsidR="001E7B5A">
        <w:rPr>
          <w:spacing w:val="-7"/>
          <w:sz w:val="28"/>
          <w:szCs w:val="28"/>
        </w:rPr>
        <w:t xml:space="preserve">поэтому необходимо введение в образовательный процесс практикума по решению олимпиадных задач. </w:t>
      </w:r>
    </w:p>
    <w:p w:rsidR="001E7B5A" w:rsidRPr="005F42CC" w:rsidRDefault="001E7B5A" w:rsidP="001E7B5A">
      <w:pPr>
        <w:jc w:val="both"/>
        <w:rPr>
          <w:spacing w:val="-3"/>
          <w:sz w:val="28"/>
          <w:szCs w:val="28"/>
        </w:rPr>
      </w:pPr>
      <w:r>
        <w:rPr>
          <w:spacing w:val="-3"/>
          <w:sz w:val="28"/>
          <w:szCs w:val="28"/>
        </w:rPr>
        <w:tab/>
      </w:r>
      <w:r w:rsidRPr="006E1380">
        <w:rPr>
          <w:sz w:val="28"/>
          <w:szCs w:val="28"/>
        </w:rPr>
        <w:t>14.11.2015 года прошел муниципальный тур олимпиады</w:t>
      </w:r>
      <w:r>
        <w:rPr>
          <w:sz w:val="28"/>
          <w:szCs w:val="28"/>
        </w:rPr>
        <w:t xml:space="preserve"> по инфор</w:t>
      </w:r>
      <w:r w:rsidRPr="00085311">
        <w:rPr>
          <w:sz w:val="28"/>
          <w:szCs w:val="28"/>
        </w:rPr>
        <w:t xml:space="preserve">матике </w:t>
      </w:r>
      <w:r w:rsidRPr="006E1380">
        <w:rPr>
          <w:sz w:val="28"/>
          <w:szCs w:val="28"/>
        </w:rPr>
        <w:t>(второй этап Всероссийской олимпиады школьников)</w:t>
      </w:r>
      <w:r>
        <w:rPr>
          <w:sz w:val="28"/>
          <w:szCs w:val="28"/>
        </w:rPr>
        <w:t>,</w:t>
      </w:r>
      <w:r w:rsidRPr="006E1380">
        <w:rPr>
          <w:sz w:val="28"/>
          <w:szCs w:val="28"/>
        </w:rPr>
        <w:t xml:space="preserve"> </w:t>
      </w:r>
      <w:r>
        <w:rPr>
          <w:sz w:val="28"/>
          <w:szCs w:val="28"/>
        </w:rPr>
        <w:t>участвовало 34 обучающегося 8</w:t>
      </w:r>
      <w:r w:rsidRPr="00085311">
        <w:rPr>
          <w:sz w:val="28"/>
          <w:szCs w:val="28"/>
        </w:rPr>
        <w:t xml:space="preserve">-11 классов.  </w:t>
      </w:r>
    </w:p>
    <w:p w:rsidR="001E7B5A" w:rsidRDefault="001E7B5A" w:rsidP="001E7B5A">
      <w:pPr>
        <w:jc w:val="both"/>
        <w:rPr>
          <w:sz w:val="28"/>
          <w:szCs w:val="28"/>
        </w:rPr>
      </w:pPr>
      <w:r>
        <w:rPr>
          <w:sz w:val="28"/>
          <w:szCs w:val="28"/>
        </w:rPr>
        <w:t>(ОУ № 31) 8 класс – 1 победитель</w:t>
      </w:r>
    </w:p>
    <w:p w:rsidR="001E7B5A" w:rsidRDefault="001E7B5A" w:rsidP="001E7B5A">
      <w:pPr>
        <w:jc w:val="both"/>
        <w:rPr>
          <w:sz w:val="28"/>
          <w:szCs w:val="28"/>
        </w:rPr>
      </w:pPr>
      <w:r>
        <w:rPr>
          <w:sz w:val="28"/>
          <w:szCs w:val="28"/>
        </w:rPr>
        <w:t xml:space="preserve">(ОУ № 47) 10 класс – 1 победитель </w:t>
      </w:r>
    </w:p>
    <w:p w:rsidR="001E7B5A" w:rsidRDefault="001E7B5A" w:rsidP="001E7B5A">
      <w:pPr>
        <w:jc w:val="both"/>
        <w:rPr>
          <w:sz w:val="28"/>
          <w:szCs w:val="28"/>
        </w:rPr>
      </w:pPr>
      <w:r>
        <w:rPr>
          <w:sz w:val="28"/>
          <w:szCs w:val="28"/>
        </w:rPr>
        <w:t>(ОУ № 32) 10 класс – 2 призер</w:t>
      </w:r>
    </w:p>
    <w:p w:rsidR="001E7B5A" w:rsidRDefault="001E7B5A" w:rsidP="001E7B5A">
      <w:pPr>
        <w:jc w:val="both"/>
        <w:rPr>
          <w:sz w:val="28"/>
          <w:szCs w:val="28"/>
        </w:rPr>
      </w:pPr>
      <w:r>
        <w:rPr>
          <w:sz w:val="28"/>
          <w:szCs w:val="28"/>
        </w:rPr>
        <w:t>(ОУ № 31) 11 класс – 3 призер</w:t>
      </w:r>
    </w:p>
    <w:p w:rsidR="001E7B5A" w:rsidRDefault="001E7B5A" w:rsidP="001E7B5A">
      <w:pPr>
        <w:jc w:val="both"/>
        <w:rPr>
          <w:sz w:val="28"/>
          <w:szCs w:val="28"/>
        </w:rPr>
      </w:pPr>
      <w:r>
        <w:rPr>
          <w:sz w:val="28"/>
          <w:szCs w:val="28"/>
        </w:rPr>
        <w:t>(ОУ № 19) 11 класс – 4 призер</w:t>
      </w:r>
    </w:p>
    <w:p w:rsidR="001E7B5A" w:rsidRDefault="001E7B5A" w:rsidP="001E7B5A">
      <w:pPr>
        <w:jc w:val="both"/>
        <w:rPr>
          <w:sz w:val="28"/>
          <w:szCs w:val="28"/>
        </w:rPr>
      </w:pPr>
      <w:r>
        <w:rPr>
          <w:sz w:val="28"/>
          <w:szCs w:val="28"/>
        </w:rPr>
        <w:t>(ОУ № 47) 11 класс – 5 призер.</w:t>
      </w:r>
    </w:p>
    <w:p w:rsidR="001E7B5A" w:rsidRDefault="001E7B5A" w:rsidP="001E7B5A">
      <w:pPr>
        <w:jc w:val="both"/>
        <w:rPr>
          <w:sz w:val="28"/>
          <w:szCs w:val="28"/>
        </w:rPr>
      </w:pPr>
      <w:r>
        <w:rPr>
          <w:sz w:val="28"/>
          <w:szCs w:val="28"/>
        </w:rPr>
        <w:tab/>
        <w:t xml:space="preserve">30.01. и 01.02.2016 года прошел областной тур </w:t>
      </w:r>
      <w:r w:rsidRPr="006E1380">
        <w:rPr>
          <w:sz w:val="28"/>
          <w:szCs w:val="28"/>
        </w:rPr>
        <w:t>олимпиады</w:t>
      </w:r>
      <w:r>
        <w:rPr>
          <w:sz w:val="28"/>
          <w:szCs w:val="28"/>
        </w:rPr>
        <w:t xml:space="preserve"> по инфор</w:t>
      </w:r>
      <w:r w:rsidRPr="00085311">
        <w:rPr>
          <w:sz w:val="28"/>
          <w:szCs w:val="28"/>
        </w:rPr>
        <w:t xml:space="preserve">матике </w:t>
      </w:r>
      <w:r>
        <w:rPr>
          <w:sz w:val="28"/>
          <w:szCs w:val="28"/>
        </w:rPr>
        <w:t>(третий</w:t>
      </w:r>
      <w:r w:rsidRPr="006E1380">
        <w:rPr>
          <w:sz w:val="28"/>
          <w:szCs w:val="28"/>
        </w:rPr>
        <w:t xml:space="preserve"> этап Всероссийской олимпиады школьников)</w:t>
      </w:r>
      <w:r>
        <w:rPr>
          <w:sz w:val="28"/>
          <w:szCs w:val="28"/>
        </w:rPr>
        <w:t xml:space="preserve">, участвовало 5 обучающихся 10-11 классов. Среди 10-х классов 1 место занял ученик гимназии №47, а у 11-х </w:t>
      </w:r>
      <w:r w:rsidR="00803BE6">
        <w:rPr>
          <w:sz w:val="28"/>
          <w:szCs w:val="28"/>
        </w:rPr>
        <w:t>классов – ученик гимназии №31.</w:t>
      </w:r>
    </w:p>
    <w:p w:rsidR="001E7B5A" w:rsidRDefault="001E7B5A" w:rsidP="001E7B5A">
      <w:pPr>
        <w:jc w:val="both"/>
        <w:rPr>
          <w:sz w:val="28"/>
          <w:szCs w:val="28"/>
        </w:rPr>
      </w:pPr>
      <w:r>
        <w:rPr>
          <w:sz w:val="28"/>
          <w:szCs w:val="28"/>
        </w:rPr>
        <w:tab/>
        <w:t xml:space="preserve"> Учителями информатики была организована работа по общественной экспертизе нормативных документов в области образования.</w:t>
      </w:r>
    </w:p>
    <w:p w:rsidR="001E7B5A" w:rsidRDefault="001E7B5A" w:rsidP="00D5751C">
      <w:pPr>
        <w:ind w:firstLine="567"/>
        <w:jc w:val="both"/>
        <w:rPr>
          <w:sz w:val="28"/>
          <w:szCs w:val="28"/>
        </w:rPr>
      </w:pPr>
      <w:r>
        <w:rPr>
          <w:sz w:val="28"/>
          <w:szCs w:val="28"/>
        </w:rPr>
        <w:t xml:space="preserve">08.10.2015 года было проведено дистанционное совещание учителей информатики города Кургана. Была создана инициативная группа из 7 человек: </w:t>
      </w:r>
    </w:p>
    <w:p w:rsidR="001E7B5A" w:rsidRDefault="001E7B5A" w:rsidP="001E7B5A">
      <w:pPr>
        <w:jc w:val="both"/>
        <w:rPr>
          <w:sz w:val="28"/>
          <w:szCs w:val="28"/>
        </w:rPr>
      </w:pPr>
      <w:proofErr w:type="spellStart"/>
      <w:r>
        <w:rPr>
          <w:sz w:val="28"/>
          <w:szCs w:val="28"/>
        </w:rPr>
        <w:t>Корюкина</w:t>
      </w:r>
      <w:proofErr w:type="spellEnd"/>
      <w:r>
        <w:rPr>
          <w:sz w:val="28"/>
          <w:szCs w:val="28"/>
        </w:rPr>
        <w:t xml:space="preserve"> Татьяна Михайловна, ОУ № 47, методист</w:t>
      </w:r>
    </w:p>
    <w:p w:rsidR="001E7B5A" w:rsidRDefault="001E7B5A" w:rsidP="001E7B5A">
      <w:pPr>
        <w:jc w:val="both"/>
        <w:rPr>
          <w:sz w:val="28"/>
          <w:szCs w:val="28"/>
        </w:rPr>
      </w:pPr>
      <w:r>
        <w:rPr>
          <w:sz w:val="28"/>
          <w:szCs w:val="28"/>
        </w:rPr>
        <w:t>Кирьянова Елена Владимировна, ОУ № 12</w:t>
      </w:r>
    </w:p>
    <w:p w:rsidR="001E7B5A" w:rsidRDefault="001E7B5A" w:rsidP="001E7B5A">
      <w:pPr>
        <w:jc w:val="both"/>
        <w:rPr>
          <w:sz w:val="28"/>
          <w:szCs w:val="28"/>
        </w:rPr>
      </w:pPr>
      <w:r>
        <w:rPr>
          <w:sz w:val="28"/>
          <w:szCs w:val="28"/>
        </w:rPr>
        <w:t>Банникова Елена Николаевна, ОУ № 52</w:t>
      </w:r>
    </w:p>
    <w:p w:rsidR="001E7B5A" w:rsidRDefault="001E7B5A" w:rsidP="001E7B5A">
      <w:pPr>
        <w:jc w:val="both"/>
        <w:rPr>
          <w:sz w:val="28"/>
          <w:szCs w:val="28"/>
        </w:rPr>
      </w:pPr>
      <w:r>
        <w:rPr>
          <w:sz w:val="28"/>
          <w:szCs w:val="28"/>
        </w:rPr>
        <w:t>Бурцева Анна Владиславовна, ОУ № 22</w:t>
      </w:r>
    </w:p>
    <w:p w:rsidR="001E7B5A" w:rsidRDefault="001E7B5A" w:rsidP="001E7B5A">
      <w:pPr>
        <w:jc w:val="both"/>
        <w:rPr>
          <w:sz w:val="28"/>
          <w:szCs w:val="28"/>
        </w:rPr>
      </w:pPr>
      <w:r>
        <w:rPr>
          <w:sz w:val="28"/>
          <w:szCs w:val="28"/>
        </w:rPr>
        <w:t>Плеханова Анна Аркадьевна, ОУ № 17</w:t>
      </w:r>
    </w:p>
    <w:p w:rsidR="001E7B5A" w:rsidRDefault="001E7B5A" w:rsidP="001E7B5A">
      <w:pPr>
        <w:jc w:val="both"/>
        <w:rPr>
          <w:sz w:val="28"/>
          <w:szCs w:val="28"/>
        </w:rPr>
      </w:pPr>
      <w:proofErr w:type="spellStart"/>
      <w:r>
        <w:rPr>
          <w:sz w:val="28"/>
          <w:szCs w:val="28"/>
        </w:rPr>
        <w:t>Корюкина</w:t>
      </w:r>
      <w:proofErr w:type="spellEnd"/>
      <w:r>
        <w:rPr>
          <w:sz w:val="28"/>
          <w:szCs w:val="28"/>
        </w:rPr>
        <w:t xml:space="preserve"> Наталья Алексеевна, ОУ № 31</w:t>
      </w:r>
    </w:p>
    <w:p w:rsidR="001E7B5A" w:rsidRDefault="001E7B5A" w:rsidP="001E7B5A">
      <w:pPr>
        <w:jc w:val="both"/>
        <w:rPr>
          <w:sz w:val="28"/>
          <w:szCs w:val="28"/>
        </w:rPr>
      </w:pPr>
      <w:r>
        <w:rPr>
          <w:sz w:val="28"/>
          <w:szCs w:val="28"/>
        </w:rPr>
        <w:t>Квашнин Евгений Геннадьевич, заведующий кафедрой естественно-математического образования ГАОУ ДПО ИРОСТ.</w:t>
      </w:r>
    </w:p>
    <w:p w:rsidR="001E7B5A" w:rsidRDefault="001E7B5A" w:rsidP="001E7B5A">
      <w:pPr>
        <w:jc w:val="both"/>
        <w:rPr>
          <w:sz w:val="28"/>
          <w:szCs w:val="28"/>
        </w:rPr>
      </w:pPr>
      <w:r>
        <w:rPr>
          <w:sz w:val="28"/>
          <w:szCs w:val="28"/>
        </w:rPr>
        <w:tab/>
        <w:t xml:space="preserve"> Инициативной группой подготовлены положительные отзывы по предметным результатам предмета «Информатика» (положительно оценили добавление раздела «Робототехника»). </w:t>
      </w:r>
      <w:proofErr w:type="gramStart"/>
      <w:r>
        <w:rPr>
          <w:sz w:val="28"/>
          <w:szCs w:val="28"/>
        </w:rPr>
        <w:t xml:space="preserve">В программу учебного предмета «Информатика» добавлен новый раздел «Робототехника», который развивает алгоритмическое мышление, необходимое для профессиональной деятельности в современном обществе, у обучающихся формируются представления о роли роботизированных устройств в жизни людей, промышленности и научных исследованиях. </w:t>
      </w:r>
      <w:proofErr w:type="gramEnd"/>
    </w:p>
    <w:p w:rsidR="001E7B5A" w:rsidRDefault="001E7B5A" w:rsidP="00F3776F">
      <w:pPr>
        <w:ind w:firstLine="708"/>
        <w:jc w:val="both"/>
        <w:rPr>
          <w:sz w:val="28"/>
          <w:szCs w:val="28"/>
        </w:rPr>
      </w:pPr>
      <w:r>
        <w:rPr>
          <w:sz w:val="28"/>
          <w:szCs w:val="28"/>
        </w:rPr>
        <w:t xml:space="preserve">По данному разделу предметные результаты размещены в типе «получит </w:t>
      </w:r>
      <w:r>
        <w:rPr>
          <w:sz w:val="28"/>
          <w:szCs w:val="28"/>
        </w:rPr>
        <w:lastRenderedPageBreak/>
        <w:t>возможность научиться»:</w:t>
      </w:r>
    </w:p>
    <w:p w:rsidR="001E7B5A" w:rsidRDefault="001E7B5A" w:rsidP="001E7B5A">
      <w:pPr>
        <w:jc w:val="both"/>
        <w:rPr>
          <w:sz w:val="28"/>
          <w:szCs w:val="28"/>
        </w:rPr>
      </w:pPr>
      <w:r>
        <w:rPr>
          <w:sz w:val="28"/>
          <w:szCs w:val="28"/>
        </w:rPr>
        <w:t>- понимать принцип управления робототехническим устройством.</w:t>
      </w:r>
    </w:p>
    <w:p w:rsidR="001E7B5A" w:rsidRDefault="001E7B5A" w:rsidP="001E7B5A">
      <w:pPr>
        <w:jc w:val="both"/>
        <w:rPr>
          <w:sz w:val="28"/>
          <w:szCs w:val="28"/>
        </w:rPr>
      </w:pPr>
      <w:r>
        <w:rPr>
          <w:sz w:val="28"/>
          <w:szCs w:val="28"/>
        </w:rPr>
        <w:t>По  разделу «Математические основы информатики» предметные результаты размещены в типе «получит возможность научиться»:</w:t>
      </w:r>
    </w:p>
    <w:p w:rsidR="001E7B5A" w:rsidRDefault="001E7B5A" w:rsidP="001E7B5A">
      <w:pPr>
        <w:jc w:val="both"/>
        <w:rPr>
          <w:sz w:val="28"/>
          <w:szCs w:val="28"/>
        </w:rPr>
      </w:pPr>
      <w:r>
        <w:rPr>
          <w:sz w:val="28"/>
          <w:szCs w:val="28"/>
        </w:rPr>
        <w:t>- познакомиться с тем, как информация представляется в современных компьютерах и робототехнических системах;</w:t>
      </w:r>
    </w:p>
    <w:p w:rsidR="001E7B5A" w:rsidRDefault="001E7B5A" w:rsidP="001E7B5A">
      <w:pPr>
        <w:jc w:val="both"/>
        <w:rPr>
          <w:sz w:val="28"/>
          <w:szCs w:val="28"/>
        </w:rPr>
      </w:pPr>
      <w:r>
        <w:rPr>
          <w:sz w:val="28"/>
          <w:szCs w:val="28"/>
        </w:rPr>
        <w:t>- ознакомиться с влиянием ошибок измерений и вычислений на выполнение алгоритмов управления реальными объектами (на примере учебных автономных роботов).</w:t>
      </w:r>
    </w:p>
    <w:p w:rsidR="001E7B5A" w:rsidRDefault="001E7B5A" w:rsidP="001E7B5A">
      <w:pPr>
        <w:jc w:val="both"/>
        <w:rPr>
          <w:sz w:val="28"/>
          <w:szCs w:val="28"/>
        </w:rPr>
      </w:pPr>
      <w:r>
        <w:rPr>
          <w:sz w:val="28"/>
          <w:szCs w:val="28"/>
        </w:rPr>
        <w:t>По  разделу «Алгоритмы и элементы программирования» предметные результаты размещены в типе «получит возможность научиться»:</w:t>
      </w:r>
    </w:p>
    <w:p w:rsidR="001E7B5A" w:rsidRDefault="001E7B5A" w:rsidP="001E7B5A">
      <w:pPr>
        <w:jc w:val="both"/>
        <w:rPr>
          <w:sz w:val="28"/>
          <w:szCs w:val="28"/>
        </w:rPr>
      </w:pPr>
      <w:r>
        <w:rPr>
          <w:sz w:val="28"/>
          <w:szCs w:val="28"/>
        </w:rPr>
        <w:t xml:space="preserve">- познакомиться с учебной средой составления программ управления автономными роботами и разобрать примеры алгоритмов управления, разработанными в этой среде. </w:t>
      </w:r>
    </w:p>
    <w:p w:rsidR="001E7B5A" w:rsidRDefault="001E7B5A" w:rsidP="001E7B5A">
      <w:pPr>
        <w:jc w:val="both"/>
        <w:rPr>
          <w:sz w:val="28"/>
          <w:szCs w:val="28"/>
        </w:rPr>
      </w:pPr>
      <w:r>
        <w:rPr>
          <w:sz w:val="28"/>
          <w:szCs w:val="28"/>
        </w:rPr>
        <w:tab/>
        <w:t xml:space="preserve">С 22.10. по 20.11. 2015 года </w:t>
      </w:r>
      <w:r w:rsidRPr="000D112F">
        <w:rPr>
          <w:color w:val="000000"/>
          <w:sz w:val="28"/>
          <w:szCs w:val="28"/>
        </w:rPr>
        <w:t>проходил первый этап общественных консультаций по программам учебных предметов среднего общего образования.</w:t>
      </w:r>
      <w:r>
        <w:rPr>
          <w:rFonts w:ascii="Arial" w:hAnsi="Arial" w:cs="Arial"/>
          <w:color w:val="000000"/>
          <w:sz w:val="20"/>
          <w:szCs w:val="20"/>
        </w:rPr>
        <w:t xml:space="preserve"> </w:t>
      </w:r>
      <w:proofErr w:type="spellStart"/>
      <w:proofErr w:type="gramStart"/>
      <w:r>
        <w:rPr>
          <w:sz w:val="28"/>
          <w:szCs w:val="28"/>
        </w:rPr>
        <w:t>Корюкина</w:t>
      </w:r>
      <w:proofErr w:type="spellEnd"/>
      <w:r>
        <w:rPr>
          <w:sz w:val="28"/>
          <w:szCs w:val="28"/>
        </w:rPr>
        <w:t xml:space="preserve"> Татьяна Михайловна и Квашнин Евгений Геннадьевич  написали  положительные отзывы по разделению программы на базовый и профильный уровни в разделе «Методология построения результатов»    и оценили формулировки предметных результатов. </w:t>
      </w:r>
      <w:proofErr w:type="gramEnd"/>
    </w:p>
    <w:p w:rsidR="001E7B5A" w:rsidRDefault="001E7B5A" w:rsidP="001E7B5A">
      <w:pPr>
        <w:jc w:val="both"/>
        <w:rPr>
          <w:sz w:val="28"/>
          <w:szCs w:val="28"/>
        </w:rPr>
      </w:pPr>
      <w:r>
        <w:rPr>
          <w:sz w:val="28"/>
          <w:szCs w:val="28"/>
        </w:rPr>
        <w:tab/>
        <w:t>В городском конкурсе «Учитель года»</w:t>
      </w:r>
      <w:r w:rsidRPr="00AD42F1">
        <w:rPr>
          <w:sz w:val="28"/>
          <w:szCs w:val="28"/>
        </w:rPr>
        <w:t xml:space="preserve"> </w:t>
      </w:r>
      <w:r>
        <w:rPr>
          <w:sz w:val="28"/>
          <w:szCs w:val="28"/>
        </w:rPr>
        <w:t>участвовала</w:t>
      </w:r>
      <w:r w:rsidRPr="00AD42F1">
        <w:rPr>
          <w:sz w:val="28"/>
          <w:szCs w:val="28"/>
        </w:rPr>
        <w:t xml:space="preserve"> учитель</w:t>
      </w:r>
      <w:r>
        <w:rPr>
          <w:sz w:val="28"/>
          <w:szCs w:val="28"/>
        </w:rPr>
        <w:t xml:space="preserve"> информатики ОУ №40 </w:t>
      </w:r>
      <w:proofErr w:type="spellStart"/>
      <w:r>
        <w:rPr>
          <w:sz w:val="28"/>
          <w:szCs w:val="28"/>
        </w:rPr>
        <w:t>Хайруллина</w:t>
      </w:r>
      <w:proofErr w:type="spellEnd"/>
      <w:r>
        <w:rPr>
          <w:sz w:val="28"/>
          <w:szCs w:val="28"/>
        </w:rPr>
        <w:t xml:space="preserve"> Т.П. </w:t>
      </w:r>
    </w:p>
    <w:p w:rsidR="001E7B5A" w:rsidRDefault="001E7B5A" w:rsidP="001E7B5A">
      <w:pPr>
        <w:jc w:val="both"/>
        <w:rPr>
          <w:sz w:val="28"/>
          <w:szCs w:val="28"/>
        </w:rPr>
      </w:pPr>
      <w:r>
        <w:rPr>
          <w:sz w:val="28"/>
          <w:szCs w:val="28"/>
        </w:rPr>
        <w:tab/>
        <w:t xml:space="preserve">В феврале </w:t>
      </w:r>
      <w:r w:rsidRPr="00AD42F1">
        <w:rPr>
          <w:sz w:val="28"/>
          <w:szCs w:val="28"/>
        </w:rPr>
        <w:t>2016 года приняли участие в городской н</w:t>
      </w:r>
      <w:r>
        <w:rPr>
          <w:sz w:val="28"/>
          <w:szCs w:val="28"/>
        </w:rPr>
        <w:t>аучно-практической конференции «</w:t>
      </w:r>
      <w:proofErr w:type="spellStart"/>
      <w:r>
        <w:rPr>
          <w:sz w:val="28"/>
          <w:szCs w:val="28"/>
        </w:rPr>
        <w:t>Знание-Поиск-Творчество-Труд</w:t>
      </w:r>
      <w:proofErr w:type="spellEnd"/>
      <w:r>
        <w:rPr>
          <w:sz w:val="28"/>
          <w:szCs w:val="28"/>
        </w:rPr>
        <w:t>» в секции «МИФ»  ОУ №№ 31 и 47. Обучающиеся гимназии 31 заняли 1 место (8 класс)</w:t>
      </w:r>
      <w:r w:rsidR="00C1583B">
        <w:rPr>
          <w:sz w:val="28"/>
          <w:szCs w:val="28"/>
        </w:rPr>
        <w:t xml:space="preserve"> -</w:t>
      </w:r>
      <w:r>
        <w:rPr>
          <w:sz w:val="28"/>
          <w:szCs w:val="28"/>
        </w:rPr>
        <w:t xml:space="preserve"> учитель </w:t>
      </w:r>
      <w:proofErr w:type="spellStart"/>
      <w:r>
        <w:rPr>
          <w:sz w:val="28"/>
          <w:szCs w:val="28"/>
        </w:rPr>
        <w:t>Корюкина</w:t>
      </w:r>
      <w:proofErr w:type="spellEnd"/>
      <w:r>
        <w:rPr>
          <w:sz w:val="28"/>
          <w:szCs w:val="28"/>
        </w:rPr>
        <w:t xml:space="preserve"> Н.А., обучающиеся гимназии 47 – 2 место (9 класс) </w:t>
      </w:r>
      <w:r w:rsidR="00C1583B">
        <w:rPr>
          <w:sz w:val="28"/>
          <w:szCs w:val="28"/>
        </w:rPr>
        <w:t xml:space="preserve">- </w:t>
      </w:r>
      <w:r>
        <w:rPr>
          <w:sz w:val="28"/>
          <w:szCs w:val="28"/>
        </w:rPr>
        <w:t xml:space="preserve">учитель </w:t>
      </w:r>
      <w:proofErr w:type="spellStart"/>
      <w:r>
        <w:rPr>
          <w:sz w:val="28"/>
          <w:szCs w:val="28"/>
        </w:rPr>
        <w:t>Корюкина</w:t>
      </w:r>
      <w:proofErr w:type="spellEnd"/>
      <w:r>
        <w:rPr>
          <w:sz w:val="28"/>
          <w:szCs w:val="28"/>
        </w:rPr>
        <w:t xml:space="preserve"> Т.М. </w:t>
      </w:r>
    </w:p>
    <w:p w:rsidR="001E7B5A" w:rsidRDefault="001E7B5A" w:rsidP="001E7B5A">
      <w:pPr>
        <w:ind w:firstLine="708"/>
        <w:jc w:val="both"/>
        <w:rPr>
          <w:sz w:val="28"/>
          <w:szCs w:val="28"/>
        </w:rPr>
      </w:pPr>
      <w:r w:rsidRPr="00085311">
        <w:rPr>
          <w:sz w:val="28"/>
          <w:szCs w:val="28"/>
        </w:rPr>
        <w:t>В целом задачи, поставленны</w:t>
      </w:r>
      <w:r>
        <w:rPr>
          <w:sz w:val="28"/>
          <w:szCs w:val="28"/>
        </w:rPr>
        <w:t>е перед ГМО учителей информатики в 2015-2016 учебном году,  достигнуты.</w:t>
      </w:r>
      <w:r w:rsidRPr="00085311">
        <w:rPr>
          <w:sz w:val="28"/>
          <w:szCs w:val="28"/>
        </w:rPr>
        <w:t xml:space="preserve"> </w:t>
      </w:r>
    </w:p>
    <w:p w:rsidR="001E7B5A" w:rsidRPr="00755865" w:rsidRDefault="001E7B5A" w:rsidP="00C1583B">
      <w:pPr>
        <w:ind w:firstLine="567"/>
        <w:jc w:val="both"/>
        <w:rPr>
          <w:sz w:val="28"/>
          <w:szCs w:val="28"/>
        </w:rPr>
      </w:pPr>
      <w:r w:rsidRPr="00755865">
        <w:rPr>
          <w:sz w:val="28"/>
          <w:szCs w:val="28"/>
        </w:rPr>
        <w:t>На основании вышеизложенного,</w:t>
      </w:r>
      <w:r w:rsidRPr="00755865">
        <w:rPr>
          <w:b/>
          <w:bCs/>
          <w:sz w:val="28"/>
          <w:szCs w:val="28"/>
        </w:rPr>
        <w:t xml:space="preserve"> </w:t>
      </w:r>
      <w:r w:rsidRPr="00755865">
        <w:rPr>
          <w:sz w:val="28"/>
          <w:szCs w:val="28"/>
        </w:rPr>
        <w:t xml:space="preserve"> с целью совершенствования преподавания и  повышения качества образования методической работы по </w:t>
      </w:r>
      <w:r>
        <w:rPr>
          <w:sz w:val="28"/>
          <w:szCs w:val="28"/>
        </w:rPr>
        <w:t>информатике</w:t>
      </w:r>
      <w:r w:rsidRPr="00755865">
        <w:rPr>
          <w:sz w:val="28"/>
          <w:szCs w:val="28"/>
        </w:rPr>
        <w:t xml:space="preserve"> на следующий учебный год являются:</w:t>
      </w:r>
    </w:p>
    <w:p w:rsidR="001E7B5A" w:rsidRPr="00755865" w:rsidRDefault="001E7B5A" w:rsidP="001E7B5A">
      <w:pPr>
        <w:jc w:val="both"/>
        <w:rPr>
          <w:sz w:val="28"/>
          <w:szCs w:val="28"/>
        </w:rPr>
      </w:pPr>
      <w:r w:rsidRPr="00755865">
        <w:rPr>
          <w:sz w:val="28"/>
          <w:szCs w:val="28"/>
        </w:rPr>
        <w:t xml:space="preserve">-оказание методической поддержки учителям ОУ в организации самостоятельной творческой и научно-исследовательской деятельности </w:t>
      </w:r>
      <w:proofErr w:type="gramStart"/>
      <w:r w:rsidRPr="00755865">
        <w:rPr>
          <w:sz w:val="28"/>
          <w:szCs w:val="28"/>
        </w:rPr>
        <w:t>обучающихся</w:t>
      </w:r>
      <w:proofErr w:type="gramEnd"/>
      <w:r w:rsidRPr="00755865">
        <w:rPr>
          <w:sz w:val="28"/>
          <w:szCs w:val="28"/>
        </w:rPr>
        <w:t xml:space="preserve"> через проведение ГМО;</w:t>
      </w:r>
    </w:p>
    <w:p w:rsidR="001E7B5A" w:rsidRPr="00032F55" w:rsidRDefault="001E7B5A" w:rsidP="001E7B5A">
      <w:pPr>
        <w:rPr>
          <w:sz w:val="28"/>
          <w:szCs w:val="28"/>
        </w:rPr>
      </w:pPr>
      <w:r w:rsidRPr="00755865">
        <w:rPr>
          <w:sz w:val="28"/>
          <w:szCs w:val="28"/>
        </w:rPr>
        <w:t xml:space="preserve">-изучение опыта учителей по  подготовке к ГИА и </w:t>
      </w:r>
      <w:proofErr w:type="gramStart"/>
      <w:r w:rsidRPr="00755865">
        <w:rPr>
          <w:sz w:val="28"/>
          <w:szCs w:val="28"/>
        </w:rPr>
        <w:t>обобщение</w:t>
      </w:r>
      <w:proofErr w:type="gramEnd"/>
      <w:r w:rsidRPr="00755865">
        <w:rPr>
          <w:sz w:val="28"/>
          <w:szCs w:val="28"/>
        </w:rPr>
        <w:t xml:space="preserve"> и распространение такого опыта через ор</w:t>
      </w:r>
      <w:r>
        <w:rPr>
          <w:sz w:val="28"/>
          <w:szCs w:val="28"/>
        </w:rPr>
        <w:t>ганизацию семинаров-практикумов.</w:t>
      </w:r>
    </w:p>
    <w:p w:rsidR="00730C72" w:rsidRPr="00DE0FDB" w:rsidRDefault="00730C72" w:rsidP="00730C72">
      <w:pPr>
        <w:jc w:val="both"/>
        <w:rPr>
          <w:color w:val="000000"/>
          <w:sz w:val="28"/>
          <w:szCs w:val="28"/>
        </w:rPr>
      </w:pPr>
    </w:p>
    <w:p w:rsidR="00730C72" w:rsidRPr="0071261A" w:rsidRDefault="00DE0FDB" w:rsidP="00730C72">
      <w:pPr>
        <w:jc w:val="center"/>
        <w:rPr>
          <w:b/>
          <w:bCs/>
          <w:sz w:val="28"/>
          <w:szCs w:val="28"/>
        </w:rPr>
      </w:pPr>
      <w:r>
        <w:rPr>
          <w:b/>
          <w:bCs/>
          <w:sz w:val="28"/>
          <w:szCs w:val="28"/>
        </w:rPr>
        <w:t>Работа</w:t>
      </w:r>
      <w:r w:rsidR="00BA6F93">
        <w:rPr>
          <w:b/>
          <w:bCs/>
          <w:sz w:val="28"/>
          <w:szCs w:val="28"/>
        </w:rPr>
        <w:t xml:space="preserve"> </w:t>
      </w:r>
      <w:r>
        <w:rPr>
          <w:b/>
          <w:bCs/>
          <w:sz w:val="28"/>
          <w:szCs w:val="28"/>
        </w:rPr>
        <w:t>с преподавателями-организаторами</w:t>
      </w:r>
      <w:r w:rsidR="00730C72">
        <w:rPr>
          <w:b/>
          <w:bCs/>
          <w:sz w:val="28"/>
          <w:szCs w:val="28"/>
        </w:rPr>
        <w:t xml:space="preserve"> </w:t>
      </w:r>
      <w:r w:rsidR="00730C72" w:rsidRPr="0071261A">
        <w:rPr>
          <w:b/>
          <w:bCs/>
          <w:sz w:val="28"/>
          <w:szCs w:val="28"/>
        </w:rPr>
        <w:t>ОБЖ</w:t>
      </w:r>
    </w:p>
    <w:p w:rsidR="00730C72" w:rsidRPr="00DE0FDB" w:rsidRDefault="00730C72" w:rsidP="00730C72">
      <w:pPr>
        <w:jc w:val="center"/>
        <w:rPr>
          <w:b/>
          <w:bCs/>
          <w:sz w:val="20"/>
          <w:szCs w:val="20"/>
        </w:rPr>
      </w:pPr>
    </w:p>
    <w:p w:rsidR="00730C72" w:rsidRPr="003030F8" w:rsidRDefault="00730C72" w:rsidP="00730C72">
      <w:pPr>
        <w:jc w:val="right"/>
        <w:rPr>
          <w:bCs/>
          <w:i/>
          <w:iCs/>
        </w:rPr>
      </w:pPr>
      <w:proofErr w:type="spellStart"/>
      <w:r w:rsidRPr="003030F8">
        <w:rPr>
          <w:bCs/>
          <w:i/>
          <w:iCs/>
        </w:rPr>
        <w:t>Мокеев</w:t>
      </w:r>
      <w:proofErr w:type="spellEnd"/>
      <w:r w:rsidRPr="003030F8">
        <w:rPr>
          <w:bCs/>
          <w:i/>
          <w:iCs/>
        </w:rPr>
        <w:t xml:space="preserve"> В.М.</w:t>
      </w:r>
      <w:r>
        <w:rPr>
          <w:bCs/>
          <w:i/>
          <w:iCs/>
        </w:rPr>
        <w:t>,</w:t>
      </w:r>
      <w:r w:rsidRPr="003030F8">
        <w:rPr>
          <w:bCs/>
          <w:i/>
        </w:rPr>
        <w:t xml:space="preserve"> методист</w:t>
      </w:r>
      <w:r>
        <w:rPr>
          <w:bCs/>
          <w:i/>
        </w:rPr>
        <w:t xml:space="preserve"> МБУ КГ ИМЦ</w:t>
      </w:r>
    </w:p>
    <w:p w:rsidR="00730C72" w:rsidRPr="00DE0FDB" w:rsidRDefault="00730C72" w:rsidP="00730C72">
      <w:pPr>
        <w:jc w:val="both"/>
        <w:rPr>
          <w:b/>
          <w:bCs/>
          <w:sz w:val="10"/>
          <w:szCs w:val="10"/>
        </w:rPr>
      </w:pPr>
    </w:p>
    <w:p w:rsidR="00730C72" w:rsidRPr="0071261A" w:rsidRDefault="00730C72" w:rsidP="00730C72">
      <w:pPr>
        <w:ind w:firstLine="708"/>
        <w:jc w:val="both"/>
        <w:rPr>
          <w:sz w:val="28"/>
          <w:szCs w:val="28"/>
        </w:rPr>
      </w:pPr>
      <w:r w:rsidRPr="0071261A">
        <w:rPr>
          <w:sz w:val="28"/>
          <w:szCs w:val="28"/>
        </w:rPr>
        <w:t xml:space="preserve">Основы военной службы преподаются в 37 муниципальных общеобразовательных учреждениях, во всех, где имеются 10-11 классы. </w:t>
      </w:r>
    </w:p>
    <w:p w:rsidR="00347631" w:rsidRDefault="00730C72" w:rsidP="008F34E4">
      <w:pPr>
        <w:ind w:firstLine="709"/>
        <w:jc w:val="both"/>
        <w:rPr>
          <w:sz w:val="28"/>
          <w:szCs w:val="28"/>
        </w:rPr>
      </w:pPr>
      <w:r w:rsidRPr="0071261A">
        <w:rPr>
          <w:sz w:val="28"/>
          <w:szCs w:val="28"/>
        </w:rPr>
        <w:t xml:space="preserve">МБОУ (МАОУ) города Кургана укомплектованы преподавателями - организаторами курса ОБЖ (далее – преподаватели ОБЖ). 25 преподавателей </w:t>
      </w:r>
      <w:r w:rsidRPr="0071261A">
        <w:rPr>
          <w:sz w:val="28"/>
          <w:szCs w:val="28"/>
        </w:rPr>
        <w:lastRenderedPageBreak/>
        <w:t>ОБЖ (67% от общего количества) являются офицерами запаса Вооруженных Сил Российской Федерации, 4 преподавателя проходили военную службу на должностях рядового и сержантского состава, 8 преподавателей – не проходили военную службу</w:t>
      </w:r>
      <w:r w:rsidR="008F26A8">
        <w:rPr>
          <w:sz w:val="28"/>
          <w:szCs w:val="28"/>
        </w:rPr>
        <w:t>.</w:t>
      </w:r>
      <w:r w:rsidRPr="0071261A">
        <w:rPr>
          <w:sz w:val="28"/>
          <w:szCs w:val="28"/>
        </w:rPr>
        <w:t xml:space="preserve"> </w:t>
      </w:r>
    </w:p>
    <w:p w:rsidR="008F34E4" w:rsidRPr="008F34E4" w:rsidRDefault="008F34E4" w:rsidP="008F34E4">
      <w:pPr>
        <w:ind w:firstLine="709"/>
        <w:jc w:val="both"/>
        <w:rPr>
          <w:sz w:val="14"/>
          <w:szCs w:val="14"/>
        </w:rPr>
      </w:pPr>
    </w:p>
    <w:p w:rsidR="00730C72" w:rsidRPr="00730C72" w:rsidRDefault="00730C72" w:rsidP="00C1583B">
      <w:pPr>
        <w:jc w:val="center"/>
        <w:rPr>
          <w:b/>
          <w:sz w:val="28"/>
          <w:szCs w:val="28"/>
        </w:rPr>
      </w:pPr>
      <w:r w:rsidRPr="00730C72">
        <w:rPr>
          <w:rFonts w:eastAsia="Times New Roman"/>
          <w:b/>
        </w:rPr>
        <w:t>Возрастной состав</w:t>
      </w:r>
    </w:p>
    <w:p w:rsidR="00730C72" w:rsidRPr="002D5B02" w:rsidRDefault="00730C72" w:rsidP="00730C72">
      <w:pPr>
        <w:ind w:firstLine="709"/>
        <w:jc w:val="both"/>
        <w:rPr>
          <w:sz w:val="4"/>
          <w:szCs w:val="4"/>
        </w:rPr>
      </w:pPr>
    </w:p>
    <w:p w:rsidR="00730C72" w:rsidRPr="002D5B02" w:rsidRDefault="00730C72" w:rsidP="00730C72">
      <w:pPr>
        <w:ind w:firstLine="709"/>
        <w:jc w:val="both"/>
        <w:rPr>
          <w:sz w:val="2"/>
          <w:szCs w:val="2"/>
        </w:rPr>
      </w:pPr>
    </w:p>
    <w:tbl>
      <w:tblPr>
        <w:tblW w:w="10207" w:type="dxa"/>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1560"/>
        <w:gridCol w:w="1134"/>
        <w:gridCol w:w="1134"/>
        <w:gridCol w:w="1418"/>
        <w:gridCol w:w="1559"/>
        <w:gridCol w:w="1417"/>
        <w:gridCol w:w="1985"/>
      </w:tblGrid>
      <w:tr w:rsidR="00730C72" w:rsidRPr="00DE0FDB" w:rsidTr="00581097">
        <w:tc>
          <w:tcPr>
            <w:tcW w:w="1560" w:type="dxa"/>
            <w:vAlign w:val="center"/>
          </w:tcPr>
          <w:p w:rsidR="00730C72" w:rsidRPr="00DE0FDB" w:rsidRDefault="00730C72" w:rsidP="002F75F7">
            <w:pPr>
              <w:jc w:val="center"/>
              <w:rPr>
                <w:bCs/>
              </w:rPr>
            </w:pPr>
            <w:r w:rsidRPr="00DE0FDB">
              <w:rPr>
                <w:bCs/>
              </w:rPr>
              <w:t>Пол</w:t>
            </w:r>
          </w:p>
        </w:tc>
        <w:tc>
          <w:tcPr>
            <w:tcW w:w="1134" w:type="dxa"/>
            <w:vAlign w:val="center"/>
          </w:tcPr>
          <w:p w:rsidR="00730C72" w:rsidRPr="00DE0FDB" w:rsidRDefault="00730C72" w:rsidP="002F75F7">
            <w:pPr>
              <w:jc w:val="center"/>
              <w:rPr>
                <w:bCs/>
              </w:rPr>
            </w:pPr>
            <w:r w:rsidRPr="00DE0FDB">
              <w:rPr>
                <w:bCs/>
              </w:rPr>
              <w:t>до 25 лет</w:t>
            </w:r>
          </w:p>
        </w:tc>
        <w:tc>
          <w:tcPr>
            <w:tcW w:w="1134" w:type="dxa"/>
            <w:vAlign w:val="center"/>
          </w:tcPr>
          <w:p w:rsidR="00730C72" w:rsidRPr="00DE0FDB" w:rsidRDefault="00730C72" w:rsidP="002F75F7">
            <w:pPr>
              <w:jc w:val="center"/>
              <w:rPr>
                <w:bCs/>
              </w:rPr>
            </w:pPr>
            <w:r w:rsidRPr="00DE0FDB">
              <w:rPr>
                <w:bCs/>
              </w:rPr>
              <w:t>от 26 до 35 лет</w:t>
            </w:r>
          </w:p>
        </w:tc>
        <w:tc>
          <w:tcPr>
            <w:tcW w:w="1418" w:type="dxa"/>
            <w:vAlign w:val="center"/>
          </w:tcPr>
          <w:p w:rsidR="00730C72" w:rsidRPr="00DE0FDB" w:rsidRDefault="00730C72" w:rsidP="002F75F7">
            <w:pPr>
              <w:jc w:val="center"/>
              <w:rPr>
                <w:bCs/>
              </w:rPr>
            </w:pPr>
            <w:r w:rsidRPr="00DE0FDB">
              <w:rPr>
                <w:bCs/>
              </w:rPr>
              <w:t>от 36 до 45 лет</w:t>
            </w:r>
          </w:p>
        </w:tc>
        <w:tc>
          <w:tcPr>
            <w:tcW w:w="1559" w:type="dxa"/>
            <w:vAlign w:val="center"/>
          </w:tcPr>
          <w:p w:rsidR="00730C72" w:rsidRPr="00DE0FDB" w:rsidRDefault="00730C72" w:rsidP="002F75F7">
            <w:pPr>
              <w:jc w:val="center"/>
              <w:rPr>
                <w:bCs/>
              </w:rPr>
            </w:pPr>
            <w:r w:rsidRPr="00DE0FDB">
              <w:rPr>
                <w:bCs/>
              </w:rPr>
              <w:t>от 46 до 55 лет</w:t>
            </w:r>
          </w:p>
        </w:tc>
        <w:tc>
          <w:tcPr>
            <w:tcW w:w="1417" w:type="dxa"/>
            <w:vAlign w:val="center"/>
          </w:tcPr>
          <w:p w:rsidR="00730C72" w:rsidRPr="00DE0FDB" w:rsidRDefault="00730C72" w:rsidP="002F75F7">
            <w:pPr>
              <w:jc w:val="center"/>
              <w:rPr>
                <w:bCs/>
              </w:rPr>
            </w:pPr>
            <w:r w:rsidRPr="00DE0FDB">
              <w:rPr>
                <w:bCs/>
              </w:rPr>
              <w:t>свыше</w:t>
            </w:r>
          </w:p>
          <w:p w:rsidR="00730C72" w:rsidRPr="00DE0FDB" w:rsidRDefault="00730C72" w:rsidP="002F75F7">
            <w:pPr>
              <w:jc w:val="center"/>
              <w:rPr>
                <w:bCs/>
              </w:rPr>
            </w:pPr>
            <w:r w:rsidRPr="00DE0FDB">
              <w:rPr>
                <w:bCs/>
              </w:rPr>
              <w:t>55 лет</w:t>
            </w:r>
          </w:p>
        </w:tc>
        <w:tc>
          <w:tcPr>
            <w:tcW w:w="1985" w:type="dxa"/>
            <w:vAlign w:val="center"/>
          </w:tcPr>
          <w:p w:rsidR="00730C72" w:rsidRPr="00DE0FDB" w:rsidRDefault="00730C72" w:rsidP="002F75F7">
            <w:pPr>
              <w:jc w:val="center"/>
              <w:rPr>
                <w:bCs/>
              </w:rPr>
            </w:pPr>
            <w:r w:rsidRPr="00DE0FDB">
              <w:rPr>
                <w:bCs/>
              </w:rPr>
              <w:t>И</w:t>
            </w:r>
            <w:r w:rsidR="00581097" w:rsidRPr="00DE0FDB">
              <w:rPr>
                <w:bCs/>
              </w:rPr>
              <w:t>того</w:t>
            </w:r>
            <w:r w:rsidRPr="00DE0FDB">
              <w:rPr>
                <w:bCs/>
              </w:rPr>
              <w:t>:</w:t>
            </w:r>
          </w:p>
          <w:p w:rsidR="00730C72" w:rsidRPr="00DE0FDB" w:rsidRDefault="00730C72" w:rsidP="002F75F7">
            <w:pPr>
              <w:jc w:val="center"/>
              <w:rPr>
                <w:bCs/>
              </w:rPr>
            </w:pPr>
            <w:r w:rsidRPr="00DE0FDB">
              <w:rPr>
                <w:bCs/>
              </w:rPr>
              <w:t>(по полу)</w:t>
            </w:r>
          </w:p>
        </w:tc>
      </w:tr>
      <w:tr w:rsidR="00730C72" w:rsidRPr="00DE0FDB" w:rsidTr="000A5545">
        <w:trPr>
          <w:trHeight w:val="477"/>
        </w:trPr>
        <w:tc>
          <w:tcPr>
            <w:tcW w:w="1560" w:type="dxa"/>
            <w:vAlign w:val="center"/>
          </w:tcPr>
          <w:p w:rsidR="00730C72" w:rsidRPr="00DE0FDB" w:rsidRDefault="00730C72" w:rsidP="00581097">
            <w:r w:rsidRPr="00DE0FDB">
              <w:t>Жен</w:t>
            </w:r>
          </w:p>
        </w:tc>
        <w:tc>
          <w:tcPr>
            <w:tcW w:w="1134" w:type="dxa"/>
            <w:vAlign w:val="center"/>
          </w:tcPr>
          <w:p w:rsidR="00730C72" w:rsidRPr="00DE0FDB" w:rsidRDefault="00730C72" w:rsidP="002F75F7">
            <w:pPr>
              <w:jc w:val="center"/>
            </w:pPr>
            <w:r w:rsidRPr="00DE0FDB">
              <w:t>1</w:t>
            </w:r>
          </w:p>
        </w:tc>
        <w:tc>
          <w:tcPr>
            <w:tcW w:w="1134" w:type="dxa"/>
            <w:vAlign w:val="center"/>
          </w:tcPr>
          <w:p w:rsidR="00730C72" w:rsidRPr="00DE0FDB" w:rsidRDefault="00730C72" w:rsidP="002F75F7">
            <w:pPr>
              <w:jc w:val="center"/>
            </w:pPr>
            <w:r w:rsidRPr="00DE0FDB">
              <w:t>1</w:t>
            </w:r>
          </w:p>
        </w:tc>
        <w:tc>
          <w:tcPr>
            <w:tcW w:w="1418" w:type="dxa"/>
            <w:vAlign w:val="center"/>
          </w:tcPr>
          <w:p w:rsidR="00730C72" w:rsidRPr="00DE0FDB" w:rsidRDefault="00730C72" w:rsidP="002F75F7">
            <w:pPr>
              <w:jc w:val="center"/>
            </w:pPr>
            <w:r w:rsidRPr="00DE0FDB">
              <w:t>2</w:t>
            </w:r>
          </w:p>
        </w:tc>
        <w:tc>
          <w:tcPr>
            <w:tcW w:w="1559" w:type="dxa"/>
            <w:vAlign w:val="center"/>
          </w:tcPr>
          <w:p w:rsidR="00730C72" w:rsidRPr="00DE0FDB" w:rsidRDefault="00730C72" w:rsidP="002F75F7">
            <w:pPr>
              <w:jc w:val="center"/>
            </w:pPr>
            <w:r w:rsidRPr="00DE0FDB">
              <w:t>2</w:t>
            </w:r>
          </w:p>
        </w:tc>
        <w:tc>
          <w:tcPr>
            <w:tcW w:w="1417" w:type="dxa"/>
            <w:vAlign w:val="center"/>
          </w:tcPr>
          <w:p w:rsidR="00730C72" w:rsidRPr="00DE0FDB" w:rsidRDefault="00730C72" w:rsidP="002F75F7">
            <w:pPr>
              <w:jc w:val="center"/>
            </w:pPr>
            <w:r w:rsidRPr="00DE0FDB">
              <w:t>4</w:t>
            </w:r>
          </w:p>
        </w:tc>
        <w:tc>
          <w:tcPr>
            <w:tcW w:w="1985" w:type="dxa"/>
            <w:vAlign w:val="center"/>
          </w:tcPr>
          <w:p w:rsidR="00730C72" w:rsidRPr="00DE0FDB" w:rsidRDefault="00730C72" w:rsidP="002F75F7">
            <w:pPr>
              <w:jc w:val="center"/>
            </w:pPr>
            <w:r w:rsidRPr="00DE0FDB">
              <w:t>10 (23,3%)</w:t>
            </w:r>
          </w:p>
        </w:tc>
      </w:tr>
      <w:tr w:rsidR="00730C72" w:rsidRPr="00DE0FDB" w:rsidTr="000A5545">
        <w:trPr>
          <w:trHeight w:val="413"/>
        </w:trPr>
        <w:tc>
          <w:tcPr>
            <w:tcW w:w="1560" w:type="dxa"/>
            <w:vAlign w:val="center"/>
          </w:tcPr>
          <w:p w:rsidR="00730C72" w:rsidRPr="00DE0FDB" w:rsidRDefault="00730C72" w:rsidP="00581097">
            <w:r w:rsidRPr="00DE0FDB">
              <w:t>Муж</w:t>
            </w:r>
          </w:p>
        </w:tc>
        <w:tc>
          <w:tcPr>
            <w:tcW w:w="1134" w:type="dxa"/>
            <w:vAlign w:val="center"/>
          </w:tcPr>
          <w:p w:rsidR="00730C72" w:rsidRPr="00DE0FDB" w:rsidRDefault="00730C72" w:rsidP="002F75F7">
            <w:pPr>
              <w:jc w:val="center"/>
            </w:pPr>
            <w:r w:rsidRPr="00DE0FDB">
              <w:t>0</w:t>
            </w:r>
          </w:p>
        </w:tc>
        <w:tc>
          <w:tcPr>
            <w:tcW w:w="1134" w:type="dxa"/>
            <w:vAlign w:val="center"/>
          </w:tcPr>
          <w:p w:rsidR="00730C72" w:rsidRPr="00DE0FDB" w:rsidRDefault="00730C72" w:rsidP="002F75F7">
            <w:pPr>
              <w:jc w:val="center"/>
            </w:pPr>
            <w:r w:rsidRPr="00DE0FDB">
              <w:t>1</w:t>
            </w:r>
          </w:p>
        </w:tc>
        <w:tc>
          <w:tcPr>
            <w:tcW w:w="1418" w:type="dxa"/>
            <w:vAlign w:val="center"/>
          </w:tcPr>
          <w:p w:rsidR="00730C72" w:rsidRPr="00DE0FDB" w:rsidRDefault="00730C72" w:rsidP="002F75F7">
            <w:pPr>
              <w:jc w:val="center"/>
            </w:pPr>
            <w:r w:rsidRPr="00DE0FDB">
              <w:t>5</w:t>
            </w:r>
          </w:p>
        </w:tc>
        <w:tc>
          <w:tcPr>
            <w:tcW w:w="1559" w:type="dxa"/>
            <w:vAlign w:val="center"/>
          </w:tcPr>
          <w:p w:rsidR="00730C72" w:rsidRPr="00DE0FDB" w:rsidRDefault="00730C72" w:rsidP="002F75F7">
            <w:pPr>
              <w:jc w:val="center"/>
            </w:pPr>
            <w:r w:rsidRPr="00DE0FDB">
              <w:t>11</w:t>
            </w:r>
          </w:p>
        </w:tc>
        <w:tc>
          <w:tcPr>
            <w:tcW w:w="1417" w:type="dxa"/>
            <w:vAlign w:val="center"/>
          </w:tcPr>
          <w:p w:rsidR="00730C72" w:rsidRPr="00DE0FDB" w:rsidRDefault="00730C72" w:rsidP="002F75F7">
            <w:pPr>
              <w:jc w:val="center"/>
            </w:pPr>
            <w:r w:rsidRPr="00DE0FDB">
              <w:t>16</w:t>
            </w:r>
          </w:p>
        </w:tc>
        <w:tc>
          <w:tcPr>
            <w:tcW w:w="1985" w:type="dxa"/>
            <w:vAlign w:val="center"/>
          </w:tcPr>
          <w:p w:rsidR="00730C72" w:rsidRPr="00DE0FDB" w:rsidRDefault="00730C72" w:rsidP="002F75F7">
            <w:pPr>
              <w:jc w:val="center"/>
            </w:pPr>
            <w:r w:rsidRPr="00DE0FDB">
              <w:t>33 (76,7%)</w:t>
            </w:r>
          </w:p>
        </w:tc>
      </w:tr>
      <w:tr w:rsidR="00730C72" w:rsidRPr="00DE0FDB" w:rsidTr="00581097">
        <w:tc>
          <w:tcPr>
            <w:tcW w:w="1560" w:type="dxa"/>
            <w:vAlign w:val="center"/>
          </w:tcPr>
          <w:p w:rsidR="00730C72" w:rsidRPr="00DE0FDB" w:rsidRDefault="00730C72" w:rsidP="00581097">
            <w:pPr>
              <w:rPr>
                <w:bCs/>
              </w:rPr>
            </w:pPr>
            <w:r w:rsidRPr="00DE0FDB">
              <w:rPr>
                <w:bCs/>
              </w:rPr>
              <w:t>И</w:t>
            </w:r>
            <w:r w:rsidR="000A5545" w:rsidRPr="00DE0FDB">
              <w:rPr>
                <w:bCs/>
              </w:rPr>
              <w:t>того</w:t>
            </w:r>
            <w:r w:rsidRPr="00DE0FDB">
              <w:rPr>
                <w:bCs/>
              </w:rPr>
              <w:t>:</w:t>
            </w:r>
          </w:p>
          <w:p w:rsidR="00730C72" w:rsidRPr="00DE0FDB" w:rsidRDefault="00730C72" w:rsidP="00581097">
            <w:r w:rsidRPr="00DE0FDB">
              <w:rPr>
                <w:bCs/>
              </w:rPr>
              <w:t>(по возрасту)</w:t>
            </w:r>
          </w:p>
        </w:tc>
        <w:tc>
          <w:tcPr>
            <w:tcW w:w="1134" w:type="dxa"/>
            <w:vAlign w:val="center"/>
          </w:tcPr>
          <w:p w:rsidR="00730C72" w:rsidRPr="00DE0FDB" w:rsidRDefault="00730C72" w:rsidP="002F75F7">
            <w:pPr>
              <w:jc w:val="center"/>
              <w:rPr>
                <w:bCs/>
              </w:rPr>
            </w:pPr>
            <w:r w:rsidRPr="00DE0FDB">
              <w:rPr>
                <w:bCs/>
              </w:rPr>
              <w:t>1</w:t>
            </w:r>
          </w:p>
          <w:p w:rsidR="00730C72" w:rsidRPr="00DE0FDB" w:rsidRDefault="00730C72" w:rsidP="002F75F7">
            <w:pPr>
              <w:tabs>
                <w:tab w:val="center" w:pos="456"/>
              </w:tabs>
              <w:jc w:val="center"/>
            </w:pPr>
            <w:r w:rsidRPr="00DE0FDB">
              <w:t>(2,3%)</w:t>
            </w:r>
          </w:p>
        </w:tc>
        <w:tc>
          <w:tcPr>
            <w:tcW w:w="1134" w:type="dxa"/>
            <w:vAlign w:val="center"/>
          </w:tcPr>
          <w:p w:rsidR="00730C72" w:rsidRPr="00DE0FDB" w:rsidRDefault="00730C72" w:rsidP="002F75F7">
            <w:pPr>
              <w:jc w:val="center"/>
              <w:rPr>
                <w:bCs/>
              </w:rPr>
            </w:pPr>
            <w:r w:rsidRPr="00DE0FDB">
              <w:rPr>
                <w:bCs/>
              </w:rPr>
              <w:t>2</w:t>
            </w:r>
          </w:p>
          <w:p w:rsidR="00730C72" w:rsidRPr="00DE0FDB" w:rsidRDefault="00730C72" w:rsidP="002F75F7">
            <w:pPr>
              <w:jc w:val="center"/>
            </w:pPr>
            <w:r w:rsidRPr="00DE0FDB">
              <w:t>(4,7</w:t>
            </w:r>
            <w:r w:rsidRPr="00DE0FDB">
              <w:rPr>
                <w:bCs/>
              </w:rPr>
              <w:t>%)</w:t>
            </w:r>
          </w:p>
        </w:tc>
        <w:tc>
          <w:tcPr>
            <w:tcW w:w="1418" w:type="dxa"/>
            <w:vAlign w:val="center"/>
          </w:tcPr>
          <w:p w:rsidR="00730C72" w:rsidRPr="00DE0FDB" w:rsidRDefault="00730C72" w:rsidP="002F75F7">
            <w:pPr>
              <w:jc w:val="center"/>
              <w:rPr>
                <w:bCs/>
              </w:rPr>
            </w:pPr>
            <w:r w:rsidRPr="00DE0FDB">
              <w:rPr>
                <w:bCs/>
              </w:rPr>
              <w:t>7</w:t>
            </w:r>
          </w:p>
          <w:p w:rsidR="00730C72" w:rsidRPr="00DE0FDB" w:rsidRDefault="00730C72" w:rsidP="002F75F7">
            <w:pPr>
              <w:jc w:val="center"/>
            </w:pPr>
            <w:r w:rsidRPr="00DE0FDB">
              <w:t>(16,3</w:t>
            </w:r>
            <w:r w:rsidRPr="00DE0FDB">
              <w:rPr>
                <w:bCs/>
              </w:rPr>
              <w:t>%)</w:t>
            </w:r>
          </w:p>
        </w:tc>
        <w:tc>
          <w:tcPr>
            <w:tcW w:w="1559" w:type="dxa"/>
            <w:vAlign w:val="center"/>
          </w:tcPr>
          <w:p w:rsidR="00730C72" w:rsidRPr="00DE0FDB" w:rsidRDefault="00730C72" w:rsidP="002F75F7">
            <w:pPr>
              <w:jc w:val="center"/>
              <w:rPr>
                <w:bCs/>
              </w:rPr>
            </w:pPr>
            <w:r w:rsidRPr="00DE0FDB">
              <w:rPr>
                <w:bCs/>
              </w:rPr>
              <w:t>13</w:t>
            </w:r>
          </w:p>
          <w:p w:rsidR="00730C72" w:rsidRPr="00DE0FDB" w:rsidRDefault="00730C72" w:rsidP="002F75F7">
            <w:pPr>
              <w:jc w:val="center"/>
            </w:pPr>
            <w:r w:rsidRPr="00DE0FDB">
              <w:t>(30,2</w:t>
            </w:r>
            <w:r w:rsidRPr="00DE0FDB">
              <w:rPr>
                <w:bCs/>
              </w:rPr>
              <w:t>%)</w:t>
            </w:r>
          </w:p>
        </w:tc>
        <w:tc>
          <w:tcPr>
            <w:tcW w:w="1417" w:type="dxa"/>
            <w:vAlign w:val="center"/>
          </w:tcPr>
          <w:p w:rsidR="00730C72" w:rsidRPr="00DE0FDB" w:rsidRDefault="00730C72" w:rsidP="002F75F7">
            <w:pPr>
              <w:jc w:val="center"/>
              <w:rPr>
                <w:bCs/>
              </w:rPr>
            </w:pPr>
            <w:r w:rsidRPr="00DE0FDB">
              <w:rPr>
                <w:bCs/>
              </w:rPr>
              <w:t>20</w:t>
            </w:r>
          </w:p>
          <w:p w:rsidR="00730C72" w:rsidRPr="00DE0FDB" w:rsidRDefault="00730C72" w:rsidP="002F75F7">
            <w:pPr>
              <w:jc w:val="center"/>
            </w:pPr>
            <w:r w:rsidRPr="00DE0FDB">
              <w:t>(46,5</w:t>
            </w:r>
            <w:r w:rsidRPr="00DE0FDB">
              <w:rPr>
                <w:bCs/>
              </w:rPr>
              <w:t>%)</w:t>
            </w:r>
          </w:p>
        </w:tc>
        <w:tc>
          <w:tcPr>
            <w:tcW w:w="1985" w:type="dxa"/>
            <w:vAlign w:val="center"/>
          </w:tcPr>
          <w:p w:rsidR="00730C72" w:rsidRPr="00DE0FDB" w:rsidRDefault="00730C72" w:rsidP="002F75F7">
            <w:pPr>
              <w:jc w:val="center"/>
              <w:rPr>
                <w:bCs/>
              </w:rPr>
            </w:pPr>
            <w:r w:rsidRPr="00DE0FDB">
              <w:rPr>
                <w:bCs/>
              </w:rPr>
              <w:t>43</w:t>
            </w:r>
          </w:p>
          <w:p w:rsidR="00730C72" w:rsidRPr="00DE0FDB" w:rsidRDefault="00730C72" w:rsidP="002F75F7">
            <w:pPr>
              <w:jc w:val="center"/>
            </w:pPr>
            <w:r w:rsidRPr="00DE0FDB">
              <w:t>(100%)</w:t>
            </w:r>
          </w:p>
        </w:tc>
      </w:tr>
    </w:tbl>
    <w:p w:rsidR="00730C72" w:rsidRPr="002D5B02" w:rsidRDefault="00730C72" w:rsidP="00730C72">
      <w:pPr>
        <w:rPr>
          <w:b/>
          <w:bCs/>
          <w:sz w:val="12"/>
          <w:szCs w:val="12"/>
        </w:rPr>
      </w:pPr>
    </w:p>
    <w:p w:rsidR="00730C72" w:rsidRPr="002D5B02" w:rsidRDefault="00730C72" w:rsidP="00C1583B">
      <w:pPr>
        <w:jc w:val="center"/>
        <w:rPr>
          <w:b/>
          <w:bCs/>
          <w:sz w:val="26"/>
          <w:szCs w:val="26"/>
        </w:rPr>
      </w:pPr>
      <w:r w:rsidRPr="002D5B02">
        <w:rPr>
          <w:b/>
          <w:bCs/>
          <w:sz w:val="26"/>
          <w:szCs w:val="26"/>
        </w:rPr>
        <w:t>Профессиональное становление</w:t>
      </w:r>
    </w:p>
    <w:p w:rsidR="00730C72" w:rsidRPr="002D5B02" w:rsidRDefault="00730C72" w:rsidP="00730C72">
      <w:pPr>
        <w:rPr>
          <w:sz w:val="6"/>
          <w:szCs w:val="6"/>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86"/>
        <w:gridCol w:w="1418"/>
        <w:gridCol w:w="1701"/>
        <w:gridCol w:w="1417"/>
        <w:gridCol w:w="851"/>
        <w:gridCol w:w="1134"/>
      </w:tblGrid>
      <w:tr w:rsidR="00730C72" w:rsidRPr="00DE0FDB" w:rsidTr="00C1583B">
        <w:tc>
          <w:tcPr>
            <w:tcW w:w="3686" w:type="dxa"/>
            <w:vMerge w:val="restart"/>
            <w:vAlign w:val="center"/>
          </w:tcPr>
          <w:p w:rsidR="00730C72" w:rsidRPr="00DE0FDB" w:rsidRDefault="00730C72" w:rsidP="002F75F7">
            <w:pPr>
              <w:jc w:val="center"/>
            </w:pPr>
            <w:r w:rsidRPr="00DE0FDB">
              <w:t>Образование</w:t>
            </w:r>
          </w:p>
        </w:tc>
        <w:tc>
          <w:tcPr>
            <w:tcW w:w="4536" w:type="dxa"/>
            <w:gridSpan w:val="3"/>
            <w:vAlign w:val="center"/>
          </w:tcPr>
          <w:p w:rsidR="00730C72" w:rsidRPr="00DE0FDB" w:rsidRDefault="00730C72" w:rsidP="002F75F7">
            <w:pPr>
              <w:jc w:val="center"/>
            </w:pPr>
            <w:r w:rsidRPr="00DE0FDB">
              <w:t>Педагогический стаж</w:t>
            </w:r>
          </w:p>
        </w:tc>
        <w:tc>
          <w:tcPr>
            <w:tcW w:w="1985" w:type="dxa"/>
            <w:gridSpan w:val="2"/>
            <w:vMerge w:val="restart"/>
            <w:vAlign w:val="center"/>
          </w:tcPr>
          <w:p w:rsidR="00730C72" w:rsidRPr="00DE0FDB" w:rsidRDefault="00730C72" w:rsidP="002F75F7">
            <w:pPr>
              <w:jc w:val="center"/>
            </w:pPr>
            <w:r w:rsidRPr="00DE0FDB">
              <w:t>И</w:t>
            </w:r>
            <w:r w:rsidR="00BA2C91" w:rsidRPr="00DE0FDB">
              <w:t>того</w:t>
            </w:r>
            <w:r w:rsidRPr="00DE0FDB">
              <w:rPr>
                <w:bCs/>
              </w:rPr>
              <w:t>:</w:t>
            </w:r>
          </w:p>
          <w:p w:rsidR="00730C72" w:rsidRPr="00DE0FDB" w:rsidRDefault="00730C72" w:rsidP="002F75F7">
            <w:pPr>
              <w:jc w:val="center"/>
            </w:pPr>
            <w:r w:rsidRPr="00DE0FDB">
              <w:t>(по образованию)</w:t>
            </w:r>
          </w:p>
        </w:tc>
      </w:tr>
      <w:tr w:rsidR="00730C72" w:rsidRPr="00DE0FDB" w:rsidTr="00C1583B">
        <w:trPr>
          <w:trHeight w:val="1032"/>
        </w:trPr>
        <w:tc>
          <w:tcPr>
            <w:tcW w:w="3686" w:type="dxa"/>
            <w:vMerge/>
            <w:vAlign w:val="center"/>
          </w:tcPr>
          <w:p w:rsidR="00730C72" w:rsidRPr="00DE0FDB" w:rsidRDefault="00730C72" w:rsidP="002F75F7">
            <w:pPr>
              <w:jc w:val="center"/>
            </w:pPr>
          </w:p>
        </w:tc>
        <w:tc>
          <w:tcPr>
            <w:tcW w:w="1418" w:type="dxa"/>
            <w:vAlign w:val="center"/>
          </w:tcPr>
          <w:p w:rsidR="00730C72" w:rsidRPr="00DE0FDB" w:rsidRDefault="00730C72" w:rsidP="002F75F7">
            <w:pPr>
              <w:jc w:val="center"/>
            </w:pPr>
            <w:r w:rsidRPr="00DE0FDB">
              <w:t>вхождение</w:t>
            </w:r>
          </w:p>
          <w:p w:rsidR="00730C72" w:rsidRPr="00DE0FDB" w:rsidRDefault="00730C72" w:rsidP="002F75F7">
            <w:pPr>
              <w:jc w:val="center"/>
            </w:pPr>
            <w:r w:rsidRPr="00DE0FDB">
              <w:t>(до 3-х лет)</w:t>
            </w:r>
          </w:p>
        </w:tc>
        <w:tc>
          <w:tcPr>
            <w:tcW w:w="1701" w:type="dxa"/>
            <w:vAlign w:val="center"/>
          </w:tcPr>
          <w:p w:rsidR="00730C72" w:rsidRPr="00DE0FDB" w:rsidRDefault="00730C72" w:rsidP="002F75F7">
            <w:pPr>
              <w:jc w:val="center"/>
            </w:pPr>
            <w:r w:rsidRPr="00DE0FDB">
              <w:t>становление</w:t>
            </w:r>
          </w:p>
          <w:p w:rsidR="00730C72" w:rsidRPr="00DE0FDB" w:rsidRDefault="00730C72" w:rsidP="002F75F7">
            <w:pPr>
              <w:jc w:val="center"/>
            </w:pPr>
            <w:r w:rsidRPr="00DE0FDB">
              <w:t>(4-10 лет)</w:t>
            </w:r>
          </w:p>
        </w:tc>
        <w:tc>
          <w:tcPr>
            <w:tcW w:w="1417" w:type="dxa"/>
            <w:vAlign w:val="center"/>
          </w:tcPr>
          <w:p w:rsidR="00730C72" w:rsidRPr="00DE0FDB" w:rsidRDefault="00730C72" w:rsidP="002F75F7">
            <w:pPr>
              <w:jc w:val="center"/>
            </w:pPr>
            <w:r w:rsidRPr="00DE0FDB">
              <w:t>зрелость</w:t>
            </w:r>
          </w:p>
          <w:p w:rsidR="00730C72" w:rsidRPr="00DE0FDB" w:rsidRDefault="00730C72" w:rsidP="002F75F7">
            <w:pPr>
              <w:jc w:val="center"/>
            </w:pPr>
            <w:r w:rsidRPr="00DE0FDB">
              <w:t>(более 11 лет)</w:t>
            </w:r>
          </w:p>
        </w:tc>
        <w:tc>
          <w:tcPr>
            <w:tcW w:w="1985" w:type="dxa"/>
            <w:gridSpan w:val="2"/>
            <w:vMerge/>
            <w:vAlign w:val="center"/>
          </w:tcPr>
          <w:p w:rsidR="00730C72" w:rsidRPr="00DE0FDB" w:rsidRDefault="00730C72" w:rsidP="002F75F7">
            <w:pPr>
              <w:jc w:val="center"/>
            </w:pPr>
          </w:p>
        </w:tc>
      </w:tr>
      <w:tr w:rsidR="00730C72" w:rsidRPr="00DE0FDB" w:rsidTr="00C1583B">
        <w:trPr>
          <w:trHeight w:val="481"/>
        </w:trPr>
        <w:tc>
          <w:tcPr>
            <w:tcW w:w="3686" w:type="dxa"/>
            <w:vAlign w:val="center"/>
          </w:tcPr>
          <w:p w:rsidR="00730C72" w:rsidRPr="00DE0FDB" w:rsidRDefault="00730C72" w:rsidP="002F75F7">
            <w:pPr>
              <w:jc w:val="both"/>
            </w:pPr>
            <w:r w:rsidRPr="00DE0FDB">
              <w:t>высшее непедагогическое</w:t>
            </w:r>
          </w:p>
        </w:tc>
        <w:tc>
          <w:tcPr>
            <w:tcW w:w="1418" w:type="dxa"/>
            <w:vAlign w:val="center"/>
          </w:tcPr>
          <w:p w:rsidR="00730C72" w:rsidRPr="00DE0FDB" w:rsidRDefault="00730C72" w:rsidP="002F75F7">
            <w:pPr>
              <w:jc w:val="center"/>
            </w:pPr>
            <w:r w:rsidRPr="00DE0FDB">
              <w:t>3</w:t>
            </w:r>
          </w:p>
        </w:tc>
        <w:tc>
          <w:tcPr>
            <w:tcW w:w="1701" w:type="dxa"/>
            <w:vAlign w:val="center"/>
          </w:tcPr>
          <w:p w:rsidR="00730C72" w:rsidRPr="00DE0FDB" w:rsidRDefault="00730C72" w:rsidP="002F75F7">
            <w:pPr>
              <w:jc w:val="center"/>
            </w:pPr>
            <w:r w:rsidRPr="00DE0FDB">
              <w:t>2</w:t>
            </w:r>
          </w:p>
        </w:tc>
        <w:tc>
          <w:tcPr>
            <w:tcW w:w="1417" w:type="dxa"/>
            <w:vAlign w:val="center"/>
          </w:tcPr>
          <w:p w:rsidR="00730C72" w:rsidRPr="00DE0FDB" w:rsidRDefault="00730C72" w:rsidP="002F75F7">
            <w:pPr>
              <w:jc w:val="center"/>
            </w:pPr>
            <w:r w:rsidRPr="00DE0FDB">
              <w:t>13</w:t>
            </w:r>
          </w:p>
        </w:tc>
        <w:tc>
          <w:tcPr>
            <w:tcW w:w="851" w:type="dxa"/>
            <w:shd w:val="clear" w:color="auto" w:fill="auto"/>
            <w:vAlign w:val="center"/>
          </w:tcPr>
          <w:p w:rsidR="00730C72" w:rsidRPr="00DE0FDB" w:rsidRDefault="00730C72" w:rsidP="002F75F7">
            <w:pPr>
              <w:jc w:val="center"/>
              <w:rPr>
                <w:bCs/>
              </w:rPr>
            </w:pPr>
            <w:r w:rsidRPr="00DE0FDB">
              <w:rPr>
                <w:bCs/>
              </w:rPr>
              <w:t>18</w:t>
            </w:r>
          </w:p>
        </w:tc>
        <w:tc>
          <w:tcPr>
            <w:tcW w:w="1134" w:type="dxa"/>
            <w:shd w:val="clear" w:color="auto" w:fill="auto"/>
            <w:vAlign w:val="center"/>
          </w:tcPr>
          <w:p w:rsidR="00730C72" w:rsidRPr="00DE0FDB" w:rsidRDefault="00730C72" w:rsidP="002F75F7">
            <w:pPr>
              <w:jc w:val="center"/>
              <w:rPr>
                <w:bCs/>
              </w:rPr>
            </w:pPr>
            <w:r w:rsidRPr="00DE0FDB">
              <w:rPr>
                <w:bCs/>
              </w:rPr>
              <w:t>41,9%</w:t>
            </w:r>
          </w:p>
        </w:tc>
      </w:tr>
      <w:tr w:rsidR="00730C72" w:rsidRPr="00DE0FDB" w:rsidTr="00C1583B">
        <w:trPr>
          <w:trHeight w:val="417"/>
        </w:trPr>
        <w:tc>
          <w:tcPr>
            <w:tcW w:w="3686" w:type="dxa"/>
            <w:vAlign w:val="center"/>
          </w:tcPr>
          <w:p w:rsidR="00730C72" w:rsidRPr="00DE0FDB" w:rsidRDefault="00730C72" w:rsidP="002F75F7">
            <w:pPr>
              <w:jc w:val="both"/>
            </w:pPr>
            <w:r w:rsidRPr="00DE0FDB">
              <w:t>высшее педагогическое</w:t>
            </w:r>
          </w:p>
        </w:tc>
        <w:tc>
          <w:tcPr>
            <w:tcW w:w="1418" w:type="dxa"/>
            <w:vAlign w:val="center"/>
          </w:tcPr>
          <w:p w:rsidR="00730C72" w:rsidRPr="00DE0FDB" w:rsidRDefault="00730C72" w:rsidP="002F75F7">
            <w:pPr>
              <w:jc w:val="center"/>
            </w:pPr>
            <w:r w:rsidRPr="00DE0FDB">
              <w:t>2</w:t>
            </w:r>
          </w:p>
        </w:tc>
        <w:tc>
          <w:tcPr>
            <w:tcW w:w="1701" w:type="dxa"/>
            <w:vAlign w:val="center"/>
          </w:tcPr>
          <w:p w:rsidR="00730C72" w:rsidRPr="00DE0FDB" w:rsidRDefault="00730C72" w:rsidP="002F75F7">
            <w:pPr>
              <w:jc w:val="center"/>
            </w:pPr>
            <w:r w:rsidRPr="00DE0FDB">
              <w:t>3</w:t>
            </w:r>
          </w:p>
        </w:tc>
        <w:tc>
          <w:tcPr>
            <w:tcW w:w="1417" w:type="dxa"/>
            <w:vAlign w:val="center"/>
          </w:tcPr>
          <w:p w:rsidR="00730C72" w:rsidRPr="00DE0FDB" w:rsidRDefault="00730C72" w:rsidP="002F75F7">
            <w:pPr>
              <w:jc w:val="center"/>
            </w:pPr>
            <w:r w:rsidRPr="00DE0FDB">
              <w:t>17</w:t>
            </w:r>
          </w:p>
        </w:tc>
        <w:tc>
          <w:tcPr>
            <w:tcW w:w="851" w:type="dxa"/>
            <w:shd w:val="clear" w:color="auto" w:fill="auto"/>
            <w:vAlign w:val="center"/>
          </w:tcPr>
          <w:p w:rsidR="00730C72" w:rsidRPr="00DE0FDB" w:rsidRDefault="00730C72" w:rsidP="002F75F7">
            <w:pPr>
              <w:jc w:val="center"/>
              <w:rPr>
                <w:bCs/>
              </w:rPr>
            </w:pPr>
            <w:r w:rsidRPr="00DE0FDB">
              <w:rPr>
                <w:bCs/>
              </w:rPr>
              <w:t>22</w:t>
            </w:r>
          </w:p>
        </w:tc>
        <w:tc>
          <w:tcPr>
            <w:tcW w:w="1134" w:type="dxa"/>
            <w:shd w:val="clear" w:color="auto" w:fill="auto"/>
            <w:vAlign w:val="center"/>
          </w:tcPr>
          <w:p w:rsidR="00730C72" w:rsidRPr="00DE0FDB" w:rsidRDefault="00730C72" w:rsidP="002F75F7">
            <w:pPr>
              <w:jc w:val="center"/>
              <w:rPr>
                <w:bCs/>
              </w:rPr>
            </w:pPr>
            <w:r w:rsidRPr="00DE0FDB">
              <w:rPr>
                <w:bCs/>
              </w:rPr>
              <w:t>51,2%</w:t>
            </w:r>
          </w:p>
        </w:tc>
      </w:tr>
      <w:tr w:rsidR="00730C72" w:rsidRPr="00DE0FDB" w:rsidTr="00C1583B">
        <w:tc>
          <w:tcPr>
            <w:tcW w:w="3686" w:type="dxa"/>
            <w:vAlign w:val="center"/>
          </w:tcPr>
          <w:p w:rsidR="00730C72" w:rsidRPr="00DE0FDB" w:rsidRDefault="00730C72" w:rsidP="002F75F7">
            <w:pPr>
              <w:jc w:val="both"/>
            </w:pPr>
            <w:r w:rsidRPr="00DE0FDB">
              <w:t>среднее профессиональное непедагогическое</w:t>
            </w:r>
          </w:p>
        </w:tc>
        <w:tc>
          <w:tcPr>
            <w:tcW w:w="1418" w:type="dxa"/>
            <w:vAlign w:val="center"/>
          </w:tcPr>
          <w:p w:rsidR="00730C72" w:rsidRPr="00DE0FDB" w:rsidRDefault="00730C72" w:rsidP="002F75F7">
            <w:pPr>
              <w:jc w:val="center"/>
            </w:pPr>
            <w:r w:rsidRPr="00DE0FDB">
              <w:t>0</w:t>
            </w:r>
          </w:p>
        </w:tc>
        <w:tc>
          <w:tcPr>
            <w:tcW w:w="1701" w:type="dxa"/>
            <w:vAlign w:val="center"/>
          </w:tcPr>
          <w:p w:rsidR="00730C72" w:rsidRPr="00DE0FDB" w:rsidRDefault="00730C72" w:rsidP="002F75F7">
            <w:pPr>
              <w:jc w:val="center"/>
            </w:pPr>
            <w:r w:rsidRPr="00DE0FDB">
              <w:t>1</w:t>
            </w:r>
          </w:p>
        </w:tc>
        <w:tc>
          <w:tcPr>
            <w:tcW w:w="1417" w:type="dxa"/>
            <w:vAlign w:val="center"/>
          </w:tcPr>
          <w:p w:rsidR="00730C72" w:rsidRPr="00DE0FDB" w:rsidRDefault="00730C72" w:rsidP="002F75F7">
            <w:pPr>
              <w:jc w:val="center"/>
            </w:pPr>
            <w:r w:rsidRPr="00DE0FDB">
              <w:t>0</w:t>
            </w:r>
          </w:p>
        </w:tc>
        <w:tc>
          <w:tcPr>
            <w:tcW w:w="851" w:type="dxa"/>
            <w:shd w:val="clear" w:color="auto" w:fill="auto"/>
            <w:vAlign w:val="center"/>
          </w:tcPr>
          <w:p w:rsidR="00730C72" w:rsidRPr="00DE0FDB" w:rsidRDefault="00730C72" w:rsidP="002F75F7">
            <w:pPr>
              <w:jc w:val="center"/>
              <w:rPr>
                <w:bCs/>
              </w:rPr>
            </w:pPr>
            <w:r w:rsidRPr="00DE0FDB">
              <w:rPr>
                <w:bCs/>
              </w:rPr>
              <w:t>1</w:t>
            </w:r>
          </w:p>
        </w:tc>
        <w:tc>
          <w:tcPr>
            <w:tcW w:w="1134" w:type="dxa"/>
            <w:shd w:val="clear" w:color="auto" w:fill="auto"/>
            <w:vAlign w:val="center"/>
          </w:tcPr>
          <w:p w:rsidR="00730C72" w:rsidRPr="00DE0FDB" w:rsidRDefault="00730C72" w:rsidP="002F75F7">
            <w:pPr>
              <w:jc w:val="center"/>
              <w:rPr>
                <w:bCs/>
              </w:rPr>
            </w:pPr>
            <w:r w:rsidRPr="00DE0FDB">
              <w:rPr>
                <w:bCs/>
              </w:rPr>
              <w:t>2,3%</w:t>
            </w:r>
          </w:p>
        </w:tc>
      </w:tr>
      <w:tr w:rsidR="00730C72" w:rsidRPr="00DE0FDB" w:rsidTr="00C1583B">
        <w:tc>
          <w:tcPr>
            <w:tcW w:w="3686" w:type="dxa"/>
            <w:vAlign w:val="center"/>
          </w:tcPr>
          <w:p w:rsidR="00730C72" w:rsidRPr="00DE0FDB" w:rsidRDefault="00730C72" w:rsidP="002F75F7">
            <w:pPr>
              <w:jc w:val="both"/>
            </w:pPr>
            <w:r w:rsidRPr="00DE0FDB">
              <w:t>среднее профессиональное педагогическое</w:t>
            </w:r>
          </w:p>
        </w:tc>
        <w:tc>
          <w:tcPr>
            <w:tcW w:w="1418" w:type="dxa"/>
            <w:vAlign w:val="center"/>
          </w:tcPr>
          <w:p w:rsidR="00730C72" w:rsidRPr="00DE0FDB" w:rsidRDefault="00730C72" w:rsidP="002F75F7">
            <w:pPr>
              <w:jc w:val="center"/>
            </w:pPr>
            <w:r w:rsidRPr="00DE0FDB">
              <w:t>1</w:t>
            </w:r>
          </w:p>
        </w:tc>
        <w:tc>
          <w:tcPr>
            <w:tcW w:w="1701" w:type="dxa"/>
            <w:vAlign w:val="center"/>
          </w:tcPr>
          <w:p w:rsidR="00730C72" w:rsidRPr="00DE0FDB" w:rsidRDefault="00730C72" w:rsidP="002F75F7">
            <w:pPr>
              <w:jc w:val="center"/>
            </w:pPr>
            <w:r w:rsidRPr="00DE0FDB">
              <w:t>0</w:t>
            </w:r>
          </w:p>
        </w:tc>
        <w:tc>
          <w:tcPr>
            <w:tcW w:w="1417" w:type="dxa"/>
            <w:vAlign w:val="center"/>
          </w:tcPr>
          <w:p w:rsidR="00730C72" w:rsidRPr="00DE0FDB" w:rsidRDefault="00730C72" w:rsidP="002F75F7">
            <w:pPr>
              <w:jc w:val="center"/>
            </w:pPr>
            <w:r w:rsidRPr="00DE0FDB">
              <w:t>1</w:t>
            </w:r>
          </w:p>
        </w:tc>
        <w:tc>
          <w:tcPr>
            <w:tcW w:w="851" w:type="dxa"/>
            <w:shd w:val="clear" w:color="auto" w:fill="auto"/>
            <w:vAlign w:val="center"/>
          </w:tcPr>
          <w:p w:rsidR="00730C72" w:rsidRPr="00DE0FDB" w:rsidRDefault="00730C72" w:rsidP="002F75F7">
            <w:pPr>
              <w:jc w:val="center"/>
              <w:rPr>
                <w:bCs/>
              </w:rPr>
            </w:pPr>
            <w:r w:rsidRPr="00DE0FDB">
              <w:rPr>
                <w:bCs/>
              </w:rPr>
              <w:t>2</w:t>
            </w:r>
          </w:p>
        </w:tc>
        <w:tc>
          <w:tcPr>
            <w:tcW w:w="1134" w:type="dxa"/>
            <w:shd w:val="clear" w:color="auto" w:fill="auto"/>
            <w:vAlign w:val="center"/>
          </w:tcPr>
          <w:p w:rsidR="00730C72" w:rsidRPr="00DE0FDB" w:rsidRDefault="00730C72" w:rsidP="002F75F7">
            <w:pPr>
              <w:jc w:val="center"/>
              <w:rPr>
                <w:bCs/>
              </w:rPr>
            </w:pPr>
            <w:r w:rsidRPr="00DE0FDB">
              <w:rPr>
                <w:bCs/>
              </w:rPr>
              <w:t>4,7%</w:t>
            </w:r>
          </w:p>
        </w:tc>
      </w:tr>
      <w:tr w:rsidR="00730C72" w:rsidRPr="00DE0FDB" w:rsidTr="00C1583B">
        <w:trPr>
          <w:trHeight w:val="425"/>
        </w:trPr>
        <w:tc>
          <w:tcPr>
            <w:tcW w:w="3686" w:type="dxa"/>
            <w:vAlign w:val="center"/>
          </w:tcPr>
          <w:p w:rsidR="00730C72" w:rsidRPr="00DE0FDB" w:rsidRDefault="00730C72" w:rsidP="002F75F7">
            <w:pPr>
              <w:jc w:val="both"/>
            </w:pPr>
            <w:r w:rsidRPr="00DE0FDB">
              <w:rPr>
                <w:bCs/>
              </w:rPr>
              <w:t>ИТОГО: (по стажу работы)</w:t>
            </w:r>
          </w:p>
        </w:tc>
        <w:tc>
          <w:tcPr>
            <w:tcW w:w="1418" w:type="dxa"/>
            <w:vAlign w:val="center"/>
          </w:tcPr>
          <w:p w:rsidR="00730C72" w:rsidRPr="00DE0FDB" w:rsidRDefault="00730C72" w:rsidP="002F75F7">
            <w:pPr>
              <w:jc w:val="center"/>
            </w:pPr>
            <w:r w:rsidRPr="00DE0FDB">
              <w:t>6 (14,0%)</w:t>
            </w:r>
          </w:p>
        </w:tc>
        <w:tc>
          <w:tcPr>
            <w:tcW w:w="1701" w:type="dxa"/>
            <w:vAlign w:val="center"/>
          </w:tcPr>
          <w:p w:rsidR="00730C72" w:rsidRPr="00DE0FDB" w:rsidRDefault="00730C72" w:rsidP="002F75F7">
            <w:pPr>
              <w:jc w:val="center"/>
            </w:pPr>
            <w:r w:rsidRPr="00DE0FDB">
              <w:t>6 (14,0%)</w:t>
            </w:r>
          </w:p>
        </w:tc>
        <w:tc>
          <w:tcPr>
            <w:tcW w:w="1417" w:type="dxa"/>
            <w:vAlign w:val="center"/>
          </w:tcPr>
          <w:p w:rsidR="00730C72" w:rsidRPr="00DE0FDB" w:rsidRDefault="00730C72" w:rsidP="002F75F7">
            <w:pPr>
              <w:jc w:val="center"/>
            </w:pPr>
            <w:r w:rsidRPr="00DE0FDB">
              <w:t>31 (72,1%)</w:t>
            </w:r>
          </w:p>
        </w:tc>
        <w:tc>
          <w:tcPr>
            <w:tcW w:w="1985" w:type="dxa"/>
            <w:gridSpan w:val="2"/>
            <w:vAlign w:val="center"/>
          </w:tcPr>
          <w:p w:rsidR="00730C72" w:rsidRPr="00DE0FDB" w:rsidRDefault="00730C72" w:rsidP="002F75F7">
            <w:pPr>
              <w:jc w:val="center"/>
            </w:pPr>
            <w:r w:rsidRPr="00DE0FDB">
              <w:t>43 (100%)</w:t>
            </w:r>
          </w:p>
        </w:tc>
      </w:tr>
    </w:tbl>
    <w:p w:rsidR="00730C72" w:rsidRDefault="00730C72" w:rsidP="00C1583B">
      <w:pPr>
        <w:pStyle w:val="2"/>
        <w:widowControl/>
        <w:jc w:val="center"/>
        <w:rPr>
          <w:rFonts w:ascii="Times New Roman" w:eastAsia="Times New Roman" w:hAnsi="Times New Roman" w:cs="Times New Roman"/>
          <w:color w:val="auto"/>
          <w:sz w:val="28"/>
          <w:szCs w:val="28"/>
        </w:rPr>
      </w:pPr>
      <w:r w:rsidRPr="002D5B02">
        <w:rPr>
          <w:rFonts w:ascii="Times New Roman" w:eastAsia="Times New Roman" w:hAnsi="Times New Roman" w:cs="Times New Roman"/>
          <w:color w:val="auto"/>
          <w:sz w:val="28"/>
          <w:szCs w:val="28"/>
        </w:rPr>
        <w:t>Уровень квалификации</w:t>
      </w:r>
    </w:p>
    <w:p w:rsidR="00730C72" w:rsidRPr="002D5B02" w:rsidRDefault="00730C72" w:rsidP="00730C72">
      <w:pPr>
        <w:rPr>
          <w:sz w:val="6"/>
          <w:szCs w:val="6"/>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28"/>
        <w:gridCol w:w="2977"/>
        <w:gridCol w:w="3402"/>
      </w:tblGrid>
      <w:tr w:rsidR="00730C72" w:rsidRPr="00DE0FDB" w:rsidTr="002558F5">
        <w:trPr>
          <w:trHeight w:val="386"/>
        </w:trPr>
        <w:tc>
          <w:tcPr>
            <w:tcW w:w="3828" w:type="dxa"/>
            <w:vAlign w:val="center"/>
          </w:tcPr>
          <w:p w:rsidR="00730C72" w:rsidRPr="00DE0FDB" w:rsidRDefault="00730C72" w:rsidP="002F75F7">
            <w:pPr>
              <w:jc w:val="center"/>
              <w:rPr>
                <w:bCs/>
              </w:rPr>
            </w:pPr>
            <w:r w:rsidRPr="00DE0FDB">
              <w:rPr>
                <w:bCs/>
              </w:rPr>
              <w:t>Категория</w:t>
            </w:r>
          </w:p>
        </w:tc>
        <w:tc>
          <w:tcPr>
            <w:tcW w:w="2977" w:type="dxa"/>
            <w:vAlign w:val="center"/>
          </w:tcPr>
          <w:p w:rsidR="00730C72" w:rsidRPr="00DE0FDB" w:rsidRDefault="00730C72" w:rsidP="002F75F7">
            <w:pPr>
              <w:jc w:val="center"/>
              <w:rPr>
                <w:bCs/>
              </w:rPr>
            </w:pPr>
            <w:r w:rsidRPr="00DE0FDB">
              <w:rPr>
                <w:bCs/>
              </w:rPr>
              <w:t>Кол-во чел.</w:t>
            </w:r>
          </w:p>
        </w:tc>
        <w:tc>
          <w:tcPr>
            <w:tcW w:w="3402" w:type="dxa"/>
            <w:vAlign w:val="center"/>
          </w:tcPr>
          <w:p w:rsidR="00730C72" w:rsidRPr="00DE0FDB" w:rsidRDefault="00730C72" w:rsidP="002F75F7">
            <w:pPr>
              <w:jc w:val="center"/>
              <w:rPr>
                <w:bCs/>
              </w:rPr>
            </w:pPr>
            <w:r w:rsidRPr="00DE0FDB">
              <w:rPr>
                <w:bCs/>
              </w:rPr>
              <w:t>%</w:t>
            </w:r>
          </w:p>
        </w:tc>
      </w:tr>
      <w:tr w:rsidR="00730C72" w:rsidRPr="00DE0FDB" w:rsidTr="00581097">
        <w:tc>
          <w:tcPr>
            <w:tcW w:w="3828" w:type="dxa"/>
            <w:vAlign w:val="center"/>
          </w:tcPr>
          <w:p w:rsidR="00730C72" w:rsidRPr="00DE0FDB" w:rsidRDefault="00730C72" w:rsidP="00581097">
            <w:r w:rsidRPr="00DE0FDB">
              <w:t>1</w:t>
            </w:r>
          </w:p>
        </w:tc>
        <w:tc>
          <w:tcPr>
            <w:tcW w:w="2977" w:type="dxa"/>
            <w:vAlign w:val="center"/>
          </w:tcPr>
          <w:p w:rsidR="00730C72" w:rsidRPr="00DE0FDB" w:rsidRDefault="00730C72" w:rsidP="002F75F7">
            <w:pPr>
              <w:jc w:val="center"/>
            </w:pPr>
            <w:r w:rsidRPr="00DE0FDB">
              <w:t>9</w:t>
            </w:r>
          </w:p>
        </w:tc>
        <w:tc>
          <w:tcPr>
            <w:tcW w:w="3402" w:type="dxa"/>
            <w:vAlign w:val="center"/>
          </w:tcPr>
          <w:p w:rsidR="00730C72" w:rsidRPr="00DE0FDB" w:rsidRDefault="00730C72" w:rsidP="002F75F7">
            <w:pPr>
              <w:jc w:val="center"/>
            </w:pPr>
            <w:r w:rsidRPr="00DE0FDB">
              <w:t>20,9</w:t>
            </w:r>
          </w:p>
        </w:tc>
      </w:tr>
      <w:tr w:rsidR="00730C72" w:rsidRPr="00DE0FDB" w:rsidTr="00581097">
        <w:tc>
          <w:tcPr>
            <w:tcW w:w="3828" w:type="dxa"/>
            <w:vAlign w:val="center"/>
          </w:tcPr>
          <w:p w:rsidR="00730C72" w:rsidRPr="00DE0FDB" w:rsidRDefault="00730C72" w:rsidP="00581097">
            <w:r w:rsidRPr="00DE0FDB">
              <w:t>2</w:t>
            </w:r>
          </w:p>
        </w:tc>
        <w:tc>
          <w:tcPr>
            <w:tcW w:w="2977" w:type="dxa"/>
            <w:vAlign w:val="center"/>
          </w:tcPr>
          <w:p w:rsidR="00730C72" w:rsidRPr="00DE0FDB" w:rsidRDefault="00730C72" w:rsidP="002F75F7">
            <w:pPr>
              <w:jc w:val="center"/>
            </w:pPr>
            <w:r w:rsidRPr="00DE0FDB">
              <w:t>1</w:t>
            </w:r>
          </w:p>
        </w:tc>
        <w:tc>
          <w:tcPr>
            <w:tcW w:w="3402" w:type="dxa"/>
            <w:vAlign w:val="center"/>
          </w:tcPr>
          <w:p w:rsidR="00730C72" w:rsidRPr="00DE0FDB" w:rsidRDefault="00730C72" w:rsidP="002F75F7">
            <w:pPr>
              <w:jc w:val="center"/>
            </w:pPr>
            <w:r w:rsidRPr="00DE0FDB">
              <w:t>2,3</w:t>
            </w:r>
          </w:p>
        </w:tc>
      </w:tr>
      <w:tr w:rsidR="00730C72" w:rsidRPr="00DE0FDB" w:rsidTr="00581097">
        <w:tc>
          <w:tcPr>
            <w:tcW w:w="3828" w:type="dxa"/>
            <w:vAlign w:val="center"/>
          </w:tcPr>
          <w:p w:rsidR="00730C72" w:rsidRPr="00DE0FDB" w:rsidRDefault="00730C72" w:rsidP="00581097">
            <w:r w:rsidRPr="00DE0FDB">
              <w:t>В</w:t>
            </w:r>
          </w:p>
        </w:tc>
        <w:tc>
          <w:tcPr>
            <w:tcW w:w="2977" w:type="dxa"/>
            <w:vAlign w:val="center"/>
          </w:tcPr>
          <w:p w:rsidR="00730C72" w:rsidRPr="00DE0FDB" w:rsidRDefault="00730C72" w:rsidP="002F75F7">
            <w:pPr>
              <w:jc w:val="center"/>
            </w:pPr>
            <w:r w:rsidRPr="00DE0FDB">
              <w:t>18</w:t>
            </w:r>
          </w:p>
        </w:tc>
        <w:tc>
          <w:tcPr>
            <w:tcW w:w="3402" w:type="dxa"/>
            <w:vAlign w:val="center"/>
          </w:tcPr>
          <w:p w:rsidR="00730C72" w:rsidRPr="00DE0FDB" w:rsidRDefault="00730C72" w:rsidP="002F75F7">
            <w:pPr>
              <w:jc w:val="center"/>
            </w:pPr>
            <w:r w:rsidRPr="00DE0FDB">
              <w:t>41,9</w:t>
            </w:r>
          </w:p>
        </w:tc>
      </w:tr>
      <w:tr w:rsidR="00730C72" w:rsidRPr="00DE0FDB" w:rsidTr="00581097">
        <w:tc>
          <w:tcPr>
            <w:tcW w:w="3828" w:type="dxa"/>
            <w:vAlign w:val="center"/>
          </w:tcPr>
          <w:p w:rsidR="00730C72" w:rsidRPr="00DE0FDB" w:rsidRDefault="00730C72" w:rsidP="00581097">
            <w:r w:rsidRPr="00DE0FDB">
              <w:t>Соответствие</w:t>
            </w:r>
          </w:p>
        </w:tc>
        <w:tc>
          <w:tcPr>
            <w:tcW w:w="2977" w:type="dxa"/>
            <w:vAlign w:val="center"/>
          </w:tcPr>
          <w:p w:rsidR="00730C72" w:rsidRPr="00DE0FDB" w:rsidRDefault="00730C72" w:rsidP="002F75F7">
            <w:pPr>
              <w:jc w:val="center"/>
            </w:pPr>
            <w:r w:rsidRPr="00DE0FDB">
              <w:t>3</w:t>
            </w:r>
          </w:p>
        </w:tc>
        <w:tc>
          <w:tcPr>
            <w:tcW w:w="3402" w:type="dxa"/>
            <w:vAlign w:val="center"/>
          </w:tcPr>
          <w:p w:rsidR="00730C72" w:rsidRPr="00DE0FDB" w:rsidRDefault="00730C72" w:rsidP="002F75F7">
            <w:pPr>
              <w:jc w:val="center"/>
            </w:pPr>
            <w:r w:rsidRPr="00DE0FDB">
              <w:t>7,0</w:t>
            </w:r>
          </w:p>
        </w:tc>
      </w:tr>
      <w:tr w:rsidR="00730C72" w:rsidRPr="00DE0FDB" w:rsidTr="00581097">
        <w:tc>
          <w:tcPr>
            <w:tcW w:w="3828" w:type="dxa"/>
            <w:vAlign w:val="center"/>
          </w:tcPr>
          <w:p w:rsidR="00730C72" w:rsidRPr="00DE0FDB" w:rsidRDefault="00730C72" w:rsidP="00581097">
            <w:r w:rsidRPr="00DE0FDB">
              <w:t>Нет</w:t>
            </w:r>
          </w:p>
        </w:tc>
        <w:tc>
          <w:tcPr>
            <w:tcW w:w="2977" w:type="dxa"/>
            <w:vAlign w:val="center"/>
          </w:tcPr>
          <w:p w:rsidR="00730C72" w:rsidRPr="00DE0FDB" w:rsidRDefault="00730C72" w:rsidP="002F75F7">
            <w:pPr>
              <w:jc w:val="center"/>
            </w:pPr>
            <w:r w:rsidRPr="00DE0FDB">
              <w:t>12</w:t>
            </w:r>
          </w:p>
        </w:tc>
        <w:tc>
          <w:tcPr>
            <w:tcW w:w="3402" w:type="dxa"/>
            <w:vAlign w:val="center"/>
          </w:tcPr>
          <w:p w:rsidR="00730C72" w:rsidRPr="00DE0FDB" w:rsidRDefault="00730C72" w:rsidP="002F75F7">
            <w:pPr>
              <w:jc w:val="center"/>
            </w:pPr>
            <w:r w:rsidRPr="00DE0FDB">
              <w:t>27,9</w:t>
            </w:r>
          </w:p>
        </w:tc>
      </w:tr>
      <w:tr w:rsidR="00730C72" w:rsidRPr="00DE0FDB" w:rsidTr="00581097">
        <w:tc>
          <w:tcPr>
            <w:tcW w:w="3828" w:type="dxa"/>
            <w:vAlign w:val="center"/>
          </w:tcPr>
          <w:p w:rsidR="00730C72" w:rsidRPr="00DE0FDB" w:rsidRDefault="00730C72" w:rsidP="00581097">
            <w:r w:rsidRPr="00DE0FDB">
              <w:t>И</w:t>
            </w:r>
            <w:r w:rsidR="00581097" w:rsidRPr="00DE0FDB">
              <w:t>того</w:t>
            </w:r>
            <w:r w:rsidRPr="00DE0FDB">
              <w:t>:</w:t>
            </w:r>
          </w:p>
        </w:tc>
        <w:tc>
          <w:tcPr>
            <w:tcW w:w="2977" w:type="dxa"/>
            <w:vAlign w:val="center"/>
          </w:tcPr>
          <w:p w:rsidR="00730C72" w:rsidRPr="00DE0FDB" w:rsidRDefault="00730C72" w:rsidP="002F75F7">
            <w:pPr>
              <w:jc w:val="center"/>
              <w:rPr>
                <w:bCs/>
              </w:rPr>
            </w:pPr>
            <w:r w:rsidRPr="00DE0FDB">
              <w:rPr>
                <w:bCs/>
              </w:rPr>
              <w:t>43</w:t>
            </w:r>
          </w:p>
        </w:tc>
        <w:tc>
          <w:tcPr>
            <w:tcW w:w="3402" w:type="dxa"/>
            <w:vAlign w:val="center"/>
          </w:tcPr>
          <w:p w:rsidR="00730C72" w:rsidRPr="00DE0FDB" w:rsidRDefault="00730C72" w:rsidP="002F75F7">
            <w:pPr>
              <w:jc w:val="center"/>
            </w:pPr>
            <w:r w:rsidRPr="00DE0FDB">
              <w:t>100,0</w:t>
            </w:r>
          </w:p>
        </w:tc>
      </w:tr>
    </w:tbl>
    <w:p w:rsidR="00730C72" w:rsidRPr="002F75F7" w:rsidRDefault="00730C72" w:rsidP="00730C72">
      <w:pPr>
        <w:tabs>
          <w:tab w:val="left" w:pos="7155"/>
        </w:tabs>
        <w:jc w:val="both"/>
        <w:rPr>
          <w:bCs/>
          <w:sz w:val="8"/>
          <w:szCs w:val="8"/>
        </w:rPr>
      </w:pPr>
      <w:r w:rsidRPr="0071261A">
        <w:rPr>
          <w:bCs/>
          <w:sz w:val="28"/>
          <w:szCs w:val="28"/>
        </w:rPr>
        <w:t xml:space="preserve">       </w:t>
      </w:r>
    </w:p>
    <w:p w:rsidR="00730C72" w:rsidRPr="0071261A" w:rsidRDefault="00730C72" w:rsidP="00730C72">
      <w:pPr>
        <w:tabs>
          <w:tab w:val="left" w:pos="7155"/>
        </w:tabs>
        <w:ind w:firstLine="709"/>
        <w:jc w:val="both"/>
        <w:rPr>
          <w:bCs/>
          <w:sz w:val="28"/>
          <w:szCs w:val="28"/>
        </w:rPr>
      </w:pPr>
      <w:r w:rsidRPr="0071261A">
        <w:rPr>
          <w:sz w:val="28"/>
          <w:szCs w:val="28"/>
        </w:rPr>
        <w:t>Среди ОУ г. Кургана определены базовые школы для проведения занятий по разделу «Основы военной службы» курса «Основы безопасности жизнедеятельности» МБОУ (МАОУ) города Кургана: «</w:t>
      </w:r>
      <w:r w:rsidR="00912570">
        <w:rPr>
          <w:sz w:val="28"/>
          <w:szCs w:val="28"/>
        </w:rPr>
        <w:t>ОУ</w:t>
      </w:r>
      <w:r w:rsidRPr="0071261A">
        <w:rPr>
          <w:sz w:val="28"/>
          <w:szCs w:val="28"/>
        </w:rPr>
        <w:t xml:space="preserve"> № 5», «</w:t>
      </w:r>
      <w:r w:rsidR="00912570">
        <w:rPr>
          <w:sz w:val="28"/>
          <w:szCs w:val="28"/>
        </w:rPr>
        <w:t>ОУ</w:t>
      </w:r>
      <w:r w:rsidRPr="0071261A">
        <w:rPr>
          <w:sz w:val="28"/>
          <w:szCs w:val="28"/>
        </w:rPr>
        <w:t xml:space="preserve"> № 22», «</w:t>
      </w:r>
      <w:r w:rsidR="00912570">
        <w:rPr>
          <w:sz w:val="28"/>
          <w:szCs w:val="28"/>
        </w:rPr>
        <w:t>ОУ</w:t>
      </w:r>
      <w:r w:rsidRPr="0071261A">
        <w:rPr>
          <w:sz w:val="28"/>
          <w:szCs w:val="28"/>
        </w:rPr>
        <w:t xml:space="preserve"> № 23», «</w:t>
      </w:r>
      <w:r w:rsidR="00912570">
        <w:rPr>
          <w:sz w:val="28"/>
          <w:szCs w:val="28"/>
        </w:rPr>
        <w:t>ОУ</w:t>
      </w:r>
      <w:r w:rsidRPr="0071261A">
        <w:rPr>
          <w:sz w:val="28"/>
          <w:szCs w:val="28"/>
        </w:rPr>
        <w:t xml:space="preserve"> № 24», «</w:t>
      </w:r>
      <w:r w:rsidR="00912570">
        <w:rPr>
          <w:sz w:val="28"/>
          <w:szCs w:val="28"/>
        </w:rPr>
        <w:t>ОУ</w:t>
      </w:r>
      <w:r w:rsidRPr="0071261A">
        <w:rPr>
          <w:sz w:val="28"/>
          <w:szCs w:val="28"/>
        </w:rPr>
        <w:t xml:space="preserve"> № 26», «</w:t>
      </w:r>
      <w:r w:rsidR="00912570">
        <w:rPr>
          <w:sz w:val="28"/>
          <w:szCs w:val="28"/>
        </w:rPr>
        <w:t>ОУ</w:t>
      </w:r>
      <w:r w:rsidRPr="0071261A">
        <w:rPr>
          <w:sz w:val="28"/>
          <w:szCs w:val="28"/>
        </w:rPr>
        <w:t xml:space="preserve"> № 40», «</w:t>
      </w:r>
      <w:r w:rsidR="00912570">
        <w:rPr>
          <w:sz w:val="28"/>
          <w:szCs w:val="28"/>
        </w:rPr>
        <w:t>ОУ</w:t>
      </w:r>
      <w:r w:rsidRPr="0071261A">
        <w:rPr>
          <w:sz w:val="28"/>
          <w:szCs w:val="28"/>
        </w:rPr>
        <w:t xml:space="preserve"> № 50», «</w:t>
      </w:r>
      <w:r w:rsidR="00912570">
        <w:rPr>
          <w:sz w:val="28"/>
          <w:szCs w:val="28"/>
        </w:rPr>
        <w:t>ОУ</w:t>
      </w:r>
      <w:r w:rsidRPr="0071261A">
        <w:rPr>
          <w:sz w:val="28"/>
          <w:szCs w:val="28"/>
        </w:rPr>
        <w:t xml:space="preserve"> № 53», «</w:t>
      </w:r>
      <w:r w:rsidR="00912570">
        <w:rPr>
          <w:sz w:val="28"/>
          <w:szCs w:val="28"/>
        </w:rPr>
        <w:t>ОУ</w:t>
      </w:r>
      <w:r w:rsidRPr="0071261A">
        <w:rPr>
          <w:sz w:val="28"/>
          <w:szCs w:val="28"/>
        </w:rPr>
        <w:t xml:space="preserve"> № 55», «</w:t>
      </w:r>
      <w:r w:rsidR="00912570">
        <w:rPr>
          <w:sz w:val="28"/>
          <w:szCs w:val="28"/>
        </w:rPr>
        <w:t>ОУ</w:t>
      </w:r>
      <w:r w:rsidRPr="0071261A">
        <w:rPr>
          <w:sz w:val="28"/>
          <w:szCs w:val="28"/>
        </w:rPr>
        <w:t xml:space="preserve"> № 32».</w:t>
      </w:r>
    </w:p>
    <w:p w:rsidR="00730C72" w:rsidRPr="0071261A" w:rsidRDefault="00730C72" w:rsidP="00730C72">
      <w:pPr>
        <w:tabs>
          <w:tab w:val="num" w:pos="900"/>
        </w:tabs>
        <w:ind w:firstLine="708"/>
        <w:jc w:val="both"/>
        <w:rPr>
          <w:sz w:val="28"/>
          <w:szCs w:val="28"/>
        </w:rPr>
      </w:pPr>
      <w:r w:rsidRPr="0071261A">
        <w:rPr>
          <w:sz w:val="28"/>
          <w:szCs w:val="28"/>
        </w:rPr>
        <w:t>В этих школах уровень оснащённости кабинетов ОБЖ, учебно-материальная база, квалификация преподавателей позволяют проводить занятия по «Основам военной службы» на должном методическом ур</w:t>
      </w:r>
      <w:r>
        <w:rPr>
          <w:sz w:val="28"/>
          <w:szCs w:val="28"/>
        </w:rPr>
        <w:t xml:space="preserve">овне.                       </w:t>
      </w:r>
      <w:r w:rsidRPr="0071261A">
        <w:rPr>
          <w:sz w:val="28"/>
          <w:szCs w:val="28"/>
        </w:rPr>
        <w:t xml:space="preserve">Ежегодно совместно с сотрудниками отдела военного комиссара по </w:t>
      </w:r>
      <w:proofErr w:type="gramStart"/>
      <w:r w:rsidRPr="0071261A">
        <w:rPr>
          <w:sz w:val="28"/>
          <w:szCs w:val="28"/>
        </w:rPr>
        <w:t>г</w:t>
      </w:r>
      <w:proofErr w:type="gramEnd"/>
      <w:r w:rsidRPr="0071261A">
        <w:rPr>
          <w:sz w:val="28"/>
          <w:szCs w:val="28"/>
        </w:rPr>
        <w:t>. Кургану  провод</w:t>
      </w:r>
      <w:r>
        <w:rPr>
          <w:sz w:val="28"/>
          <w:szCs w:val="28"/>
        </w:rPr>
        <w:t xml:space="preserve">ится мониторинг обеспеченности </w:t>
      </w:r>
      <w:r w:rsidRPr="0071261A">
        <w:rPr>
          <w:sz w:val="28"/>
          <w:szCs w:val="28"/>
        </w:rPr>
        <w:t xml:space="preserve">ОУ материально-техническими </w:t>
      </w:r>
      <w:r w:rsidRPr="0071261A">
        <w:rPr>
          <w:sz w:val="28"/>
          <w:szCs w:val="28"/>
        </w:rPr>
        <w:lastRenderedPageBreak/>
        <w:t>средствами, укомплектованности преподавателями, ведущими подготовку по основам военной службы,  количества граждан, охваченных подготовкой по основам военной службы,</w:t>
      </w:r>
      <w:r w:rsidRPr="0071261A">
        <w:rPr>
          <w:b/>
          <w:sz w:val="28"/>
          <w:szCs w:val="28"/>
        </w:rPr>
        <w:t xml:space="preserve"> </w:t>
      </w:r>
      <w:r w:rsidRPr="0071261A">
        <w:rPr>
          <w:sz w:val="28"/>
          <w:szCs w:val="28"/>
        </w:rPr>
        <w:t>препода</w:t>
      </w:r>
      <w:r>
        <w:rPr>
          <w:sz w:val="28"/>
          <w:szCs w:val="28"/>
        </w:rPr>
        <w:t xml:space="preserve">вания предмета ОБЖ в кадетских </w:t>
      </w:r>
      <w:r w:rsidRPr="0071261A">
        <w:rPr>
          <w:sz w:val="28"/>
          <w:szCs w:val="28"/>
        </w:rPr>
        <w:t>классах.</w:t>
      </w:r>
    </w:p>
    <w:p w:rsidR="00730C72" w:rsidRPr="0071261A" w:rsidRDefault="00730C72" w:rsidP="00730C72">
      <w:pPr>
        <w:jc w:val="both"/>
        <w:rPr>
          <w:sz w:val="28"/>
          <w:szCs w:val="28"/>
        </w:rPr>
      </w:pPr>
      <w:r w:rsidRPr="0071261A">
        <w:rPr>
          <w:sz w:val="28"/>
          <w:szCs w:val="28"/>
        </w:rPr>
        <w:t>Ежегодные изменения по этим позициям минимальны. Особенно по обеспечению матери</w:t>
      </w:r>
      <w:r>
        <w:rPr>
          <w:sz w:val="28"/>
          <w:szCs w:val="28"/>
        </w:rPr>
        <w:t xml:space="preserve">ально- техническими средствами. </w:t>
      </w:r>
    </w:p>
    <w:p w:rsidR="00730C72" w:rsidRPr="0071261A" w:rsidRDefault="00730C72" w:rsidP="00730C72">
      <w:pPr>
        <w:jc w:val="both"/>
        <w:rPr>
          <w:sz w:val="28"/>
          <w:szCs w:val="28"/>
        </w:rPr>
      </w:pPr>
      <w:r w:rsidRPr="0071261A">
        <w:rPr>
          <w:sz w:val="28"/>
          <w:szCs w:val="28"/>
        </w:rPr>
        <w:tab/>
        <w:t>Для качественного проведения уроков по ОВС многие школы нуждаются в учебном оружии, средствах индивидуальной защиты, инженерном снаряжении и некоторых других моментах. Их нехватка ощущается при проведении занятий в ходе учебных сборов, где эти компоненты концентрируются на занятие с учебным подразделением со всех школ. Безусловно, более полные навыки по «Основам военной службы» получают учащиеся кадетских классов. Он</w:t>
      </w:r>
      <w:r>
        <w:rPr>
          <w:sz w:val="28"/>
          <w:szCs w:val="28"/>
        </w:rPr>
        <w:t>и</w:t>
      </w:r>
      <w:r w:rsidR="00C1583B">
        <w:rPr>
          <w:sz w:val="28"/>
          <w:szCs w:val="28"/>
        </w:rPr>
        <w:t>,</w:t>
      </w:r>
      <w:r w:rsidRPr="0071261A">
        <w:rPr>
          <w:sz w:val="28"/>
          <w:szCs w:val="28"/>
        </w:rPr>
        <w:t xml:space="preserve"> кроме получения знаний по предмету</w:t>
      </w:r>
      <w:r w:rsidR="00C1583B">
        <w:rPr>
          <w:sz w:val="28"/>
          <w:szCs w:val="28"/>
        </w:rPr>
        <w:t>,</w:t>
      </w:r>
      <w:r w:rsidRPr="0071261A">
        <w:rPr>
          <w:sz w:val="28"/>
          <w:szCs w:val="28"/>
        </w:rPr>
        <w:t xml:space="preserve"> участвуют в различных соревнованиях, патриотических мероприятиях, что позволяет ребятам развиваться разносторонне и многим в дальнейшем избрать профессию военного. В городе Кургане функционируют 36 кадетских классов в 8-ми МБОУ (МАОУ), в которых обучается</w:t>
      </w:r>
      <w:r w:rsidRPr="0071261A">
        <w:rPr>
          <w:color w:val="FF0000"/>
          <w:sz w:val="28"/>
          <w:szCs w:val="28"/>
        </w:rPr>
        <w:t xml:space="preserve"> </w:t>
      </w:r>
      <w:r w:rsidRPr="0071261A">
        <w:rPr>
          <w:sz w:val="28"/>
          <w:szCs w:val="28"/>
        </w:rPr>
        <w:t>828 человек. В 26-ти классах 396 человек изучают курс ОБЖ на профильном уровне. Несомненно, у граждан, обучающихся в кадетских классах, морально-психологические и физические качества, необходимые для прохождения военной службы, формируются более быстро и устойчиво. В ходе обучения упор делается на воспитание у граждан патриотизма, уважения к историческому и культурному прошлому Росс</w:t>
      </w:r>
      <w:proofErr w:type="gramStart"/>
      <w:r w:rsidRPr="0071261A">
        <w:rPr>
          <w:sz w:val="28"/>
          <w:szCs w:val="28"/>
        </w:rPr>
        <w:t>ии и ее</w:t>
      </w:r>
      <w:proofErr w:type="gramEnd"/>
      <w:r w:rsidRPr="0071261A">
        <w:rPr>
          <w:sz w:val="28"/>
          <w:szCs w:val="28"/>
        </w:rPr>
        <w:t xml:space="preserve"> Вооруженным Силам. Количеством кадет и наработанными традициями отличаются школы №№ 23,24,42,75. Они активно участвуют в городских мероприятиях и выходят на более </w:t>
      </w:r>
      <w:r w:rsidR="00BA6F93">
        <w:rPr>
          <w:sz w:val="28"/>
          <w:szCs w:val="28"/>
        </w:rPr>
        <w:t>высокий уровень.</w:t>
      </w:r>
    </w:p>
    <w:p w:rsidR="00730C72" w:rsidRPr="0071261A" w:rsidRDefault="00730C72" w:rsidP="00730C72">
      <w:pPr>
        <w:shd w:val="clear" w:color="auto" w:fill="FFFFFF"/>
        <w:ind w:left="48" w:firstLine="661"/>
        <w:jc w:val="both"/>
        <w:rPr>
          <w:sz w:val="28"/>
          <w:szCs w:val="28"/>
        </w:rPr>
      </w:pPr>
      <w:r w:rsidRPr="0071261A">
        <w:rPr>
          <w:sz w:val="28"/>
          <w:szCs w:val="28"/>
        </w:rPr>
        <w:t>Целевая направленность методической работы в 2015-2016 учебном году с преподавателями – организаторами ОБЖ предусматривала:</w:t>
      </w:r>
    </w:p>
    <w:p w:rsidR="00730C72" w:rsidRPr="0071261A" w:rsidRDefault="00730C72" w:rsidP="00730C72">
      <w:pPr>
        <w:widowControl/>
        <w:numPr>
          <w:ilvl w:val="0"/>
          <w:numId w:val="19"/>
        </w:numPr>
        <w:jc w:val="both"/>
        <w:rPr>
          <w:sz w:val="28"/>
          <w:szCs w:val="28"/>
        </w:rPr>
      </w:pPr>
      <w:r w:rsidRPr="0071261A">
        <w:rPr>
          <w:sz w:val="28"/>
          <w:szCs w:val="28"/>
        </w:rPr>
        <w:t xml:space="preserve">организационно-методическую поддержку преподавателей ОБЖ по совершенствованию профессиональной </w:t>
      </w:r>
      <w:r w:rsidRPr="0071261A">
        <w:rPr>
          <w:bCs/>
          <w:sz w:val="28"/>
          <w:szCs w:val="28"/>
        </w:rPr>
        <w:t xml:space="preserve">компетентности </w:t>
      </w:r>
      <w:r w:rsidRPr="0071261A">
        <w:rPr>
          <w:sz w:val="28"/>
          <w:szCs w:val="28"/>
        </w:rPr>
        <w:t xml:space="preserve">в условиях ФГОС через проведение методических мероприятий; </w:t>
      </w:r>
    </w:p>
    <w:p w:rsidR="00730C72" w:rsidRPr="0071261A" w:rsidRDefault="00730C72" w:rsidP="00730C72">
      <w:pPr>
        <w:widowControl/>
        <w:numPr>
          <w:ilvl w:val="0"/>
          <w:numId w:val="19"/>
        </w:numPr>
        <w:jc w:val="both"/>
        <w:rPr>
          <w:sz w:val="28"/>
          <w:szCs w:val="28"/>
        </w:rPr>
      </w:pPr>
      <w:r w:rsidRPr="0071261A">
        <w:rPr>
          <w:sz w:val="28"/>
          <w:szCs w:val="28"/>
        </w:rPr>
        <w:t xml:space="preserve">распространение эффективного опыта преподавателей ОБЖ через совершенствование </w:t>
      </w:r>
      <w:proofErr w:type="gramStart"/>
      <w:r w:rsidRPr="0071261A">
        <w:rPr>
          <w:sz w:val="28"/>
          <w:szCs w:val="28"/>
        </w:rPr>
        <w:t>схемы организации изучения основ военной службы</w:t>
      </w:r>
      <w:proofErr w:type="gramEnd"/>
      <w:r w:rsidRPr="0071261A">
        <w:rPr>
          <w:sz w:val="28"/>
          <w:szCs w:val="28"/>
        </w:rPr>
        <w:t xml:space="preserve"> с использованием базовых кабинетов ОБЖ и проведение семинаров-практикумов;</w:t>
      </w:r>
    </w:p>
    <w:p w:rsidR="00730C72" w:rsidRPr="0071261A" w:rsidRDefault="00730C72" w:rsidP="00730C72">
      <w:pPr>
        <w:widowControl/>
        <w:numPr>
          <w:ilvl w:val="0"/>
          <w:numId w:val="19"/>
        </w:numPr>
        <w:jc w:val="both"/>
        <w:rPr>
          <w:bCs/>
          <w:spacing w:val="2"/>
          <w:sz w:val="28"/>
          <w:szCs w:val="28"/>
        </w:rPr>
      </w:pPr>
      <w:r>
        <w:rPr>
          <w:sz w:val="28"/>
          <w:szCs w:val="28"/>
        </w:rPr>
        <w:t>мотивацию</w:t>
      </w:r>
      <w:r w:rsidRPr="0071261A">
        <w:rPr>
          <w:sz w:val="28"/>
          <w:szCs w:val="28"/>
        </w:rPr>
        <w:t xml:space="preserve"> преподавателей ОБЖ на усиление работы по военно-патриотическому воспитанию обучающихся через внеурочную деятельность. </w:t>
      </w:r>
    </w:p>
    <w:p w:rsidR="00730C72" w:rsidRPr="0071261A" w:rsidRDefault="00730C72" w:rsidP="00730C72">
      <w:pPr>
        <w:ind w:firstLine="709"/>
        <w:jc w:val="both"/>
        <w:rPr>
          <w:sz w:val="28"/>
          <w:szCs w:val="28"/>
        </w:rPr>
      </w:pPr>
      <w:r w:rsidRPr="0071261A">
        <w:rPr>
          <w:sz w:val="28"/>
          <w:szCs w:val="28"/>
        </w:rPr>
        <w:t xml:space="preserve"> </w:t>
      </w:r>
      <w:proofErr w:type="gramStart"/>
      <w:r w:rsidRPr="0071261A">
        <w:rPr>
          <w:sz w:val="28"/>
          <w:szCs w:val="28"/>
        </w:rPr>
        <w:t>В течение года проведены, кроме традиционных месячников «Гражданской обороны», «Оборонно-массовой и спортивной работы», «Офицер – профессия героическая», подготовки к празднованию 75-летия начала Великой Отечественной войны, акции «День защиты детей»,  следующие мероприятия:</w:t>
      </w:r>
      <w:proofErr w:type="gramEnd"/>
    </w:p>
    <w:p w:rsidR="00730C72" w:rsidRPr="0071261A" w:rsidRDefault="00730C72" w:rsidP="00730C72">
      <w:pPr>
        <w:jc w:val="both"/>
        <w:rPr>
          <w:sz w:val="28"/>
          <w:szCs w:val="28"/>
        </w:rPr>
      </w:pPr>
      <w:r w:rsidRPr="0071261A">
        <w:rPr>
          <w:sz w:val="28"/>
          <w:szCs w:val="28"/>
        </w:rPr>
        <w:t>- Социально-патриотическая акция «День призывника» 12</w:t>
      </w:r>
      <w:r>
        <w:rPr>
          <w:sz w:val="28"/>
          <w:szCs w:val="28"/>
        </w:rPr>
        <w:t xml:space="preserve">.11.15 г. и 28.04.16 - МО «О планировании </w:t>
      </w:r>
      <w:r w:rsidRPr="0071261A">
        <w:rPr>
          <w:sz w:val="28"/>
          <w:szCs w:val="28"/>
        </w:rPr>
        <w:t>работы городского методиче</w:t>
      </w:r>
      <w:r>
        <w:rPr>
          <w:sz w:val="28"/>
          <w:szCs w:val="28"/>
        </w:rPr>
        <w:t xml:space="preserve">ского объединения учителей ОБЖ </w:t>
      </w:r>
      <w:r w:rsidRPr="0071261A">
        <w:rPr>
          <w:sz w:val="28"/>
          <w:szCs w:val="28"/>
        </w:rPr>
        <w:t xml:space="preserve">в 2015-2016 </w:t>
      </w:r>
      <w:proofErr w:type="spellStart"/>
      <w:r w:rsidRPr="0071261A">
        <w:rPr>
          <w:sz w:val="28"/>
          <w:szCs w:val="28"/>
        </w:rPr>
        <w:t>уч.г</w:t>
      </w:r>
      <w:proofErr w:type="spellEnd"/>
      <w:r w:rsidRPr="0071261A">
        <w:rPr>
          <w:sz w:val="28"/>
          <w:szCs w:val="28"/>
        </w:rPr>
        <w:t>. Рекомендации по оборудованию кабинета ОБЖ и требования к его оснащению. Паспорт кабинета ОБЖ»;</w:t>
      </w:r>
    </w:p>
    <w:p w:rsidR="00730C72" w:rsidRPr="0071261A" w:rsidRDefault="00730C72" w:rsidP="00730C72">
      <w:pPr>
        <w:jc w:val="both"/>
        <w:rPr>
          <w:bCs/>
          <w:sz w:val="28"/>
          <w:szCs w:val="28"/>
        </w:rPr>
      </w:pPr>
      <w:r w:rsidRPr="0071261A">
        <w:rPr>
          <w:sz w:val="28"/>
          <w:szCs w:val="28"/>
        </w:rPr>
        <w:lastRenderedPageBreak/>
        <w:t>-</w:t>
      </w:r>
      <w:r w:rsidRPr="0071261A">
        <w:rPr>
          <w:bCs/>
          <w:sz w:val="28"/>
          <w:szCs w:val="28"/>
        </w:rPr>
        <w:t xml:space="preserve"> ПДС Федеральный государственный стандарт основного общего образования: «Современный урок в новом формате» (сентябрь, октябрь, декабрь);</w:t>
      </w:r>
    </w:p>
    <w:p w:rsidR="00730C72" w:rsidRPr="0071261A" w:rsidRDefault="00730C72" w:rsidP="00730C72">
      <w:pPr>
        <w:jc w:val="both"/>
        <w:rPr>
          <w:sz w:val="28"/>
          <w:szCs w:val="28"/>
        </w:rPr>
      </w:pPr>
      <w:r>
        <w:rPr>
          <w:bCs/>
          <w:sz w:val="28"/>
          <w:szCs w:val="28"/>
        </w:rPr>
        <w:t>-</w:t>
      </w:r>
      <w:r w:rsidRPr="0071261A">
        <w:rPr>
          <w:sz w:val="28"/>
          <w:szCs w:val="28"/>
        </w:rPr>
        <w:t xml:space="preserve"> ИМС «Методика подготовки и проведения городского этапа олимпиады по ОБЖ»;</w:t>
      </w:r>
    </w:p>
    <w:p w:rsidR="00730C72" w:rsidRPr="0071261A" w:rsidRDefault="00730C72" w:rsidP="00730C72">
      <w:pPr>
        <w:jc w:val="both"/>
        <w:rPr>
          <w:bCs/>
          <w:sz w:val="28"/>
          <w:szCs w:val="28"/>
        </w:rPr>
      </w:pPr>
      <w:r w:rsidRPr="0071261A">
        <w:rPr>
          <w:sz w:val="28"/>
          <w:szCs w:val="28"/>
        </w:rPr>
        <w:t xml:space="preserve">- </w:t>
      </w:r>
      <w:r w:rsidRPr="0071261A">
        <w:rPr>
          <w:bCs/>
          <w:sz w:val="28"/>
          <w:szCs w:val="28"/>
        </w:rPr>
        <w:t xml:space="preserve">ИМС «Юнармейские соревнования: положение, организация и проведение»; </w:t>
      </w:r>
    </w:p>
    <w:p w:rsidR="00730C72" w:rsidRPr="0071261A" w:rsidRDefault="00730C72" w:rsidP="00730C72">
      <w:pPr>
        <w:jc w:val="both"/>
        <w:rPr>
          <w:bCs/>
          <w:sz w:val="28"/>
          <w:szCs w:val="28"/>
        </w:rPr>
      </w:pPr>
      <w:r w:rsidRPr="0071261A">
        <w:rPr>
          <w:bCs/>
          <w:sz w:val="28"/>
          <w:szCs w:val="28"/>
        </w:rPr>
        <w:t>- МО Педагогический опыт. Семинар - практикум: «</w:t>
      </w:r>
      <w:r w:rsidRPr="0071261A">
        <w:rPr>
          <w:sz w:val="28"/>
          <w:szCs w:val="28"/>
        </w:rPr>
        <w:t xml:space="preserve">Использование периодической печати, дополнительной литературы и </w:t>
      </w:r>
      <w:proofErr w:type="spellStart"/>
      <w:r w:rsidRPr="0071261A">
        <w:rPr>
          <w:sz w:val="28"/>
          <w:szCs w:val="28"/>
        </w:rPr>
        <w:t>интернет-ресурсов</w:t>
      </w:r>
      <w:proofErr w:type="spellEnd"/>
      <w:r w:rsidRPr="0071261A">
        <w:rPr>
          <w:sz w:val="28"/>
          <w:szCs w:val="28"/>
        </w:rPr>
        <w:t xml:space="preserve"> при подготовке к проведению занятий по ОБЖ» на базе гимназии №47;</w:t>
      </w:r>
    </w:p>
    <w:p w:rsidR="00730C72" w:rsidRPr="0071261A" w:rsidRDefault="00730C72" w:rsidP="00730C72">
      <w:pPr>
        <w:jc w:val="both"/>
        <w:rPr>
          <w:bCs/>
          <w:sz w:val="28"/>
          <w:szCs w:val="28"/>
        </w:rPr>
      </w:pPr>
      <w:r w:rsidRPr="0071261A">
        <w:rPr>
          <w:bCs/>
          <w:sz w:val="28"/>
          <w:szCs w:val="28"/>
        </w:rPr>
        <w:t>- ГМО «</w:t>
      </w:r>
      <w:r w:rsidRPr="0071261A">
        <w:rPr>
          <w:sz w:val="28"/>
          <w:szCs w:val="28"/>
        </w:rPr>
        <w:t>Организация хранения пневматического оружия в ОО. Порядок  организации и проведения учебных стрельб» на базе гимназии № 32;</w:t>
      </w:r>
    </w:p>
    <w:p w:rsidR="00730C72" w:rsidRPr="0071261A" w:rsidRDefault="00730C72" w:rsidP="00730C72">
      <w:pPr>
        <w:jc w:val="both"/>
        <w:rPr>
          <w:color w:val="262626"/>
          <w:sz w:val="28"/>
          <w:szCs w:val="28"/>
        </w:rPr>
      </w:pPr>
      <w:r w:rsidRPr="0071261A">
        <w:rPr>
          <w:bCs/>
          <w:sz w:val="28"/>
          <w:szCs w:val="28"/>
        </w:rPr>
        <w:t>-</w:t>
      </w:r>
      <w:r w:rsidRPr="0071261A">
        <w:rPr>
          <w:bCs/>
          <w:color w:val="262626"/>
          <w:sz w:val="28"/>
          <w:szCs w:val="28"/>
        </w:rPr>
        <w:t xml:space="preserve"> ИМС </w:t>
      </w:r>
      <w:r w:rsidRPr="0071261A">
        <w:rPr>
          <w:color w:val="262626"/>
          <w:sz w:val="28"/>
          <w:szCs w:val="28"/>
        </w:rPr>
        <w:t>Нормативно-правовые документы по организации и проведению учебных сборов с юношами 10 классов ОУ города Кургана;</w:t>
      </w:r>
    </w:p>
    <w:p w:rsidR="00730C72" w:rsidRPr="0071261A" w:rsidRDefault="00730C72" w:rsidP="00730C72">
      <w:pPr>
        <w:jc w:val="both"/>
        <w:rPr>
          <w:sz w:val="28"/>
          <w:szCs w:val="28"/>
        </w:rPr>
      </w:pPr>
      <w:r w:rsidRPr="0071261A">
        <w:rPr>
          <w:color w:val="262626"/>
          <w:sz w:val="28"/>
          <w:szCs w:val="28"/>
        </w:rPr>
        <w:t xml:space="preserve">- </w:t>
      </w:r>
      <w:r w:rsidRPr="0071261A">
        <w:rPr>
          <w:bCs/>
          <w:color w:val="262626"/>
          <w:sz w:val="28"/>
          <w:szCs w:val="28"/>
        </w:rPr>
        <w:t>ГМО</w:t>
      </w:r>
      <w:r w:rsidR="00C1583B">
        <w:rPr>
          <w:sz w:val="28"/>
          <w:szCs w:val="28"/>
        </w:rPr>
        <w:t xml:space="preserve"> «</w:t>
      </w:r>
      <w:r w:rsidRPr="0071261A">
        <w:rPr>
          <w:sz w:val="28"/>
          <w:szCs w:val="28"/>
        </w:rPr>
        <w:t xml:space="preserve">Подготовка юных россиян к государственной и военной службе - главная </w:t>
      </w:r>
      <w:r w:rsidR="00C1583B">
        <w:rPr>
          <w:sz w:val="28"/>
          <w:szCs w:val="28"/>
        </w:rPr>
        <w:t xml:space="preserve">цель кадетского движения» - на базе </w:t>
      </w:r>
      <w:r w:rsidRPr="0071261A">
        <w:rPr>
          <w:sz w:val="28"/>
          <w:szCs w:val="28"/>
        </w:rPr>
        <w:t>«СОШ №24»;</w:t>
      </w:r>
    </w:p>
    <w:p w:rsidR="00730C72" w:rsidRPr="0071261A" w:rsidRDefault="00730C72" w:rsidP="00C1583B">
      <w:pPr>
        <w:ind w:firstLine="709"/>
        <w:jc w:val="both"/>
        <w:rPr>
          <w:sz w:val="28"/>
          <w:szCs w:val="28"/>
        </w:rPr>
      </w:pPr>
      <w:r w:rsidRPr="0071261A">
        <w:rPr>
          <w:sz w:val="28"/>
          <w:szCs w:val="28"/>
        </w:rPr>
        <w:t xml:space="preserve">Наиболее активно в работе методического объединения участвуют члены методического совета </w:t>
      </w:r>
      <w:proofErr w:type="spellStart"/>
      <w:r w:rsidRPr="0071261A">
        <w:rPr>
          <w:sz w:val="28"/>
          <w:szCs w:val="28"/>
        </w:rPr>
        <w:t>Лисовец</w:t>
      </w:r>
      <w:proofErr w:type="spellEnd"/>
      <w:r w:rsidRPr="0071261A">
        <w:rPr>
          <w:sz w:val="28"/>
          <w:szCs w:val="28"/>
        </w:rPr>
        <w:t xml:space="preserve"> Д.Н. ОУ № 23, </w:t>
      </w:r>
      <w:proofErr w:type="spellStart"/>
      <w:r w:rsidRPr="0071261A">
        <w:rPr>
          <w:sz w:val="28"/>
          <w:szCs w:val="28"/>
        </w:rPr>
        <w:t>Вахтин</w:t>
      </w:r>
      <w:proofErr w:type="spellEnd"/>
      <w:r w:rsidRPr="0071261A">
        <w:rPr>
          <w:sz w:val="28"/>
          <w:szCs w:val="28"/>
        </w:rPr>
        <w:t xml:space="preserve"> Н.И. ОУ № 12, </w:t>
      </w:r>
      <w:proofErr w:type="spellStart"/>
      <w:r w:rsidRPr="0071261A">
        <w:rPr>
          <w:sz w:val="28"/>
          <w:szCs w:val="28"/>
        </w:rPr>
        <w:t>Беркаев</w:t>
      </w:r>
      <w:proofErr w:type="spellEnd"/>
      <w:r w:rsidRPr="0071261A">
        <w:rPr>
          <w:sz w:val="28"/>
          <w:szCs w:val="28"/>
        </w:rPr>
        <w:t xml:space="preserve"> С.Р. ОУ № 26, </w:t>
      </w:r>
      <w:proofErr w:type="spellStart"/>
      <w:r w:rsidRPr="0071261A">
        <w:rPr>
          <w:sz w:val="28"/>
          <w:szCs w:val="28"/>
        </w:rPr>
        <w:t>Збаразский</w:t>
      </w:r>
      <w:proofErr w:type="spellEnd"/>
      <w:r w:rsidRPr="0071261A">
        <w:rPr>
          <w:sz w:val="28"/>
          <w:szCs w:val="28"/>
        </w:rPr>
        <w:t xml:space="preserve"> А.В. ОУ № 24, Казанцев С.Г. ОУ № 50, </w:t>
      </w:r>
      <w:proofErr w:type="spellStart"/>
      <w:r w:rsidRPr="0071261A">
        <w:rPr>
          <w:sz w:val="28"/>
          <w:szCs w:val="28"/>
        </w:rPr>
        <w:t>Андрейченко</w:t>
      </w:r>
      <w:proofErr w:type="spellEnd"/>
      <w:r w:rsidRPr="0071261A">
        <w:rPr>
          <w:sz w:val="28"/>
          <w:szCs w:val="28"/>
        </w:rPr>
        <w:t xml:space="preserve"> В.В. ОУ № 44, Степанов С.Ю. ОУ № </w:t>
      </w:r>
      <w:proofErr w:type="gramStart"/>
      <w:r w:rsidRPr="0071261A">
        <w:rPr>
          <w:sz w:val="28"/>
          <w:szCs w:val="28"/>
        </w:rPr>
        <w:t>11</w:t>
      </w:r>
      <w:proofErr w:type="gramEnd"/>
      <w:r w:rsidRPr="0071261A">
        <w:rPr>
          <w:sz w:val="28"/>
          <w:szCs w:val="28"/>
        </w:rPr>
        <w:t xml:space="preserve"> а так же преподаватели-организаторы ОБЖ Раков А.Ю. ОУ № 32, </w:t>
      </w:r>
      <w:proofErr w:type="spellStart"/>
      <w:r w:rsidRPr="0071261A">
        <w:rPr>
          <w:sz w:val="28"/>
          <w:szCs w:val="28"/>
        </w:rPr>
        <w:t>Пунегов</w:t>
      </w:r>
      <w:proofErr w:type="spellEnd"/>
      <w:r w:rsidRPr="0071261A">
        <w:rPr>
          <w:sz w:val="28"/>
          <w:szCs w:val="28"/>
        </w:rPr>
        <w:t xml:space="preserve"> Г.С. ОУ № 47.</w:t>
      </w:r>
    </w:p>
    <w:p w:rsidR="00730C72" w:rsidRPr="0071261A" w:rsidRDefault="00730C72" w:rsidP="00730C72">
      <w:pPr>
        <w:jc w:val="both"/>
        <w:rPr>
          <w:sz w:val="28"/>
          <w:szCs w:val="28"/>
        </w:rPr>
      </w:pPr>
      <w:r w:rsidRPr="0071261A">
        <w:rPr>
          <w:sz w:val="28"/>
          <w:szCs w:val="28"/>
        </w:rPr>
        <w:t xml:space="preserve">     </w:t>
      </w:r>
      <w:r>
        <w:rPr>
          <w:sz w:val="28"/>
          <w:szCs w:val="28"/>
        </w:rPr>
        <w:t xml:space="preserve">     </w:t>
      </w:r>
      <w:r w:rsidRPr="0071261A">
        <w:rPr>
          <w:sz w:val="28"/>
          <w:szCs w:val="28"/>
        </w:rPr>
        <w:t>Посещаемость методических мероприятий составила 53%. Цели методической работы достигнуты.</w:t>
      </w:r>
    </w:p>
    <w:p w:rsidR="0094541B" w:rsidRPr="00DE0FDB" w:rsidRDefault="00730C72" w:rsidP="00C1583B">
      <w:pPr>
        <w:ind w:firstLine="709"/>
        <w:jc w:val="both"/>
        <w:rPr>
          <w:sz w:val="28"/>
          <w:szCs w:val="28"/>
        </w:rPr>
      </w:pPr>
      <w:r w:rsidRPr="0071261A">
        <w:rPr>
          <w:sz w:val="28"/>
          <w:szCs w:val="28"/>
        </w:rPr>
        <w:t>План работы ГМО преподавателей - организаторов ОБЖ на 2015-16 учебный год выполнен полностью.</w:t>
      </w:r>
    </w:p>
    <w:p w:rsidR="00730C72" w:rsidRPr="00F777E6" w:rsidRDefault="00D361D1" w:rsidP="00730C72">
      <w:pPr>
        <w:jc w:val="center"/>
        <w:rPr>
          <w:b/>
          <w:sz w:val="28"/>
          <w:szCs w:val="28"/>
        </w:rPr>
      </w:pPr>
      <w:r>
        <w:rPr>
          <w:b/>
          <w:sz w:val="28"/>
          <w:szCs w:val="28"/>
        </w:rPr>
        <w:t>Проведение</w:t>
      </w:r>
      <w:r w:rsidR="00730C72" w:rsidRPr="00F777E6">
        <w:rPr>
          <w:b/>
          <w:sz w:val="28"/>
          <w:szCs w:val="28"/>
        </w:rPr>
        <w:t xml:space="preserve"> учебных сборов с допризывной молодежью</w:t>
      </w:r>
    </w:p>
    <w:p w:rsidR="00730C72" w:rsidRPr="007C5C36" w:rsidRDefault="00730C72" w:rsidP="007C5C36">
      <w:pPr>
        <w:jc w:val="center"/>
        <w:rPr>
          <w:b/>
          <w:sz w:val="28"/>
          <w:szCs w:val="28"/>
        </w:rPr>
      </w:pPr>
      <w:r>
        <w:rPr>
          <w:b/>
          <w:sz w:val="28"/>
          <w:szCs w:val="28"/>
        </w:rPr>
        <w:t>в 201</w:t>
      </w:r>
      <w:r w:rsidRPr="00F777E6">
        <w:rPr>
          <w:b/>
          <w:sz w:val="28"/>
          <w:szCs w:val="28"/>
        </w:rPr>
        <w:t>6</w:t>
      </w:r>
      <w:r>
        <w:rPr>
          <w:b/>
          <w:sz w:val="28"/>
          <w:szCs w:val="28"/>
        </w:rPr>
        <w:t xml:space="preserve"> </w:t>
      </w:r>
      <w:r w:rsidRPr="00F777E6">
        <w:rPr>
          <w:b/>
          <w:sz w:val="28"/>
          <w:szCs w:val="28"/>
        </w:rPr>
        <w:t>году с учащимися 10-х классов МОУО города Кургана</w:t>
      </w:r>
    </w:p>
    <w:p w:rsidR="00730C72" w:rsidRPr="00F777E6" w:rsidRDefault="008F26A8" w:rsidP="00730C72">
      <w:pPr>
        <w:jc w:val="both"/>
        <w:rPr>
          <w:sz w:val="28"/>
          <w:szCs w:val="28"/>
        </w:rPr>
      </w:pPr>
      <w:r>
        <w:rPr>
          <w:sz w:val="28"/>
          <w:szCs w:val="28"/>
        </w:rPr>
        <w:t>1. Сроки проведения сборов: с 1</w:t>
      </w:r>
      <w:r w:rsidR="00730C72" w:rsidRPr="00F777E6">
        <w:rPr>
          <w:sz w:val="28"/>
          <w:szCs w:val="28"/>
        </w:rPr>
        <w:t>6 по 20.05.2016 года</w:t>
      </w:r>
    </w:p>
    <w:p w:rsidR="00730C72" w:rsidRPr="00F777E6" w:rsidRDefault="00730C72" w:rsidP="00730C72">
      <w:pPr>
        <w:jc w:val="both"/>
        <w:rPr>
          <w:sz w:val="28"/>
          <w:szCs w:val="28"/>
        </w:rPr>
      </w:pPr>
      <w:r w:rsidRPr="00F777E6">
        <w:rPr>
          <w:sz w:val="28"/>
          <w:szCs w:val="28"/>
        </w:rPr>
        <w:t>2.</w:t>
      </w:r>
      <w:r w:rsidR="008F26A8">
        <w:rPr>
          <w:sz w:val="28"/>
          <w:szCs w:val="28"/>
        </w:rPr>
        <w:t xml:space="preserve"> Место проведения сборов: МАУ «</w:t>
      </w:r>
      <w:r w:rsidRPr="00F777E6">
        <w:rPr>
          <w:sz w:val="28"/>
          <w:szCs w:val="28"/>
        </w:rPr>
        <w:t>Оздоровительный комплекс» и АНО ДПО «Курганский АСК  ДОСААФ России»</w:t>
      </w:r>
    </w:p>
    <w:p w:rsidR="00730C72" w:rsidRPr="00F777E6" w:rsidRDefault="00730C72" w:rsidP="00730C72">
      <w:pPr>
        <w:tabs>
          <w:tab w:val="left" w:pos="8505"/>
        </w:tabs>
        <w:jc w:val="both"/>
        <w:rPr>
          <w:sz w:val="28"/>
          <w:szCs w:val="28"/>
        </w:rPr>
      </w:pPr>
      <w:r w:rsidRPr="00F777E6">
        <w:rPr>
          <w:sz w:val="28"/>
          <w:szCs w:val="28"/>
        </w:rPr>
        <w:t xml:space="preserve">3. Подлежало привлечению на сборы, всего                                            </w:t>
      </w:r>
      <w:r>
        <w:rPr>
          <w:sz w:val="28"/>
          <w:szCs w:val="28"/>
        </w:rPr>
        <w:t xml:space="preserve">   </w:t>
      </w:r>
      <w:r w:rsidRPr="00F777E6">
        <w:rPr>
          <w:sz w:val="28"/>
          <w:szCs w:val="28"/>
        </w:rPr>
        <w:t xml:space="preserve"> 735 чел.</w:t>
      </w:r>
    </w:p>
    <w:p w:rsidR="00730C72" w:rsidRPr="00F777E6" w:rsidRDefault="00730C72" w:rsidP="00730C72">
      <w:pPr>
        <w:jc w:val="both"/>
        <w:rPr>
          <w:sz w:val="28"/>
          <w:szCs w:val="28"/>
        </w:rPr>
      </w:pPr>
      <w:r w:rsidRPr="00F777E6">
        <w:rPr>
          <w:sz w:val="28"/>
          <w:szCs w:val="28"/>
        </w:rPr>
        <w:t xml:space="preserve">4. Было привлечено на сборы, всего                                                       </w:t>
      </w:r>
      <w:r>
        <w:rPr>
          <w:sz w:val="28"/>
          <w:szCs w:val="28"/>
        </w:rPr>
        <w:t xml:space="preserve">       </w:t>
      </w:r>
      <w:r w:rsidRPr="00F777E6">
        <w:rPr>
          <w:sz w:val="28"/>
          <w:szCs w:val="28"/>
        </w:rPr>
        <w:t>401 чел.</w:t>
      </w:r>
    </w:p>
    <w:p w:rsidR="00730C72" w:rsidRPr="00F777E6" w:rsidRDefault="00730C72" w:rsidP="00730C72">
      <w:pPr>
        <w:jc w:val="both"/>
        <w:rPr>
          <w:sz w:val="28"/>
          <w:szCs w:val="28"/>
        </w:rPr>
      </w:pPr>
      <w:r w:rsidRPr="00F777E6">
        <w:rPr>
          <w:sz w:val="28"/>
          <w:szCs w:val="28"/>
        </w:rPr>
        <w:t xml:space="preserve">5. Количество освобожденных по здоровью и другим причинам          </w:t>
      </w:r>
      <w:r>
        <w:rPr>
          <w:sz w:val="28"/>
          <w:szCs w:val="28"/>
        </w:rPr>
        <w:t xml:space="preserve">  </w:t>
      </w:r>
      <w:r w:rsidRPr="00F777E6">
        <w:rPr>
          <w:sz w:val="28"/>
          <w:szCs w:val="28"/>
        </w:rPr>
        <w:t>334 чел.</w:t>
      </w:r>
    </w:p>
    <w:p w:rsidR="00730C72" w:rsidRPr="00F777E6" w:rsidRDefault="00730C72" w:rsidP="00730C72">
      <w:pPr>
        <w:jc w:val="both"/>
        <w:rPr>
          <w:sz w:val="28"/>
          <w:szCs w:val="28"/>
        </w:rPr>
      </w:pPr>
      <w:r w:rsidRPr="00F777E6">
        <w:rPr>
          <w:sz w:val="28"/>
          <w:szCs w:val="28"/>
        </w:rPr>
        <w:t xml:space="preserve">6. Прошли обучение в течение учебного года и сдали зачеты </w:t>
      </w:r>
    </w:p>
    <w:p w:rsidR="00730C72" w:rsidRPr="00F777E6" w:rsidRDefault="00730C72" w:rsidP="00730C72">
      <w:pPr>
        <w:jc w:val="both"/>
        <w:rPr>
          <w:sz w:val="28"/>
          <w:szCs w:val="28"/>
        </w:rPr>
      </w:pPr>
      <w:proofErr w:type="gramStart"/>
      <w:r w:rsidRPr="00F777E6">
        <w:rPr>
          <w:sz w:val="28"/>
          <w:szCs w:val="28"/>
        </w:rPr>
        <w:t xml:space="preserve">по тематике сборов (из числа не участвовавших </w:t>
      </w:r>
      <w:proofErr w:type="gramEnd"/>
    </w:p>
    <w:p w:rsidR="00730C72" w:rsidRPr="00F777E6" w:rsidRDefault="00730C72" w:rsidP="00730C72">
      <w:pPr>
        <w:jc w:val="both"/>
        <w:rPr>
          <w:sz w:val="28"/>
          <w:szCs w:val="28"/>
        </w:rPr>
      </w:pPr>
      <w:r w:rsidRPr="00F777E6">
        <w:rPr>
          <w:sz w:val="28"/>
          <w:szCs w:val="28"/>
        </w:rPr>
        <w:t xml:space="preserve">в сборах)                                                                                                       </w:t>
      </w:r>
      <w:r>
        <w:rPr>
          <w:sz w:val="28"/>
          <w:szCs w:val="28"/>
        </w:rPr>
        <w:t xml:space="preserve">    </w:t>
      </w:r>
      <w:r w:rsidRPr="00F777E6">
        <w:rPr>
          <w:sz w:val="28"/>
          <w:szCs w:val="28"/>
        </w:rPr>
        <w:t>334 чел.</w:t>
      </w:r>
    </w:p>
    <w:p w:rsidR="00730C72" w:rsidRPr="00F777E6" w:rsidRDefault="00730C72" w:rsidP="00730C72">
      <w:pPr>
        <w:jc w:val="both"/>
        <w:rPr>
          <w:sz w:val="28"/>
          <w:szCs w:val="28"/>
        </w:rPr>
      </w:pPr>
      <w:r w:rsidRPr="00F777E6">
        <w:rPr>
          <w:sz w:val="28"/>
          <w:szCs w:val="28"/>
        </w:rPr>
        <w:t>7. Сборы прошли с выездом на весь период сборов с круглосуточным проживанием в МАУ  «Оздоровительный комп</w:t>
      </w:r>
      <w:r>
        <w:rPr>
          <w:sz w:val="28"/>
          <w:szCs w:val="28"/>
        </w:rPr>
        <w:t>лекс» и АНО ДПО «Курганский АСК</w:t>
      </w:r>
      <w:r w:rsidRPr="00F777E6">
        <w:rPr>
          <w:sz w:val="28"/>
          <w:szCs w:val="28"/>
        </w:rPr>
        <w:t xml:space="preserve"> ДОСААФ России»</w:t>
      </w:r>
    </w:p>
    <w:p w:rsidR="00730C72" w:rsidRPr="00F777E6" w:rsidRDefault="00730C72" w:rsidP="00730C72">
      <w:pPr>
        <w:jc w:val="both"/>
        <w:rPr>
          <w:sz w:val="28"/>
          <w:szCs w:val="28"/>
        </w:rPr>
      </w:pPr>
      <w:r w:rsidRPr="00F777E6">
        <w:rPr>
          <w:sz w:val="28"/>
          <w:szCs w:val="28"/>
        </w:rPr>
        <w:t>8. В ходе сборов проведены стрельбы:</w:t>
      </w:r>
    </w:p>
    <w:p w:rsidR="00730C72" w:rsidRPr="00F777E6" w:rsidRDefault="00730C72" w:rsidP="00730C72">
      <w:pPr>
        <w:jc w:val="both"/>
        <w:rPr>
          <w:sz w:val="28"/>
          <w:szCs w:val="28"/>
        </w:rPr>
      </w:pPr>
      <w:r w:rsidRPr="00F777E6">
        <w:rPr>
          <w:sz w:val="28"/>
          <w:szCs w:val="28"/>
        </w:rPr>
        <w:tab/>
        <w:t>- из АКМ</w:t>
      </w:r>
    </w:p>
    <w:p w:rsidR="00730C72" w:rsidRPr="00F777E6" w:rsidRDefault="00730C72" w:rsidP="00730C72">
      <w:pPr>
        <w:jc w:val="both"/>
        <w:rPr>
          <w:sz w:val="28"/>
          <w:szCs w:val="28"/>
        </w:rPr>
      </w:pPr>
      <w:r w:rsidRPr="00F777E6">
        <w:rPr>
          <w:sz w:val="28"/>
          <w:szCs w:val="28"/>
        </w:rPr>
        <w:tab/>
        <w:t>- из пневматического оружия</w:t>
      </w:r>
    </w:p>
    <w:p w:rsidR="00730C72" w:rsidRPr="00F777E6" w:rsidRDefault="00730C72" w:rsidP="00730C72">
      <w:pPr>
        <w:jc w:val="both"/>
        <w:rPr>
          <w:sz w:val="28"/>
          <w:szCs w:val="28"/>
        </w:rPr>
      </w:pPr>
      <w:r w:rsidRPr="00F777E6">
        <w:rPr>
          <w:sz w:val="28"/>
          <w:szCs w:val="28"/>
        </w:rPr>
        <w:t xml:space="preserve">9. В стрельбах приняли участие                                                                </w:t>
      </w:r>
      <w:r>
        <w:rPr>
          <w:sz w:val="28"/>
          <w:szCs w:val="28"/>
        </w:rPr>
        <w:t xml:space="preserve">     </w:t>
      </w:r>
      <w:r w:rsidRPr="00F777E6">
        <w:rPr>
          <w:sz w:val="28"/>
          <w:szCs w:val="28"/>
        </w:rPr>
        <w:t>401 чел.</w:t>
      </w:r>
    </w:p>
    <w:p w:rsidR="00730C72" w:rsidRPr="00544690" w:rsidRDefault="00730C72" w:rsidP="00730C72">
      <w:pPr>
        <w:jc w:val="both"/>
        <w:rPr>
          <w:sz w:val="28"/>
          <w:szCs w:val="28"/>
        </w:rPr>
      </w:pPr>
      <w:r w:rsidRPr="00F777E6">
        <w:rPr>
          <w:sz w:val="28"/>
          <w:szCs w:val="28"/>
        </w:rPr>
        <w:t>10. План сборов выполнен в полном объёме</w:t>
      </w:r>
    </w:p>
    <w:p w:rsidR="001E7B5A" w:rsidRPr="008023FE" w:rsidRDefault="001E7B5A" w:rsidP="0094541B">
      <w:pPr>
        <w:rPr>
          <w:b/>
          <w:sz w:val="18"/>
          <w:szCs w:val="18"/>
        </w:rPr>
      </w:pPr>
    </w:p>
    <w:p w:rsidR="00DE0FDB" w:rsidRDefault="00DE0FDB" w:rsidP="0094541B">
      <w:pPr>
        <w:jc w:val="center"/>
        <w:rPr>
          <w:b/>
          <w:sz w:val="28"/>
          <w:szCs w:val="28"/>
        </w:rPr>
      </w:pPr>
    </w:p>
    <w:p w:rsidR="00DE0FDB" w:rsidRDefault="00DE0FDB" w:rsidP="0094541B">
      <w:pPr>
        <w:jc w:val="center"/>
        <w:rPr>
          <w:b/>
          <w:sz w:val="28"/>
          <w:szCs w:val="28"/>
        </w:rPr>
      </w:pPr>
    </w:p>
    <w:p w:rsidR="00DE0FDB" w:rsidRDefault="00DE0FDB" w:rsidP="00DE0FDB">
      <w:pPr>
        <w:jc w:val="center"/>
        <w:rPr>
          <w:b/>
          <w:sz w:val="28"/>
          <w:szCs w:val="28"/>
        </w:rPr>
      </w:pPr>
      <w:r>
        <w:rPr>
          <w:b/>
          <w:sz w:val="28"/>
          <w:szCs w:val="28"/>
        </w:rPr>
        <w:lastRenderedPageBreak/>
        <w:t xml:space="preserve">Работа </w:t>
      </w:r>
      <w:r w:rsidR="0094541B" w:rsidRPr="00AA7AAB">
        <w:rPr>
          <w:b/>
          <w:sz w:val="28"/>
          <w:szCs w:val="28"/>
        </w:rPr>
        <w:t xml:space="preserve">с учителями изобразительного искусства, </w:t>
      </w:r>
    </w:p>
    <w:p w:rsidR="0094541B" w:rsidRDefault="00DE0FDB" w:rsidP="00DE0FDB">
      <w:pPr>
        <w:jc w:val="center"/>
        <w:rPr>
          <w:b/>
          <w:sz w:val="28"/>
          <w:szCs w:val="28"/>
        </w:rPr>
      </w:pPr>
      <w:r>
        <w:rPr>
          <w:b/>
          <w:sz w:val="28"/>
          <w:szCs w:val="28"/>
        </w:rPr>
        <w:t xml:space="preserve">учителями технологии </w:t>
      </w:r>
    </w:p>
    <w:p w:rsidR="00347631" w:rsidRPr="00A33357" w:rsidRDefault="00347631" w:rsidP="0094541B">
      <w:pPr>
        <w:jc w:val="center"/>
        <w:rPr>
          <w:b/>
          <w:sz w:val="20"/>
          <w:szCs w:val="20"/>
        </w:rPr>
      </w:pPr>
    </w:p>
    <w:p w:rsidR="0094541B" w:rsidRPr="00E431A9" w:rsidRDefault="0094541B" w:rsidP="0094541B">
      <w:pPr>
        <w:jc w:val="right"/>
        <w:rPr>
          <w:i/>
        </w:rPr>
      </w:pPr>
      <w:proofErr w:type="spellStart"/>
      <w:r w:rsidRPr="00E431A9">
        <w:rPr>
          <w:i/>
        </w:rPr>
        <w:t>Бутина</w:t>
      </w:r>
      <w:proofErr w:type="spellEnd"/>
      <w:r w:rsidRPr="00E431A9">
        <w:rPr>
          <w:i/>
        </w:rPr>
        <w:t xml:space="preserve"> О.В., методист</w:t>
      </w:r>
      <w:r>
        <w:rPr>
          <w:i/>
        </w:rPr>
        <w:t xml:space="preserve"> МБУ КГ ИМЦ</w:t>
      </w:r>
    </w:p>
    <w:p w:rsidR="0094541B" w:rsidRPr="00347631" w:rsidRDefault="0094541B" w:rsidP="0094541B">
      <w:pPr>
        <w:jc w:val="right"/>
        <w:rPr>
          <w:i/>
          <w:sz w:val="10"/>
          <w:szCs w:val="10"/>
        </w:rPr>
      </w:pPr>
    </w:p>
    <w:p w:rsidR="0094541B" w:rsidRPr="0016606D" w:rsidRDefault="0094541B" w:rsidP="00A33357">
      <w:pPr>
        <w:ind w:firstLine="709"/>
        <w:jc w:val="both"/>
        <w:rPr>
          <w:sz w:val="28"/>
          <w:szCs w:val="28"/>
        </w:rPr>
      </w:pPr>
      <w:r w:rsidRPr="0016606D">
        <w:rPr>
          <w:sz w:val="28"/>
          <w:szCs w:val="28"/>
        </w:rPr>
        <w:t xml:space="preserve">Одним из требований к обеспечению введения ФГОС </w:t>
      </w:r>
      <w:r>
        <w:rPr>
          <w:sz w:val="28"/>
          <w:szCs w:val="28"/>
        </w:rPr>
        <w:t>ОО</w:t>
      </w:r>
      <w:r w:rsidRPr="0016606D">
        <w:rPr>
          <w:sz w:val="28"/>
          <w:szCs w:val="28"/>
        </w:rPr>
        <w:t>О является системность подготовки и методическое сопровож</w:t>
      </w:r>
      <w:r w:rsidR="008F26A8">
        <w:rPr>
          <w:sz w:val="28"/>
          <w:szCs w:val="28"/>
        </w:rPr>
        <w:t>дение педагогов. В связи с этим</w:t>
      </w:r>
      <w:r w:rsidRPr="0016606D">
        <w:rPr>
          <w:sz w:val="28"/>
          <w:szCs w:val="28"/>
        </w:rPr>
        <w:t xml:space="preserve"> на 2015–2016 учебный год были поставлены следующие методические задачи:</w:t>
      </w:r>
    </w:p>
    <w:p w:rsidR="0094541B" w:rsidRPr="00BB3B8B" w:rsidRDefault="0094541B" w:rsidP="0094541B">
      <w:pPr>
        <w:jc w:val="both"/>
        <w:rPr>
          <w:sz w:val="28"/>
          <w:szCs w:val="28"/>
        </w:rPr>
      </w:pPr>
      <w:r>
        <w:rPr>
          <w:sz w:val="28"/>
          <w:szCs w:val="28"/>
        </w:rPr>
        <w:t>-</w:t>
      </w:r>
      <w:r w:rsidRPr="00BB3B8B">
        <w:rPr>
          <w:sz w:val="28"/>
          <w:szCs w:val="28"/>
        </w:rPr>
        <w:t xml:space="preserve">совершенствование профессиональной компетентности учителей изобразительного искусства </w:t>
      </w:r>
      <w:r>
        <w:rPr>
          <w:sz w:val="28"/>
          <w:szCs w:val="28"/>
        </w:rPr>
        <w:t xml:space="preserve">и технологии </w:t>
      </w:r>
      <w:r w:rsidRPr="00BB3B8B">
        <w:rPr>
          <w:sz w:val="28"/>
          <w:szCs w:val="28"/>
        </w:rPr>
        <w:t xml:space="preserve">в процессе реализации ФГОС </w:t>
      </w:r>
      <w:r>
        <w:rPr>
          <w:sz w:val="28"/>
          <w:szCs w:val="28"/>
        </w:rPr>
        <w:t>ОО</w:t>
      </w:r>
      <w:r w:rsidRPr="00BB3B8B">
        <w:rPr>
          <w:sz w:val="28"/>
          <w:szCs w:val="28"/>
        </w:rPr>
        <w:t>О;</w:t>
      </w:r>
    </w:p>
    <w:p w:rsidR="0094541B" w:rsidRPr="00BB3B8B" w:rsidRDefault="0094541B" w:rsidP="0094541B">
      <w:pPr>
        <w:jc w:val="both"/>
        <w:rPr>
          <w:sz w:val="28"/>
          <w:szCs w:val="28"/>
        </w:rPr>
      </w:pPr>
      <w:r>
        <w:rPr>
          <w:sz w:val="28"/>
          <w:szCs w:val="28"/>
        </w:rPr>
        <w:t>-</w:t>
      </w:r>
      <w:r w:rsidRPr="00BB3B8B">
        <w:rPr>
          <w:sz w:val="28"/>
          <w:szCs w:val="28"/>
        </w:rPr>
        <w:t xml:space="preserve">повышение компетентности учителей изобразительного искусства </w:t>
      </w:r>
      <w:r>
        <w:rPr>
          <w:sz w:val="28"/>
          <w:szCs w:val="28"/>
        </w:rPr>
        <w:t xml:space="preserve">и технологии </w:t>
      </w:r>
      <w:r w:rsidRPr="00BB3B8B">
        <w:rPr>
          <w:sz w:val="28"/>
          <w:szCs w:val="28"/>
        </w:rPr>
        <w:t>по применению современных педагогических технологий</w:t>
      </w:r>
      <w:r>
        <w:rPr>
          <w:sz w:val="28"/>
          <w:szCs w:val="28"/>
        </w:rPr>
        <w:t>.</w:t>
      </w:r>
    </w:p>
    <w:p w:rsidR="0094541B" w:rsidRDefault="0094541B" w:rsidP="00A33357">
      <w:pPr>
        <w:pStyle w:val="af3"/>
        <w:ind w:firstLine="709"/>
        <w:jc w:val="both"/>
        <w:rPr>
          <w:color w:val="000000"/>
        </w:rPr>
      </w:pPr>
      <w:r w:rsidRPr="00BB3B8B">
        <w:rPr>
          <w:rFonts w:ascii="Times New Roman" w:hAnsi="Times New Roman"/>
          <w:sz w:val="28"/>
          <w:szCs w:val="28"/>
        </w:rPr>
        <w:t>Данные задачи решались через проведение</w:t>
      </w:r>
      <w:r>
        <w:rPr>
          <w:rFonts w:ascii="Times New Roman" w:hAnsi="Times New Roman"/>
          <w:sz w:val="28"/>
          <w:szCs w:val="28"/>
        </w:rPr>
        <w:t>:</w:t>
      </w:r>
      <w:r w:rsidRPr="00BB3B8B">
        <w:rPr>
          <w:rFonts w:ascii="Times New Roman" w:hAnsi="Times New Roman"/>
          <w:sz w:val="28"/>
          <w:szCs w:val="28"/>
        </w:rPr>
        <w:t xml:space="preserve"> семинаров-практикум</w:t>
      </w:r>
      <w:r>
        <w:rPr>
          <w:rFonts w:ascii="Times New Roman" w:hAnsi="Times New Roman"/>
          <w:sz w:val="28"/>
          <w:szCs w:val="28"/>
        </w:rPr>
        <w:t>ов в рамках заседаний городских</w:t>
      </w:r>
      <w:r w:rsidRPr="00BB3B8B">
        <w:rPr>
          <w:rFonts w:ascii="Times New Roman" w:hAnsi="Times New Roman"/>
          <w:sz w:val="28"/>
          <w:szCs w:val="28"/>
        </w:rPr>
        <w:t xml:space="preserve"> методическ</w:t>
      </w:r>
      <w:r>
        <w:rPr>
          <w:rFonts w:ascii="Times New Roman" w:hAnsi="Times New Roman"/>
          <w:sz w:val="28"/>
          <w:szCs w:val="28"/>
        </w:rPr>
        <w:t>их</w:t>
      </w:r>
      <w:r w:rsidRPr="00BB3B8B">
        <w:rPr>
          <w:rFonts w:ascii="Times New Roman" w:hAnsi="Times New Roman"/>
          <w:sz w:val="28"/>
          <w:szCs w:val="28"/>
        </w:rPr>
        <w:t xml:space="preserve"> объединени</w:t>
      </w:r>
      <w:r>
        <w:rPr>
          <w:rFonts w:ascii="Times New Roman" w:hAnsi="Times New Roman"/>
          <w:sz w:val="28"/>
          <w:szCs w:val="28"/>
        </w:rPr>
        <w:t>й</w:t>
      </w:r>
      <w:r w:rsidRPr="00BB3B8B">
        <w:rPr>
          <w:rFonts w:ascii="Times New Roman" w:hAnsi="Times New Roman"/>
          <w:sz w:val="28"/>
          <w:szCs w:val="28"/>
        </w:rPr>
        <w:t xml:space="preserve"> </w:t>
      </w:r>
      <w:r>
        <w:rPr>
          <w:rFonts w:ascii="Times New Roman" w:hAnsi="Times New Roman"/>
          <w:sz w:val="28"/>
          <w:szCs w:val="28"/>
        </w:rPr>
        <w:t xml:space="preserve">учителей изобразительного искусства (4) </w:t>
      </w:r>
      <w:r w:rsidRPr="00BB3B8B">
        <w:rPr>
          <w:rFonts w:ascii="Times New Roman" w:hAnsi="Times New Roman"/>
          <w:sz w:val="28"/>
          <w:szCs w:val="28"/>
        </w:rPr>
        <w:t xml:space="preserve">и </w:t>
      </w:r>
      <w:r>
        <w:rPr>
          <w:rFonts w:ascii="Times New Roman" w:hAnsi="Times New Roman"/>
          <w:sz w:val="28"/>
          <w:szCs w:val="28"/>
        </w:rPr>
        <w:t xml:space="preserve">технологии (4); </w:t>
      </w:r>
      <w:r w:rsidRPr="00BB3B8B">
        <w:rPr>
          <w:rFonts w:ascii="Times New Roman" w:hAnsi="Times New Roman"/>
          <w:sz w:val="28"/>
          <w:szCs w:val="28"/>
        </w:rPr>
        <w:t xml:space="preserve">занятий опорной площадки на базе МБОУДО </w:t>
      </w:r>
      <w:r>
        <w:rPr>
          <w:rFonts w:ascii="Times New Roman" w:hAnsi="Times New Roman"/>
          <w:sz w:val="28"/>
          <w:szCs w:val="28"/>
        </w:rPr>
        <w:t xml:space="preserve">г. Кургана </w:t>
      </w:r>
      <w:r w:rsidRPr="00BB3B8B">
        <w:rPr>
          <w:rFonts w:ascii="Times New Roman" w:hAnsi="Times New Roman"/>
          <w:sz w:val="28"/>
          <w:szCs w:val="28"/>
        </w:rPr>
        <w:t>«Детская художественная школа им. В.Ф. Ильюшина»</w:t>
      </w:r>
      <w:r>
        <w:rPr>
          <w:rFonts w:ascii="Times New Roman" w:hAnsi="Times New Roman"/>
          <w:sz w:val="28"/>
          <w:szCs w:val="28"/>
        </w:rPr>
        <w:t xml:space="preserve"> (5); мастер-классов (2); индивидуальных и тематических групповых консультаций (3); экскурсий (2); открытых уроков (2); лекции (1); заседаний творческих проблемных групп (7).</w:t>
      </w:r>
    </w:p>
    <w:p w:rsidR="0094541B" w:rsidRDefault="0094541B" w:rsidP="00A33357">
      <w:pPr>
        <w:ind w:firstLine="709"/>
        <w:jc w:val="both"/>
        <w:rPr>
          <w:rFonts w:eastAsia="Times New Roman"/>
          <w:sz w:val="28"/>
          <w:szCs w:val="28"/>
        </w:rPr>
      </w:pPr>
      <w:r w:rsidRPr="0016606D">
        <w:rPr>
          <w:rFonts w:eastAsia="Times New Roman"/>
          <w:color w:val="000000"/>
          <w:sz w:val="28"/>
          <w:szCs w:val="28"/>
        </w:rPr>
        <w:t xml:space="preserve">Требования ФГОС </w:t>
      </w:r>
      <w:r>
        <w:rPr>
          <w:rFonts w:eastAsia="Times New Roman"/>
          <w:color w:val="000000"/>
          <w:sz w:val="28"/>
          <w:szCs w:val="28"/>
        </w:rPr>
        <w:t>ОО</w:t>
      </w:r>
      <w:r w:rsidRPr="0016606D">
        <w:rPr>
          <w:rFonts w:eastAsia="Times New Roman"/>
          <w:color w:val="000000"/>
          <w:sz w:val="28"/>
          <w:szCs w:val="28"/>
        </w:rPr>
        <w:t xml:space="preserve">О не являются чем-то абсолютно новым </w:t>
      </w:r>
      <w:r>
        <w:rPr>
          <w:rFonts w:eastAsia="Times New Roman"/>
          <w:color w:val="000000"/>
          <w:sz w:val="28"/>
          <w:szCs w:val="28"/>
        </w:rPr>
        <w:t>для практикующих учителей данной категории</w:t>
      </w:r>
      <w:r w:rsidR="007944AF">
        <w:rPr>
          <w:rFonts w:eastAsia="Times New Roman"/>
          <w:color w:val="000000"/>
          <w:sz w:val="28"/>
          <w:szCs w:val="28"/>
        </w:rPr>
        <w:t>,</w:t>
      </w:r>
      <w:r>
        <w:rPr>
          <w:rFonts w:eastAsia="Times New Roman"/>
          <w:color w:val="000000"/>
          <w:sz w:val="28"/>
          <w:szCs w:val="28"/>
        </w:rPr>
        <w:t xml:space="preserve"> и</w:t>
      </w:r>
      <w:r w:rsidRPr="0016606D">
        <w:rPr>
          <w:rFonts w:eastAsia="Times New Roman"/>
          <w:color w:val="000000"/>
          <w:sz w:val="28"/>
          <w:szCs w:val="28"/>
        </w:rPr>
        <w:t xml:space="preserve"> все же у многих педагогов они вызвали тревогу и неуверенность в своих силах при организации</w:t>
      </w:r>
      <w:r w:rsidRPr="00DF03D3">
        <w:rPr>
          <w:rFonts w:eastAsia="Times New Roman"/>
          <w:color w:val="000000"/>
          <w:sz w:val="28"/>
          <w:szCs w:val="28"/>
        </w:rPr>
        <w:t xml:space="preserve"> </w:t>
      </w:r>
      <w:r>
        <w:rPr>
          <w:rFonts w:eastAsia="Times New Roman"/>
          <w:color w:val="000000"/>
          <w:sz w:val="28"/>
          <w:szCs w:val="28"/>
        </w:rPr>
        <w:t>образовательного процесса в 5 классах.</w:t>
      </w:r>
      <w:r w:rsidRPr="00DF03D3">
        <w:rPr>
          <w:rFonts w:eastAsia="Times New Roman"/>
          <w:color w:val="000000"/>
          <w:sz w:val="28"/>
          <w:szCs w:val="28"/>
        </w:rPr>
        <w:t xml:space="preserve"> </w:t>
      </w:r>
      <w:r>
        <w:rPr>
          <w:rFonts w:eastAsia="Times New Roman"/>
          <w:color w:val="000000"/>
          <w:sz w:val="28"/>
          <w:szCs w:val="28"/>
        </w:rPr>
        <w:t xml:space="preserve">Поэтому </w:t>
      </w:r>
      <w:r w:rsidRPr="00163343">
        <w:rPr>
          <w:rFonts w:eastAsia="Times New Roman"/>
          <w:color w:val="000000"/>
          <w:sz w:val="28"/>
          <w:szCs w:val="28"/>
        </w:rPr>
        <w:t>для</w:t>
      </w:r>
      <w:r>
        <w:rPr>
          <w:rFonts w:eastAsia="Times New Roman"/>
          <w:color w:val="000000"/>
        </w:rPr>
        <w:t xml:space="preserve"> </w:t>
      </w:r>
      <w:r w:rsidRPr="00BB3B8B">
        <w:rPr>
          <w:sz w:val="28"/>
          <w:szCs w:val="28"/>
        </w:rPr>
        <w:t>совершенствовани</w:t>
      </w:r>
      <w:r>
        <w:rPr>
          <w:sz w:val="28"/>
          <w:szCs w:val="28"/>
        </w:rPr>
        <w:t>я</w:t>
      </w:r>
      <w:r w:rsidRPr="00BB3B8B">
        <w:rPr>
          <w:sz w:val="28"/>
          <w:szCs w:val="28"/>
        </w:rPr>
        <w:t xml:space="preserve"> профессиональной компетентности учителей </w:t>
      </w:r>
      <w:r>
        <w:rPr>
          <w:sz w:val="28"/>
          <w:szCs w:val="28"/>
        </w:rPr>
        <w:t xml:space="preserve">при планировании и проведении уроков были </w:t>
      </w:r>
      <w:r w:rsidRPr="003B58CE">
        <w:rPr>
          <w:sz w:val="28"/>
          <w:szCs w:val="28"/>
        </w:rPr>
        <w:t xml:space="preserve">организованы </w:t>
      </w:r>
      <w:r>
        <w:rPr>
          <w:sz w:val="28"/>
          <w:szCs w:val="28"/>
        </w:rPr>
        <w:t xml:space="preserve">заседаниях городских методических объединений по темам: </w:t>
      </w:r>
      <w:r w:rsidRPr="002D7A91">
        <w:rPr>
          <w:sz w:val="28"/>
          <w:szCs w:val="28"/>
        </w:rPr>
        <w:t>«Проектирование универсальных учебных действий в образовательном процессе в условиях введения ФГОС</w:t>
      </w:r>
      <w:r w:rsidRPr="00163343">
        <w:rPr>
          <w:i/>
          <w:sz w:val="28"/>
          <w:szCs w:val="28"/>
        </w:rPr>
        <w:t xml:space="preserve"> </w:t>
      </w:r>
      <w:r>
        <w:rPr>
          <w:sz w:val="28"/>
          <w:szCs w:val="28"/>
        </w:rPr>
        <w:t>ОО</w:t>
      </w:r>
      <w:r w:rsidRPr="00DF03D3">
        <w:rPr>
          <w:sz w:val="28"/>
          <w:szCs w:val="28"/>
        </w:rPr>
        <w:t>О</w:t>
      </w:r>
      <w:r w:rsidR="007944AF">
        <w:rPr>
          <w:sz w:val="28"/>
          <w:szCs w:val="28"/>
        </w:rPr>
        <w:t>», «Технологическая карта урока</w:t>
      </w:r>
      <w:r w:rsidRPr="00DF03D3">
        <w:rPr>
          <w:sz w:val="28"/>
          <w:szCs w:val="28"/>
        </w:rPr>
        <w:t xml:space="preserve"> как современная форма планирования урочной деятельности в с</w:t>
      </w:r>
      <w:r>
        <w:rPr>
          <w:sz w:val="28"/>
          <w:szCs w:val="28"/>
        </w:rPr>
        <w:t>оо</w:t>
      </w:r>
      <w:r w:rsidRPr="00DF03D3">
        <w:rPr>
          <w:sz w:val="28"/>
          <w:szCs w:val="28"/>
        </w:rPr>
        <w:t xml:space="preserve">тветствии с требованиями ФГОС </w:t>
      </w:r>
      <w:r>
        <w:rPr>
          <w:sz w:val="28"/>
          <w:szCs w:val="28"/>
        </w:rPr>
        <w:t>ОО</w:t>
      </w:r>
      <w:r w:rsidRPr="00DF03D3">
        <w:rPr>
          <w:sz w:val="28"/>
          <w:szCs w:val="28"/>
        </w:rPr>
        <w:t xml:space="preserve">О», «Обновленное содержание учебного предмета «Технология» в условиях реализации ФГОС (Формирование технологической культуры, проектно-технологического мышления обучающихся)». </w:t>
      </w:r>
      <w:r>
        <w:rPr>
          <w:rFonts w:eastAsia="Times New Roman"/>
          <w:sz w:val="28"/>
          <w:szCs w:val="28"/>
        </w:rPr>
        <w:t xml:space="preserve">На данных заседаниях ГМО </w:t>
      </w:r>
      <w:r w:rsidRPr="00C5665C">
        <w:rPr>
          <w:rFonts w:eastAsia="Times New Roman"/>
          <w:sz w:val="28"/>
          <w:szCs w:val="28"/>
        </w:rPr>
        <w:t>про</w:t>
      </w:r>
      <w:r>
        <w:rPr>
          <w:rFonts w:eastAsia="Times New Roman"/>
          <w:sz w:val="28"/>
          <w:szCs w:val="28"/>
        </w:rPr>
        <w:t xml:space="preserve">ведено </w:t>
      </w:r>
      <w:r w:rsidRPr="00C5665C">
        <w:rPr>
          <w:rFonts w:eastAsia="Times New Roman"/>
          <w:sz w:val="28"/>
          <w:szCs w:val="28"/>
        </w:rPr>
        <w:t>изучение</w:t>
      </w:r>
      <w:r>
        <w:rPr>
          <w:rFonts w:eastAsia="Times New Roman"/>
          <w:sz w:val="28"/>
          <w:szCs w:val="28"/>
        </w:rPr>
        <w:t>:</w:t>
      </w:r>
    </w:p>
    <w:p w:rsidR="0094541B" w:rsidRDefault="0094541B" w:rsidP="0094541B">
      <w:pPr>
        <w:pStyle w:val="ad"/>
        <w:widowControl/>
        <w:numPr>
          <w:ilvl w:val="0"/>
          <w:numId w:val="30"/>
        </w:numPr>
        <w:suppressAutoHyphens w:val="0"/>
        <w:ind w:left="142" w:firstLine="0"/>
        <w:jc w:val="both"/>
        <w:rPr>
          <w:rFonts w:eastAsia="Times New Roman"/>
          <w:sz w:val="28"/>
          <w:szCs w:val="28"/>
        </w:rPr>
      </w:pPr>
      <w:r w:rsidRPr="009C68C3">
        <w:rPr>
          <w:rFonts w:eastAsia="Times New Roman"/>
          <w:sz w:val="28"/>
          <w:szCs w:val="28"/>
        </w:rPr>
        <w:t>нормативной и методической документац</w:t>
      </w:r>
      <w:r>
        <w:rPr>
          <w:rFonts w:eastAsia="Times New Roman"/>
          <w:sz w:val="28"/>
          <w:szCs w:val="28"/>
        </w:rPr>
        <w:t>ии, регламентирующей деятельность учителей изобразительного искусства и технологии в пр</w:t>
      </w:r>
      <w:r w:rsidRPr="009C68C3">
        <w:rPr>
          <w:rFonts w:eastAsia="Times New Roman"/>
          <w:sz w:val="28"/>
          <w:szCs w:val="28"/>
        </w:rPr>
        <w:t>о</w:t>
      </w:r>
      <w:r>
        <w:rPr>
          <w:rFonts w:eastAsia="Times New Roman"/>
          <w:sz w:val="28"/>
          <w:szCs w:val="28"/>
        </w:rPr>
        <w:t>цессе</w:t>
      </w:r>
      <w:r w:rsidRPr="009C68C3">
        <w:rPr>
          <w:rFonts w:eastAsia="Times New Roman"/>
          <w:sz w:val="28"/>
          <w:szCs w:val="28"/>
        </w:rPr>
        <w:t xml:space="preserve"> </w:t>
      </w:r>
      <w:r>
        <w:rPr>
          <w:rFonts w:eastAsia="Times New Roman"/>
          <w:sz w:val="28"/>
          <w:szCs w:val="28"/>
        </w:rPr>
        <w:t>реализац</w:t>
      </w:r>
      <w:r w:rsidRPr="009C68C3">
        <w:rPr>
          <w:rFonts w:eastAsia="Times New Roman"/>
          <w:sz w:val="28"/>
          <w:szCs w:val="28"/>
        </w:rPr>
        <w:t xml:space="preserve">ии ФГОС </w:t>
      </w:r>
      <w:r>
        <w:rPr>
          <w:rFonts w:eastAsia="Times New Roman"/>
          <w:sz w:val="28"/>
          <w:szCs w:val="28"/>
        </w:rPr>
        <w:t>ОО</w:t>
      </w:r>
      <w:r w:rsidRPr="009C68C3">
        <w:rPr>
          <w:rFonts w:eastAsia="Times New Roman"/>
          <w:sz w:val="28"/>
          <w:szCs w:val="28"/>
        </w:rPr>
        <w:t>О;</w:t>
      </w:r>
    </w:p>
    <w:p w:rsidR="0094541B" w:rsidRDefault="0094541B" w:rsidP="0094541B">
      <w:pPr>
        <w:pStyle w:val="ad"/>
        <w:widowControl/>
        <w:numPr>
          <w:ilvl w:val="0"/>
          <w:numId w:val="30"/>
        </w:numPr>
        <w:suppressAutoHyphens w:val="0"/>
        <w:ind w:left="142" w:firstLine="0"/>
        <w:jc w:val="both"/>
        <w:rPr>
          <w:rFonts w:eastAsia="Times New Roman"/>
          <w:sz w:val="28"/>
          <w:szCs w:val="28"/>
        </w:rPr>
      </w:pPr>
      <w:r>
        <w:rPr>
          <w:rFonts w:eastAsia="Times New Roman"/>
          <w:sz w:val="28"/>
          <w:szCs w:val="28"/>
        </w:rPr>
        <w:t>способов организации учебной деятельности учащихся на уроках изобразительного искусства и технологии по формированию УУД;</w:t>
      </w:r>
    </w:p>
    <w:p w:rsidR="0094541B" w:rsidRPr="0008127E" w:rsidRDefault="0094541B" w:rsidP="0094541B">
      <w:pPr>
        <w:pStyle w:val="ad"/>
        <w:widowControl/>
        <w:numPr>
          <w:ilvl w:val="0"/>
          <w:numId w:val="30"/>
        </w:numPr>
        <w:suppressAutoHyphens w:val="0"/>
        <w:ind w:left="142" w:firstLine="0"/>
        <w:jc w:val="both"/>
        <w:rPr>
          <w:rFonts w:eastAsia="Times New Roman"/>
          <w:sz w:val="28"/>
          <w:szCs w:val="28"/>
        </w:rPr>
      </w:pPr>
      <w:r w:rsidRPr="0008127E">
        <w:rPr>
          <w:sz w:val="28"/>
          <w:szCs w:val="28"/>
          <w:shd w:val="clear" w:color="auto" w:fill="FFFFFF"/>
        </w:rPr>
        <w:t xml:space="preserve">современной формы методической продукции в условиях реализации ФГОС </w:t>
      </w:r>
      <w:r>
        <w:rPr>
          <w:sz w:val="28"/>
          <w:szCs w:val="28"/>
          <w:shd w:val="clear" w:color="auto" w:fill="FFFFFF"/>
        </w:rPr>
        <w:t>ООО</w:t>
      </w:r>
      <w:r w:rsidRPr="0008127E">
        <w:rPr>
          <w:sz w:val="28"/>
          <w:szCs w:val="28"/>
          <w:shd w:val="clear" w:color="auto" w:fill="FFFFFF"/>
        </w:rPr>
        <w:t xml:space="preserve"> – технологической карты урока</w:t>
      </w:r>
      <w:r>
        <w:rPr>
          <w:sz w:val="28"/>
          <w:szCs w:val="28"/>
          <w:shd w:val="clear" w:color="auto" w:fill="FFFFFF"/>
        </w:rPr>
        <w:t xml:space="preserve"> (структура, правила конструирования)</w:t>
      </w:r>
      <w:r w:rsidRPr="0008127E">
        <w:rPr>
          <w:rFonts w:eastAsia="Times New Roman"/>
          <w:sz w:val="28"/>
          <w:szCs w:val="28"/>
        </w:rPr>
        <w:t>;</w:t>
      </w:r>
    </w:p>
    <w:p w:rsidR="0094541B" w:rsidRPr="003A665A" w:rsidRDefault="0094541B" w:rsidP="0094541B">
      <w:pPr>
        <w:pStyle w:val="ad"/>
        <w:widowControl/>
        <w:numPr>
          <w:ilvl w:val="0"/>
          <w:numId w:val="30"/>
        </w:numPr>
        <w:suppressAutoHyphens w:val="0"/>
        <w:ind w:left="142" w:firstLine="0"/>
        <w:jc w:val="both"/>
        <w:rPr>
          <w:rFonts w:eastAsia="Times New Roman"/>
          <w:sz w:val="28"/>
          <w:szCs w:val="28"/>
        </w:rPr>
      </w:pPr>
      <w:r>
        <w:rPr>
          <w:sz w:val="28"/>
          <w:szCs w:val="28"/>
        </w:rPr>
        <w:t>изменений содержания и структуры технологического образования, обусловленного переходом на ФГОС ООО.</w:t>
      </w:r>
    </w:p>
    <w:p w:rsidR="0094541B" w:rsidRPr="00F23733" w:rsidRDefault="0094541B" w:rsidP="00A33357">
      <w:pPr>
        <w:pStyle w:val="ad"/>
        <w:ind w:left="0" w:firstLine="709"/>
        <w:jc w:val="both"/>
        <w:rPr>
          <w:sz w:val="28"/>
          <w:szCs w:val="28"/>
        </w:rPr>
      </w:pPr>
      <w:r>
        <w:rPr>
          <w:rFonts w:eastAsia="Times New Roman"/>
          <w:sz w:val="28"/>
          <w:szCs w:val="28"/>
        </w:rPr>
        <w:t>Методические мероприятия проводились на базе ОУ №№ 11, 22, МБОУДО г. Кургана «</w:t>
      </w:r>
      <w:r w:rsidRPr="00BB3B8B">
        <w:rPr>
          <w:sz w:val="28"/>
          <w:szCs w:val="28"/>
        </w:rPr>
        <w:t>Детская художественная школа им. В.Ф. Ильюшина</w:t>
      </w:r>
      <w:r>
        <w:rPr>
          <w:rFonts w:eastAsia="Times New Roman"/>
          <w:sz w:val="28"/>
          <w:szCs w:val="28"/>
        </w:rPr>
        <w:t xml:space="preserve">», </w:t>
      </w:r>
      <w:r w:rsidRPr="00F23733">
        <w:rPr>
          <w:sz w:val="28"/>
          <w:szCs w:val="28"/>
        </w:rPr>
        <w:lastRenderedPageBreak/>
        <w:t>Курганск</w:t>
      </w:r>
      <w:r>
        <w:rPr>
          <w:sz w:val="28"/>
          <w:szCs w:val="28"/>
        </w:rPr>
        <w:t>ого</w:t>
      </w:r>
      <w:r w:rsidRPr="00F23733">
        <w:rPr>
          <w:sz w:val="28"/>
          <w:szCs w:val="28"/>
        </w:rPr>
        <w:t xml:space="preserve"> центр</w:t>
      </w:r>
      <w:r>
        <w:rPr>
          <w:sz w:val="28"/>
          <w:szCs w:val="28"/>
        </w:rPr>
        <w:t>а</w:t>
      </w:r>
      <w:r w:rsidRPr="00F23733">
        <w:rPr>
          <w:sz w:val="28"/>
          <w:szCs w:val="28"/>
        </w:rPr>
        <w:t xml:space="preserve"> молодежного инновационного творчества</w:t>
      </w:r>
      <w:r>
        <w:rPr>
          <w:sz w:val="28"/>
          <w:szCs w:val="28"/>
        </w:rPr>
        <w:t xml:space="preserve"> </w:t>
      </w:r>
      <w:r w:rsidRPr="005938D7">
        <w:rPr>
          <w:sz w:val="28"/>
          <w:szCs w:val="28"/>
          <w:shd w:val="clear" w:color="auto" w:fill="FFFFFF"/>
        </w:rPr>
        <w:t>инновационная мастерская XXI века</w:t>
      </w:r>
      <w:r w:rsidRPr="00F23733">
        <w:rPr>
          <w:sz w:val="28"/>
          <w:szCs w:val="28"/>
        </w:rPr>
        <w:t>,</w:t>
      </w:r>
      <w:r w:rsidRPr="00F23733">
        <w:rPr>
          <w:rFonts w:eastAsia="Calibri"/>
          <w:sz w:val="28"/>
          <w:szCs w:val="28"/>
        </w:rPr>
        <w:t xml:space="preserve"> </w:t>
      </w:r>
      <w:r w:rsidRPr="00F23733">
        <w:rPr>
          <w:sz w:val="28"/>
          <w:szCs w:val="28"/>
        </w:rPr>
        <w:t xml:space="preserve">ГУП «Бизнес-инкубатор Курганской области», </w:t>
      </w:r>
      <w:r>
        <w:rPr>
          <w:sz w:val="28"/>
          <w:szCs w:val="28"/>
        </w:rPr>
        <w:t xml:space="preserve">ГКУ </w:t>
      </w:r>
      <w:r w:rsidRPr="00F23733">
        <w:rPr>
          <w:sz w:val="28"/>
          <w:szCs w:val="28"/>
          <w:shd w:val="clear" w:color="auto" w:fill="FFFFFF"/>
        </w:rPr>
        <w:t>«Курганский областной художественный музей»</w:t>
      </w:r>
      <w:r>
        <w:rPr>
          <w:rStyle w:val="apple-converted-space"/>
          <w:sz w:val="28"/>
          <w:szCs w:val="28"/>
          <w:shd w:val="clear" w:color="auto" w:fill="FFFFFF"/>
        </w:rPr>
        <w:t xml:space="preserve">. </w:t>
      </w:r>
    </w:p>
    <w:p w:rsidR="0094541B" w:rsidRPr="00BE4CCF" w:rsidRDefault="0094541B" w:rsidP="00A33357">
      <w:pPr>
        <w:ind w:firstLine="709"/>
        <w:jc w:val="both"/>
        <w:rPr>
          <w:sz w:val="28"/>
          <w:szCs w:val="28"/>
        </w:rPr>
      </w:pPr>
      <w:r w:rsidRPr="006F65C5">
        <w:rPr>
          <w:sz w:val="28"/>
          <w:szCs w:val="28"/>
        </w:rPr>
        <w:t xml:space="preserve">Одной из наиболее острых проблем в </w:t>
      </w:r>
      <w:r>
        <w:rPr>
          <w:sz w:val="28"/>
          <w:szCs w:val="28"/>
        </w:rPr>
        <w:t>ОУ</w:t>
      </w:r>
      <w:r w:rsidRPr="006F65C5">
        <w:rPr>
          <w:sz w:val="28"/>
          <w:szCs w:val="28"/>
        </w:rPr>
        <w:t xml:space="preserve"> города на сегодняшний день является создание условий для успешной социализации и полноценной самореализации молодых кадров. Система образован</w:t>
      </w:r>
      <w:r>
        <w:rPr>
          <w:sz w:val="28"/>
          <w:szCs w:val="28"/>
        </w:rPr>
        <w:t>ия стремительно «стареет»,</w:t>
      </w:r>
      <w:r w:rsidRPr="006F65C5">
        <w:rPr>
          <w:sz w:val="28"/>
          <w:szCs w:val="28"/>
        </w:rPr>
        <w:t xml:space="preserve"> необходим приток молодых, активных и компетентных педагогов. Поэтому </w:t>
      </w:r>
      <w:r>
        <w:rPr>
          <w:sz w:val="28"/>
          <w:szCs w:val="28"/>
        </w:rPr>
        <w:t>р</w:t>
      </w:r>
      <w:r w:rsidRPr="006F65C5">
        <w:rPr>
          <w:sz w:val="28"/>
          <w:szCs w:val="28"/>
        </w:rPr>
        <w:t>абота с молодыми специалистами является одной из важных составляющих методической работы. В первом полугодии 2015</w:t>
      </w:r>
      <w:r w:rsidRPr="0008127E">
        <w:rPr>
          <w:sz w:val="28"/>
          <w:szCs w:val="28"/>
          <w:shd w:val="clear" w:color="auto" w:fill="FFFFFF"/>
        </w:rPr>
        <w:t>–</w:t>
      </w:r>
      <w:r w:rsidRPr="006F65C5">
        <w:rPr>
          <w:sz w:val="28"/>
          <w:szCs w:val="28"/>
        </w:rPr>
        <w:t>2016 учебного года было проведено две тематические консультации</w:t>
      </w:r>
      <w:r>
        <w:rPr>
          <w:sz w:val="28"/>
          <w:szCs w:val="28"/>
        </w:rPr>
        <w:t xml:space="preserve"> для данной категории учителей изобразительного искусства и технологии по темам: </w:t>
      </w:r>
      <w:r w:rsidRPr="00FB0967">
        <w:rPr>
          <w:sz w:val="28"/>
          <w:szCs w:val="28"/>
        </w:rPr>
        <w:t>«</w:t>
      </w:r>
      <w:proofErr w:type="spellStart"/>
      <w:r w:rsidRPr="00FB0967">
        <w:rPr>
          <w:sz w:val="28"/>
          <w:szCs w:val="28"/>
        </w:rPr>
        <w:t>Целеполагание</w:t>
      </w:r>
      <w:proofErr w:type="spellEnd"/>
      <w:r w:rsidRPr="00FB0967">
        <w:rPr>
          <w:sz w:val="28"/>
          <w:szCs w:val="28"/>
        </w:rPr>
        <w:t xml:space="preserve"> урока. </w:t>
      </w:r>
      <w:r>
        <w:rPr>
          <w:sz w:val="28"/>
          <w:szCs w:val="28"/>
        </w:rPr>
        <w:t>Д</w:t>
      </w:r>
      <w:r w:rsidRPr="00FB0967">
        <w:rPr>
          <w:sz w:val="28"/>
          <w:szCs w:val="28"/>
        </w:rPr>
        <w:t>окументация учителя-предметника»</w:t>
      </w:r>
      <w:r>
        <w:rPr>
          <w:sz w:val="28"/>
          <w:szCs w:val="28"/>
        </w:rPr>
        <w:t xml:space="preserve">, </w:t>
      </w:r>
      <w:r w:rsidRPr="00032560">
        <w:rPr>
          <w:i/>
          <w:sz w:val="28"/>
          <w:szCs w:val="28"/>
        </w:rPr>
        <w:t>«</w:t>
      </w:r>
      <w:r w:rsidRPr="00032560">
        <w:rPr>
          <w:rStyle w:val="af2"/>
          <w:bCs/>
          <w:i w:val="0"/>
          <w:sz w:val="28"/>
          <w:szCs w:val="28"/>
          <w:shd w:val="clear" w:color="auto" w:fill="FFFFFF"/>
        </w:rPr>
        <w:t>Технологическая карта урока</w:t>
      </w:r>
      <w:r w:rsidRPr="00032560">
        <w:rPr>
          <w:rStyle w:val="apple-converted-space"/>
          <w:i/>
          <w:sz w:val="28"/>
          <w:szCs w:val="28"/>
          <w:shd w:val="clear" w:color="auto" w:fill="FFFFFF"/>
        </w:rPr>
        <w:t xml:space="preserve"> </w:t>
      </w:r>
      <w:r w:rsidRPr="0008127E">
        <w:rPr>
          <w:sz w:val="28"/>
          <w:szCs w:val="28"/>
          <w:shd w:val="clear" w:color="auto" w:fill="FFFFFF"/>
        </w:rPr>
        <w:t xml:space="preserve">– </w:t>
      </w:r>
      <w:r w:rsidRPr="003C64E0">
        <w:rPr>
          <w:sz w:val="28"/>
          <w:szCs w:val="28"/>
          <w:shd w:val="clear" w:color="auto" w:fill="FFFFFF"/>
        </w:rPr>
        <w:t xml:space="preserve">современная форма методической продукции в условиях реализации ФГОС </w:t>
      </w:r>
      <w:r>
        <w:rPr>
          <w:sz w:val="28"/>
          <w:szCs w:val="28"/>
        </w:rPr>
        <w:t>ОО</w:t>
      </w:r>
      <w:r w:rsidRPr="003C64E0">
        <w:rPr>
          <w:sz w:val="28"/>
          <w:szCs w:val="28"/>
        </w:rPr>
        <w:t>О».</w:t>
      </w:r>
      <w:r>
        <w:rPr>
          <w:sz w:val="28"/>
          <w:szCs w:val="28"/>
        </w:rPr>
        <w:t xml:space="preserve"> На данных консультациях молодые специалисты познакомились: с </w:t>
      </w:r>
      <w:r w:rsidRPr="00781978">
        <w:rPr>
          <w:sz w:val="28"/>
          <w:szCs w:val="28"/>
        </w:rPr>
        <w:t>нормативно-правовой базой</w:t>
      </w:r>
      <w:r>
        <w:rPr>
          <w:rFonts w:ascii="Arial" w:hAnsi="Arial" w:cs="Arial"/>
          <w:color w:val="333333"/>
          <w:sz w:val="15"/>
          <w:szCs w:val="15"/>
        </w:rPr>
        <w:t xml:space="preserve"> </w:t>
      </w:r>
      <w:r w:rsidRPr="00874D7D">
        <w:rPr>
          <w:sz w:val="28"/>
          <w:szCs w:val="28"/>
        </w:rPr>
        <w:t>образовательной организации</w:t>
      </w:r>
      <w:r>
        <w:rPr>
          <w:sz w:val="28"/>
          <w:szCs w:val="28"/>
        </w:rPr>
        <w:t xml:space="preserve">; с документами, регламентирующими деятельность учителей изобразительного искусства и технологии; со </w:t>
      </w:r>
      <w:r w:rsidRPr="00137213">
        <w:rPr>
          <w:sz w:val="28"/>
          <w:szCs w:val="28"/>
        </w:rPr>
        <w:t>способами методически корректно сформулировать цель и задачи урока</w:t>
      </w:r>
      <w:r>
        <w:rPr>
          <w:sz w:val="28"/>
          <w:szCs w:val="28"/>
          <w:shd w:val="clear" w:color="auto" w:fill="F5F5F5"/>
        </w:rPr>
        <w:t>;</w:t>
      </w:r>
      <w:r>
        <w:rPr>
          <w:sz w:val="28"/>
          <w:szCs w:val="28"/>
        </w:rPr>
        <w:t xml:space="preserve"> с едиными </w:t>
      </w:r>
      <w:r>
        <w:rPr>
          <w:rFonts w:ascii="Arial" w:hAnsi="Arial" w:cs="Arial"/>
          <w:color w:val="333333"/>
          <w:sz w:val="15"/>
          <w:szCs w:val="15"/>
        </w:rPr>
        <w:t xml:space="preserve"> </w:t>
      </w:r>
      <w:r w:rsidRPr="00BE4CCF">
        <w:rPr>
          <w:sz w:val="28"/>
          <w:szCs w:val="28"/>
        </w:rPr>
        <w:t xml:space="preserve">требованиями к ведению классного журнала, дневников учащихся; </w:t>
      </w:r>
      <w:r>
        <w:rPr>
          <w:sz w:val="28"/>
          <w:szCs w:val="28"/>
        </w:rPr>
        <w:t xml:space="preserve">к </w:t>
      </w:r>
      <w:r w:rsidRPr="00BE4CCF">
        <w:rPr>
          <w:sz w:val="28"/>
          <w:szCs w:val="28"/>
        </w:rPr>
        <w:t>рабочей программ</w:t>
      </w:r>
      <w:r>
        <w:rPr>
          <w:sz w:val="28"/>
          <w:szCs w:val="28"/>
        </w:rPr>
        <w:t>е</w:t>
      </w:r>
      <w:r w:rsidRPr="00BE4CCF">
        <w:rPr>
          <w:sz w:val="28"/>
          <w:szCs w:val="28"/>
        </w:rPr>
        <w:t xml:space="preserve"> по учебному предмету</w:t>
      </w:r>
      <w:r w:rsidRPr="009140E7">
        <w:rPr>
          <w:sz w:val="28"/>
          <w:szCs w:val="28"/>
        </w:rPr>
        <w:t xml:space="preserve">. </w:t>
      </w:r>
      <w:r w:rsidRPr="00BE4CCF">
        <w:rPr>
          <w:sz w:val="28"/>
          <w:szCs w:val="28"/>
        </w:rPr>
        <w:t xml:space="preserve">В ходе </w:t>
      </w:r>
      <w:r>
        <w:rPr>
          <w:sz w:val="28"/>
          <w:szCs w:val="28"/>
        </w:rPr>
        <w:t xml:space="preserve">мероприятий </w:t>
      </w:r>
      <w:r w:rsidRPr="00BE4CCF">
        <w:rPr>
          <w:sz w:val="28"/>
          <w:szCs w:val="28"/>
        </w:rPr>
        <w:t>были проведены следующие практические занятия:</w:t>
      </w:r>
      <w:r>
        <w:rPr>
          <w:sz w:val="28"/>
          <w:szCs w:val="28"/>
        </w:rPr>
        <w:t xml:space="preserve"> формирование навыков </w:t>
      </w:r>
      <w:proofErr w:type="spellStart"/>
      <w:r>
        <w:rPr>
          <w:sz w:val="28"/>
          <w:szCs w:val="28"/>
        </w:rPr>
        <w:t>целеполагания</w:t>
      </w:r>
      <w:proofErr w:type="spellEnd"/>
      <w:r>
        <w:rPr>
          <w:sz w:val="28"/>
          <w:szCs w:val="28"/>
        </w:rPr>
        <w:t xml:space="preserve"> на уроке, составление технологической карты урока по теме «Композиционное, стилевое и цветовое единство в изделиях народных промыслов», посещение с последующим анализом открытого урока учителя изобразительного искусства высшей категории ОУ № 22 Кузнецовой В.Н.</w:t>
      </w:r>
    </w:p>
    <w:p w:rsidR="0094541B" w:rsidRDefault="0094541B" w:rsidP="00A33357">
      <w:pPr>
        <w:ind w:firstLine="709"/>
        <w:jc w:val="both"/>
        <w:rPr>
          <w:sz w:val="28"/>
          <w:szCs w:val="28"/>
        </w:rPr>
      </w:pPr>
      <w:r>
        <w:rPr>
          <w:sz w:val="28"/>
          <w:szCs w:val="28"/>
        </w:rPr>
        <w:t>В</w:t>
      </w:r>
      <w:r w:rsidRPr="00C24E07">
        <w:rPr>
          <w:sz w:val="28"/>
          <w:szCs w:val="28"/>
        </w:rPr>
        <w:t>ажнейши</w:t>
      </w:r>
      <w:r>
        <w:rPr>
          <w:sz w:val="28"/>
          <w:szCs w:val="28"/>
        </w:rPr>
        <w:t>м</w:t>
      </w:r>
      <w:r w:rsidRPr="00C24E07">
        <w:rPr>
          <w:sz w:val="28"/>
          <w:szCs w:val="28"/>
        </w:rPr>
        <w:t xml:space="preserve"> требовани</w:t>
      </w:r>
      <w:r>
        <w:rPr>
          <w:sz w:val="28"/>
          <w:szCs w:val="28"/>
        </w:rPr>
        <w:t>ем</w:t>
      </w:r>
      <w:r w:rsidRPr="00C24E07">
        <w:rPr>
          <w:sz w:val="28"/>
          <w:szCs w:val="28"/>
        </w:rPr>
        <w:t xml:space="preserve"> ФГОС </w:t>
      </w:r>
      <w:r>
        <w:rPr>
          <w:sz w:val="28"/>
          <w:szCs w:val="28"/>
        </w:rPr>
        <w:t>ОО</w:t>
      </w:r>
      <w:r w:rsidRPr="00C24E07">
        <w:rPr>
          <w:sz w:val="28"/>
          <w:szCs w:val="28"/>
        </w:rPr>
        <w:t xml:space="preserve">О является требование к кадровому обеспечению образовательного процесса. </w:t>
      </w:r>
      <w:r>
        <w:rPr>
          <w:sz w:val="28"/>
          <w:szCs w:val="28"/>
        </w:rPr>
        <w:t xml:space="preserve">Посещая уроки аттестующихся педагогов, общественные эксперты образования отмечают, что часть учителей изобразительного искусства при изложении теоретического материала </w:t>
      </w:r>
      <w:r>
        <w:rPr>
          <w:color w:val="000000" w:themeColor="text1"/>
          <w:sz w:val="28"/>
          <w:szCs w:val="28"/>
        </w:rPr>
        <w:t>допускаю</w:t>
      </w:r>
      <w:r w:rsidRPr="004A780B">
        <w:rPr>
          <w:color w:val="000000" w:themeColor="text1"/>
          <w:sz w:val="28"/>
          <w:szCs w:val="28"/>
        </w:rPr>
        <w:t xml:space="preserve">т </w:t>
      </w:r>
      <w:r>
        <w:rPr>
          <w:color w:val="000000" w:themeColor="text1"/>
          <w:sz w:val="28"/>
          <w:szCs w:val="28"/>
        </w:rPr>
        <w:t xml:space="preserve">ошибки </w:t>
      </w:r>
      <w:r w:rsidRPr="004A780B">
        <w:rPr>
          <w:color w:val="000000" w:themeColor="text1"/>
          <w:sz w:val="28"/>
          <w:szCs w:val="28"/>
        </w:rPr>
        <w:t>и оговорки</w:t>
      </w:r>
      <w:r>
        <w:rPr>
          <w:color w:val="000000" w:themeColor="text1"/>
          <w:sz w:val="28"/>
          <w:szCs w:val="28"/>
        </w:rPr>
        <w:t>, не используют специальные термины;</w:t>
      </w:r>
      <w:r>
        <w:rPr>
          <w:sz w:val="28"/>
          <w:szCs w:val="28"/>
        </w:rPr>
        <w:t xml:space="preserve"> не замечают, а, следовательно, и не исправляют ошибки в творческих работах учащихся. Практически отсутствует важный методический элемент урока – педагогический рисунок. Анализируя качество творческих работ, представленных на различные конкурсы детского рисунка, члены жюри отмечают у ряда рисунков грубые композиционные и перспективные ошибки. </w:t>
      </w:r>
    </w:p>
    <w:p w:rsidR="0094541B" w:rsidRPr="008C0F77" w:rsidRDefault="0094541B" w:rsidP="00A33357">
      <w:pPr>
        <w:ind w:firstLine="709"/>
        <w:jc w:val="both"/>
        <w:rPr>
          <w:sz w:val="28"/>
          <w:szCs w:val="28"/>
        </w:rPr>
      </w:pPr>
      <w:r>
        <w:rPr>
          <w:sz w:val="28"/>
          <w:szCs w:val="28"/>
        </w:rPr>
        <w:t>Проанализировав кадровый</w:t>
      </w:r>
      <w:r w:rsidRPr="00C24E07">
        <w:rPr>
          <w:sz w:val="28"/>
          <w:szCs w:val="28"/>
        </w:rPr>
        <w:t xml:space="preserve"> состав </w:t>
      </w:r>
      <w:r>
        <w:rPr>
          <w:sz w:val="28"/>
          <w:szCs w:val="28"/>
        </w:rPr>
        <w:t xml:space="preserve">учителей изобразительного искусства ОУ города </w:t>
      </w:r>
      <w:r w:rsidRPr="003B7B1F">
        <w:rPr>
          <w:color w:val="000000" w:themeColor="text1"/>
          <w:sz w:val="28"/>
          <w:szCs w:val="28"/>
        </w:rPr>
        <w:t>по</w:t>
      </w:r>
      <w:r>
        <w:rPr>
          <w:color w:val="FF0000"/>
          <w:sz w:val="28"/>
          <w:szCs w:val="28"/>
        </w:rPr>
        <w:t xml:space="preserve"> </w:t>
      </w:r>
      <w:r w:rsidRPr="00276D08">
        <w:rPr>
          <w:sz w:val="28"/>
          <w:szCs w:val="28"/>
        </w:rPr>
        <w:t xml:space="preserve">полученному </w:t>
      </w:r>
      <w:r>
        <w:rPr>
          <w:sz w:val="28"/>
          <w:szCs w:val="28"/>
        </w:rPr>
        <w:t>образованию</w:t>
      </w:r>
      <w:r w:rsidR="007944AF">
        <w:rPr>
          <w:sz w:val="28"/>
          <w:szCs w:val="28"/>
        </w:rPr>
        <w:t xml:space="preserve">, </w:t>
      </w:r>
      <w:proofErr w:type="spellStart"/>
      <w:r w:rsidR="007944AF">
        <w:rPr>
          <w:sz w:val="28"/>
          <w:szCs w:val="28"/>
        </w:rPr>
        <w:t>видним</w:t>
      </w:r>
      <w:proofErr w:type="spellEnd"/>
      <w:r>
        <w:rPr>
          <w:sz w:val="28"/>
          <w:szCs w:val="28"/>
        </w:rPr>
        <w:t xml:space="preserve"> следующее: 53% педагогов не имеют профессионального художественного образования. </w:t>
      </w:r>
      <w:proofErr w:type="gramStart"/>
      <w:r>
        <w:rPr>
          <w:sz w:val="28"/>
          <w:szCs w:val="28"/>
        </w:rPr>
        <w:t xml:space="preserve">Изобразительное искусство ведут учителя, имеющие в дипломах следующие специальности: </w:t>
      </w:r>
      <w:r w:rsidRPr="002B3986">
        <w:rPr>
          <w:bCs/>
          <w:sz w:val="28"/>
          <w:szCs w:val="28"/>
        </w:rPr>
        <w:t>технология, общетехнические дисциплины</w:t>
      </w:r>
      <w:r>
        <w:rPr>
          <w:bCs/>
          <w:sz w:val="28"/>
          <w:szCs w:val="28"/>
        </w:rPr>
        <w:t xml:space="preserve">; </w:t>
      </w:r>
      <w:r w:rsidRPr="002B3986">
        <w:rPr>
          <w:bCs/>
          <w:sz w:val="28"/>
          <w:szCs w:val="28"/>
        </w:rPr>
        <w:t>инженер-технолог</w:t>
      </w:r>
      <w:r>
        <w:rPr>
          <w:bCs/>
          <w:sz w:val="28"/>
          <w:szCs w:val="28"/>
        </w:rPr>
        <w:t xml:space="preserve">; </w:t>
      </w:r>
      <w:r w:rsidRPr="002B3986">
        <w:rPr>
          <w:bCs/>
          <w:sz w:val="28"/>
          <w:szCs w:val="28"/>
        </w:rPr>
        <w:t>математика, информатика и ВТ</w:t>
      </w:r>
      <w:r>
        <w:rPr>
          <w:bCs/>
          <w:sz w:val="28"/>
          <w:szCs w:val="28"/>
        </w:rPr>
        <w:t xml:space="preserve">; </w:t>
      </w:r>
      <w:r w:rsidRPr="002B3986">
        <w:rPr>
          <w:bCs/>
          <w:sz w:val="28"/>
          <w:szCs w:val="28"/>
        </w:rPr>
        <w:t>русский язык и литература</w:t>
      </w:r>
      <w:r>
        <w:rPr>
          <w:bCs/>
          <w:sz w:val="28"/>
          <w:szCs w:val="28"/>
        </w:rPr>
        <w:t xml:space="preserve">; </w:t>
      </w:r>
      <w:r w:rsidRPr="002B3986">
        <w:rPr>
          <w:bCs/>
          <w:sz w:val="28"/>
          <w:szCs w:val="28"/>
        </w:rPr>
        <w:t>начальные классы</w:t>
      </w:r>
      <w:r>
        <w:rPr>
          <w:bCs/>
          <w:sz w:val="28"/>
          <w:szCs w:val="28"/>
        </w:rPr>
        <w:t xml:space="preserve">; </w:t>
      </w:r>
      <w:r w:rsidRPr="002B3986">
        <w:rPr>
          <w:bCs/>
          <w:sz w:val="28"/>
          <w:szCs w:val="28"/>
        </w:rPr>
        <w:t>социальный педагог</w:t>
      </w:r>
      <w:r>
        <w:rPr>
          <w:bCs/>
          <w:sz w:val="28"/>
          <w:szCs w:val="28"/>
        </w:rPr>
        <w:t xml:space="preserve">; </w:t>
      </w:r>
      <w:r w:rsidRPr="002B3986">
        <w:rPr>
          <w:bCs/>
          <w:sz w:val="28"/>
          <w:szCs w:val="28"/>
        </w:rPr>
        <w:t>технология и предпринимательство, черчение</w:t>
      </w:r>
      <w:r>
        <w:rPr>
          <w:bCs/>
          <w:sz w:val="28"/>
          <w:szCs w:val="28"/>
        </w:rPr>
        <w:t xml:space="preserve">; </w:t>
      </w:r>
      <w:r w:rsidRPr="002B3986">
        <w:rPr>
          <w:bCs/>
          <w:sz w:val="28"/>
          <w:szCs w:val="28"/>
        </w:rPr>
        <w:t>полупроводниковые приборы</w:t>
      </w:r>
      <w:r>
        <w:rPr>
          <w:bCs/>
          <w:sz w:val="28"/>
          <w:szCs w:val="28"/>
        </w:rPr>
        <w:t xml:space="preserve">; </w:t>
      </w:r>
      <w:r w:rsidRPr="00956D5C">
        <w:rPr>
          <w:bCs/>
          <w:sz w:val="28"/>
          <w:szCs w:val="28"/>
        </w:rPr>
        <w:t>педагог-психолог; учитель-логопед; педагог профессионального обучения;</w:t>
      </w:r>
      <w:r>
        <w:rPr>
          <w:bCs/>
          <w:sz w:val="28"/>
          <w:szCs w:val="28"/>
        </w:rPr>
        <w:t xml:space="preserve"> </w:t>
      </w:r>
      <w:r w:rsidRPr="002B3986">
        <w:rPr>
          <w:bCs/>
          <w:sz w:val="28"/>
          <w:szCs w:val="28"/>
        </w:rPr>
        <w:t>искусствовед-педагог</w:t>
      </w:r>
      <w:r>
        <w:rPr>
          <w:bCs/>
          <w:sz w:val="28"/>
          <w:szCs w:val="28"/>
        </w:rPr>
        <w:t xml:space="preserve">; модельер-конструктор; </w:t>
      </w:r>
      <w:r w:rsidRPr="002B3986">
        <w:rPr>
          <w:bCs/>
          <w:sz w:val="28"/>
          <w:szCs w:val="28"/>
        </w:rPr>
        <w:t>библиотечное дело</w:t>
      </w:r>
      <w:r>
        <w:rPr>
          <w:bCs/>
          <w:sz w:val="28"/>
          <w:szCs w:val="28"/>
        </w:rPr>
        <w:t>.</w:t>
      </w:r>
      <w:proofErr w:type="gramEnd"/>
      <w:r w:rsidRPr="002B3986">
        <w:rPr>
          <w:bCs/>
          <w:sz w:val="28"/>
          <w:szCs w:val="28"/>
        </w:rPr>
        <w:t xml:space="preserve"> </w:t>
      </w:r>
      <w:r>
        <w:rPr>
          <w:sz w:val="28"/>
          <w:szCs w:val="28"/>
        </w:rPr>
        <w:t xml:space="preserve">Из анализа видно, что не все педагоги </w:t>
      </w:r>
      <w:r w:rsidRPr="00C24E07">
        <w:rPr>
          <w:sz w:val="28"/>
          <w:szCs w:val="28"/>
        </w:rPr>
        <w:t>имеют с</w:t>
      </w:r>
      <w:r>
        <w:rPr>
          <w:sz w:val="28"/>
          <w:szCs w:val="28"/>
        </w:rPr>
        <w:t>оо</w:t>
      </w:r>
      <w:r w:rsidRPr="00C24E07">
        <w:rPr>
          <w:sz w:val="28"/>
          <w:szCs w:val="28"/>
        </w:rPr>
        <w:t xml:space="preserve">тветствующее образование, что </w:t>
      </w:r>
      <w:r>
        <w:rPr>
          <w:sz w:val="28"/>
          <w:szCs w:val="28"/>
        </w:rPr>
        <w:lastRenderedPageBreak/>
        <w:t>сказывается</w:t>
      </w:r>
      <w:r w:rsidRPr="00C24E07">
        <w:rPr>
          <w:sz w:val="28"/>
          <w:szCs w:val="28"/>
        </w:rPr>
        <w:t xml:space="preserve"> на</w:t>
      </w:r>
      <w:r>
        <w:rPr>
          <w:sz w:val="28"/>
          <w:szCs w:val="28"/>
        </w:rPr>
        <w:t xml:space="preserve"> качестве образовательной услуги</w:t>
      </w:r>
      <w:r w:rsidRPr="00C24E07">
        <w:rPr>
          <w:sz w:val="28"/>
          <w:szCs w:val="28"/>
        </w:rPr>
        <w:t>.</w:t>
      </w:r>
      <w:r>
        <w:rPr>
          <w:sz w:val="28"/>
          <w:szCs w:val="28"/>
        </w:rPr>
        <w:t xml:space="preserve"> В связи с этим, в рамках </w:t>
      </w:r>
      <w:r w:rsidRPr="00C5665C">
        <w:rPr>
          <w:sz w:val="28"/>
          <w:szCs w:val="28"/>
        </w:rPr>
        <w:t>договор</w:t>
      </w:r>
      <w:r>
        <w:rPr>
          <w:sz w:val="28"/>
          <w:szCs w:val="28"/>
        </w:rPr>
        <w:t>а</w:t>
      </w:r>
      <w:r w:rsidRPr="00C5665C">
        <w:rPr>
          <w:sz w:val="28"/>
          <w:szCs w:val="28"/>
        </w:rPr>
        <w:t xml:space="preserve"> о межведомственном сот</w:t>
      </w:r>
      <w:r>
        <w:rPr>
          <w:sz w:val="28"/>
          <w:szCs w:val="28"/>
        </w:rPr>
        <w:t>рудничестве МБУ КГ ИМЦ и МБОУДО</w:t>
      </w:r>
      <w:r w:rsidRPr="00C5665C">
        <w:rPr>
          <w:sz w:val="28"/>
          <w:szCs w:val="28"/>
        </w:rPr>
        <w:t xml:space="preserve"> </w:t>
      </w:r>
      <w:r>
        <w:rPr>
          <w:sz w:val="28"/>
          <w:szCs w:val="28"/>
        </w:rPr>
        <w:t xml:space="preserve">                     </w:t>
      </w:r>
      <w:r w:rsidRPr="00C5665C">
        <w:rPr>
          <w:sz w:val="28"/>
          <w:szCs w:val="28"/>
        </w:rPr>
        <w:t>г</w:t>
      </w:r>
      <w:r>
        <w:rPr>
          <w:sz w:val="28"/>
          <w:szCs w:val="28"/>
        </w:rPr>
        <w:t>.</w:t>
      </w:r>
      <w:r w:rsidRPr="00C5665C">
        <w:rPr>
          <w:sz w:val="28"/>
          <w:szCs w:val="28"/>
        </w:rPr>
        <w:t xml:space="preserve"> Кургана «</w:t>
      </w:r>
      <w:r w:rsidRPr="00BB3B8B">
        <w:rPr>
          <w:sz w:val="28"/>
          <w:szCs w:val="28"/>
        </w:rPr>
        <w:t>Детская художественная школа им. В.Ф. Ильюшина</w:t>
      </w:r>
      <w:r>
        <w:rPr>
          <w:rFonts w:eastAsia="Times New Roman"/>
          <w:sz w:val="28"/>
          <w:szCs w:val="28"/>
        </w:rPr>
        <w:t xml:space="preserve">» в </w:t>
      </w:r>
      <w:r>
        <w:rPr>
          <w:sz w:val="28"/>
          <w:szCs w:val="28"/>
        </w:rPr>
        <w:t xml:space="preserve">2015–2016 учебном году осуществлялась работа </w:t>
      </w:r>
      <w:r>
        <w:rPr>
          <w:rFonts w:eastAsia="Times New Roman"/>
          <w:sz w:val="28"/>
          <w:szCs w:val="28"/>
        </w:rPr>
        <w:t xml:space="preserve">опорной площадки по теме </w:t>
      </w:r>
      <w:r w:rsidRPr="002C6CD9">
        <w:rPr>
          <w:sz w:val="28"/>
          <w:szCs w:val="28"/>
        </w:rPr>
        <w:t>«Академические основы изобразительного искусства»</w:t>
      </w:r>
      <w:r>
        <w:rPr>
          <w:sz w:val="28"/>
          <w:szCs w:val="28"/>
        </w:rPr>
        <w:t xml:space="preserve"> для учителей-неспециалистов по изобразительному искусству. Преподаватели МБОУДО</w:t>
      </w:r>
      <w:r w:rsidRPr="00C5665C">
        <w:rPr>
          <w:sz w:val="28"/>
          <w:szCs w:val="28"/>
        </w:rPr>
        <w:t xml:space="preserve"> </w:t>
      </w:r>
      <w:r>
        <w:rPr>
          <w:sz w:val="28"/>
          <w:szCs w:val="28"/>
        </w:rPr>
        <w:t xml:space="preserve">                   </w:t>
      </w:r>
      <w:r w:rsidRPr="00C5665C">
        <w:rPr>
          <w:sz w:val="28"/>
          <w:szCs w:val="28"/>
        </w:rPr>
        <w:t>г</w:t>
      </w:r>
      <w:r>
        <w:rPr>
          <w:sz w:val="28"/>
          <w:szCs w:val="28"/>
        </w:rPr>
        <w:t>.</w:t>
      </w:r>
      <w:r w:rsidRPr="00C5665C">
        <w:rPr>
          <w:sz w:val="28"/>
          <w:szCs w:val="28"/>
        </w:rPr>
        <w:t xml:space="preserve"> Кургана «</w:t>
      </w:r>
      <w:r w:rsidRPr="00BB3B8B">
        <w:rPr>
          <w:sz w:val="28"/>
          <w:szCs w:val="28"/>
        </w:rPr>
        <w:t>Д</w:t>
      </w:r>
      <w:r>
        <w:rPr>
          <w:sz w:val="28"/>
          <w:szCs w:val="28"/>
        </w:rPr>
        <w:t xml:space="preserve">ХШ» на базе своей образовательной организации провели                     </w:t>
      </w:r>
      <w:r w:rsidRPr="002A5FD5">
        <w:rPr>
          <w:sz w:val="28"/>
          <w:szCs w:val="28"/>
        </w:rPr>
        <w:t>4 семинара-практикума по темам: «Основные законы, техники и приемы академического рисунка»; «Живописные приемы и методы изображения в цвете»; «Художественно-выразительные средства ску</w:t>
      </w:r>
      <w:r w:rsidR="007944AF">
        <w:rPr>
          <w:sz w:val="28"/>
          <w:szCs w:val="28"/>
        </w:rPr>
        <w:t>льптуры»; «Анализ детских работ</w:t>
      </w:r>
      <w:r w:rsidRPr="002A5FD5">
        <w:rPr>
          <w:sz w:val="28"/>
          <w:szCs w:val="28"/>
        </w:rPr>
        <w:t xml:space="preserve"> как один из важнейших компонентов методики проведения урока».</w:t>
      </w:r>
      <w:r>
        <w:rPr>
          <w:sz w:val="28"/>
          <w:szCs w:val="28"/>
        </w:rPr>
        <w:t xml:space="preserve"> Пятое занятие прошло в ГКУ </w:t>
      </w:r>
      <w:r w:rsidRPr="00F23733">
        <w:rPr>
          <w:sz w:val="28"/>
          <w:szCs w:val="28"/>
          <w:shd w:val="clear" w:color="auto" w:fill="FFFFFF"/>
        </w:rPr>
        <w:t>«Курганский областной художественный музей»</w:t>
      </w:r>
      <w:r>
        <w:rPr>
          <w:sz w:val="28"/>
          <w:szCs w:val="28"/>
          <w:shd w:val="clear" w:color="auto" w:fill="FFFFFF"/>
        </w:rPr>
        <w:t>, где педагоги прослушали лекцию «</w:t>
      </w:r>
      <w:r>
        <w:rPr>
          <w:sz w:val="28"/>
          <w:szCs w:val="28"/>
        </w:rPr>
        <w:t xml:space="preserve">Профессиональное искусство Зауралья» (лектор – научный сотрудник музея </w:t>
      </w:r>
      <w:proofErr w:type="spellStart"/>
      <w:r>
        <w:rPr>
          <w:sz w:val="28"/>
          <w:szCs w:val="28"/>
        </w:rPr>
        <w:t>Кочарина</w:t>
      </w:r>
      <w:proofErr w:type="spellEnd"/>
      <w:r>
        <w:rPr>
          <w:sz w:val="28"/>
          <w:szCs w:val="28"/>
        </w:rPr>
        <w:t xml:space="preserve"> Л.В.). </w:t>
      </w:r>
      <w:r w:rsidRPr="008C0F77">
        <w:rPr>
          <w:sz w:val="28"/>
          <w:szCs w:val="28"/>
        </w:rPr>
        <w:t>План реализации мероприятий</w:t>
      </w:r>
      <w:r w:rsidRPr="008C0F77">
        <w:rPr>
          <w:color w:val="000000"/>
          <w:sz w:val="28"/>
          <w:szCs w:val="28"/>
          <w:shd w:val="clear" w:color="auto" w:fill="FFFFFF"/>
        </w:rPr>
        <w:t xml:space="preserve"> опорной площадки</w:t>
      </w:r>
      <w:r w:rsidRPr="008C0F77">
        <w:rPr>
          <w:sz w:val="28"/>
          <w:szCs w:val="28"/>
        </w:rPr>
        <w:t xml:space="preserve"> «Академические основы изобразительного искусства» </w:t>
      </w:r>
      <w:r w:rsidRPr="008C0F77">
        <w:rPr>
          <w:color w:val="000000"/>
          <w:sz w:val="28"/>
          <w:szCs w:val="28"/>
          <w:shd w:val="clear" w:color="auto" w:fill="FFFFFF"/>
        </w:rPr>
        <w:t>реализован в полном объеме.</w:t>
      </w:r>
      <w:r w:rsidRPr="008C0F77">
        <w:rPr>
          <w:color w:val="000000"/>
          <w:sz w:val="28"/>
          <w:szCs w:val="28"/>
        </w:rPr>
        <w:t xml:space="preserve"> </w:t>
      </w:r>
      <w:r w:rsidRPr="008C0F77">
        <w:rPr>
          <w:sz w:val="28"/>
          <w:szCs w:val="28"/>
        </w:rPr>
        <w:t xml:space="preserve">14 педагогов посещали семинары-практикумы регулярно, из них 10 человек не специалисты по образованию: педагог-психолог (2 чел.), учитель начальных классов (2 чел.), инженер, учитель русского языка и литературы, учитель биологии, учитель технологии, библиотекарь, модельер-конструктор, всего 79 </w:t>
      </w:r>
      <w:proofErr w:type="spellStart"/>
      <w:r w:rsidRPr="008C0F77">
        <w:rPr>
          <w:sz w:val="28"/>
          <w:szCs w:val="28"/>
        </w:rPr>
        <w:t>человекопосещений</w:t>
      </w:r>
      <w:proofErr w:type="spellEnd"/>
      <w:r w:rsidRPr="008C0F77">
        <w:rPr>
          <w:sz w:val="28"/>
          <w:szCs w:val="28"/>
        </w:rPr>
        <w:t xml:space="preserve">. </w:t>
      </w:r>
      <w:r w:rsidRPr="008C0F77">
        <w:rPr>
          <w:color w:val="000000"/>
          <w:sz w:val="28"/>
          <w:szCs w:val="28"/>
        </w:rPr>
        <w:t xml:space="preserve">Данная опорная площадка </w:t>
      </w:r>
      <w:r w:rsidRPr="008C0F77">
        <w:rPr>
          <w:sz w:val="28"/>
          <w:szCs w:val="28"/>
        </w:rPr>
        <w:t>создала условия для повышения профессиональной компетенции учителей по академическим основам рисунка и активного обмена опытом среди участников по методике проведения уроков по основным видам изобразительного искусства.</w:t>
      </w:r>
    </w:p>
    <w:p w:rsidR="0094541B" w:rsidRPr="00EC7BF1" w:rsidRDefault="0094541B" w:rsidP="00A33357">
      <w:pPr>
        <w:ind w:firstLine="709"/>
        <w:jc w:val="both"/>
        <w:rPr>
          <w:sz w:val="28"/>
          <w:szCs w:val="28"/>
        </w:rPr>
      </w:pPr>
      <w:r>
        <w:rPr>
          <w:sz w:val="28"/>
          <w:szCs w:val="28"/>
        </w:rPr>
        <w:t xml:space="preserve">В течение учебного года работали 2 ТПГ по разработке рабочей программы по технологии </w:t>
      </w:r>
      <w:r w:rsidRPr="00EC7BF1">
        <w:rPr>
          <w:sz w:val="28"/>
          <w:szCs w:val="28"/>
        </w:rPr>
        <w:t>и по разработке контрольно измерительных материалов</w:t>
      </w:r>
      <w:r>
        <w:rPr>
          <w:sz w:val="28"/>
          <w:szCs w:val="28"/>
        </w:rPr>
        <w:t xml:space="preserve"> по изобразительному искусству в соответствии с ФГОС ООО,</w:t>
      </w:r>
      <w:r w:rsidRPr="00865543">
        <w:rPr>
          <w:sz w:val="28"/>
          <w:szCs w:val="28"/>
        </w:rPr>
        <w:t xml:space="preserve"> </w:t>
      </w:r>
      <w:r w:rsidRPr="00C5665C">
        <w:rPr>
          <w:sz w:val="28"/>
          <w:szCs w:val="28"/>
        </w:rPr>
        <w:t>в котор</w:t>
      </w:r>
      <w:r>
        <w:rPr>
          <w:sz w:val="28"/>
          <w:szCs w:val="28"/>
        </w:rPr>
        <w:t>ые вошли учителя ОУ</w:t>
      </w:r>
      <w:r w:rsidRPr="00C5665C">
        <w:rPr>
          <w:sz w:val="28"/>
          <w:szCs w:val="28"/>
        </w:rPr>
        <w:t xml:space="preserve"> </w:t>
      </w:r>
      <w:r>
        <w:rPr>
          <w:sz w:val="28"/>
          <w:szCs w:val="28"/>
        </w:rPr>
        <w:t xml:space="preserve">№№ </w:t>
      </w:r>
      <w:r w:rsidRPr="0026450C">
        <w:rPr>
          <w:sz w:val="28"/>
          <w:szCs w:val="28"/>
        </w:rPr>
        <w:t>7, 30, 31, 41, 43, 47, 52.</w:t>
      </w:r>
    </w:p>
    <w:p w:rsidR="0094541B" w:rsidRDefault="0094541B" w:rsidP="007944AF">
      <w:pPr>
        <w:ind w:firstLine="709"/>
        <w:jc w:val="both"/>
        <w:rPr>
          <w:sz w:val="28"/>
          <w:szCs w:val="28"/>
        </w:rPr>
      </w:pPr>
      <w:r>
        <w:rPr>
          <w:rFonts w:eastAsia="Times New Roman"/>
          <w:sz w:val="28"/>
          <w:szCs w:val="28"/>
        </w:rPr>
        <w:t>О</w:t>
      </w:r>
      <w:r w:rsidRPr="00C5665C">
        <w:rPr>
          <w:rFonts w:eastAsia="Times New Roman"/>
          <w:sz w:val="28"/>
          <w:szCs w:val="28"/>
        </w:rPr>
        <w:t xml:space="preserve">существлялось </w:t>
      </w:r>
      <w:r>
        <w:rPr>
          <w:rFonts w:eastAsia="Times New Roman"/>
          <w:sz w:val="28"/>
          <w:szCs w:val="28"/>
        </w:rPr>
        <w:t>м</w:t>
      </w:r>
      <w:r w:rsidRPr="00C5665C">
        <w:rPr>
          <w:rFonts w:eastAsia="Times New Roman"/>
          <w:sz w:val="28"/>
          <w:szCs w:val="28"/>
        </w:rPr>
        <w:t>етодическое сопровождение процедуры аттестации</w:t>
      </w:r>
      <w:r w:rsidRPr="00AB7ADB">
        <w:rPr>
          <w:rFonts w:eastAsia="Times New Roman"/>
          <w:sz w:val="28"/>
          <w:szCs w:val="28"/>
        </w:rPr>
        <w:t xml:space="preserve"> </w:t>
      </w:r>
      <w:r>
        <w:rPr>
          <w:rFonts w:eastAsia="Times New Roman"/>
          <w:sz w:val="28"/>
          <w:szCs w:val="28"/>
        </w:rPr>
        <w:t xml:space="preserve">педагогов </w:t>
      </w:r>
      <w:r w:rsidRPr="00C5665C">
        <w:rPr>
          <w:rFonts w:eastAsia="Times New Roman"/>
          <w:sz w:val="28"/>
          <w:szCs w:val="28"/>
        </w:rPr>
        <w:t xml:space="preserve">через </w:t>
      </w:r>
      <w:proofErr w:type="gramStart"/>
      <w:r>
        <w:rPr>
          <w:rFonts w:eastAsia="Times New Roman"/>
          <w:sz w:val="28"/>
          <w:szCs w:val="28"/>
        </w:rPr>
        <w:t>групповую</w:t>
      </w:r>
      <w:proofErr w:type="gramEnd"/>
      <w:r>
        <w:rPr>
          <w:rFonts w:eastAsia="Times New Roman"/>
          <w:sz w:val="28"/>
          <w:szCs w:val="28"/>
        </w:rPr>
        <w:t xml:space="preserve"> и </w:t>
      </w:r>
      <w:r w:rsidRPr="00C5665C">
        <w:rPr>
          <w:rFonts w:eastAsia="Times New Roman"/>
          <w:sz w:val="28"/>
          <w:szCs w:val="28"/>
        </w:rPr>
        <w:t>индивидуальные консультации, проводимые для соискателе</w:t>
      </w:r>
      <w:r>
        <w:rPr>
          <w:rFonts w:eastAsia="Times New Roman"/>
          <w:sz w:val="28"/>
          <w:szCs w:val="28"/>
        </w:rPr>
        <w:t>й квалификационных категорий и общественных экспертов</w:t>
      </w:r>
      <w:r w:rsidRPr="00C5665C">
        <w:rPr>
          <w:rFonts w:eastAsia="Times New Roman"/>
          <w:sz w:val="28"/>
          <w:szCs w:val="28"/>
        </w:rPr>
        <w:t>.</w:t>
      </w:r>
      <w:r>
        <w:rPr>
          <w:rFonts w:eastAsia="Times New Roman"/>
          <w:sz w:val="28"/>
          <w:szCs w:val="28"/>
        </w:rPr>
        <w:t xml:space="preserve"> </w:t>
      </w:r>
    </w:p>
    <w:p w:rsidR="0094541B" w:rsidRDefault="0094541B" w:rsidP="007944AF">
      <w:pPr>
        <w:ind w:firstLine="567"/>
        <w:jc w:val="both"/>
        <w:rPr>
          <w:rFonts w:eastAsia="Times New Roman"/>
          <w:sz w:val="28"/>
          <w:szCs w:val="28"/>
        </w:rPr>
      </w:pPr>
      <w:r>
        <w:rPr>
          <w:rFonts w:eastAsia="Times New Roman"/>
          <w:sz w:val="28"/>
          <w:szCs w:val="28"/>
        </w:rPr>
        <w:t xml:space="preserve">Таким образом, проведенные в </w:t>
      </w:r>
      <w:r>
        <w:rPr>
          <w:sz w:val="28"/>
          <w:szCs w:val="28"/>
        </w:rPr>
        <w:t xml:space="preserve">2015–2016 учебном году </w:t>
      </w:r>
      <w:r>
        <w:rPr>
          <w:rFonts w:eastAsia="Times New Roman"/>
          <w:sz w:val="28"/>
          <w:szCs w:val="28"/>
        </w:rPr>
        <w:t>методические мероприятия способствуют повышению профессионального мастерства учителей изобразительного искусства, технологии и</w:t>
      </w:r>
      <w:proofErr w:type="gramStart"/>
      <w:r>
        <w:rPr>
          <w:rFonts w:eastAsia="Times New Roman"/>
          <w:sz w:val="28"/>
          <w:szCs w:val="28"/>
        </w:rPr>
        <w:t xml:space="preserve"> </w:t>
      </w:r>
      <w:r w:rsidR="007944AF">
        <w:rPr>
          <w:rFonts w:eastAsia="Times New Roman"/>
          <w:sz w:val="28"/>
          <w:szCs w:val="28"/>
        </w:rPr>
        <w:t>,</w:t>
      </w:r>
      <w:proofErr w:type="gramEnd"/>
      <w:r>
        <w:rPr>
          <w:rFonts w:eastAsia="Times New Roman"/>
          <w:sz w:val="28"/>
          <w:szCs w:val="28"/>
        </w:rPr>
        <w:t>следовательно</w:t>
      </w:r>
      <w:r w:rsidR="007944AF">
        <w:rPr>
          <w:rFonts w:eastAsia="Times New Roman"/>
          <w:sz w:val="28"/>
          <w:szCs w:val="28"/>
        </w:rPr>
        <w:t>,</w:t>
      </w:r>
      <w:r>
        <w:rPr>
          <w:sz w:val="28"/>
          <w:szCs w:val="28"/>
        </w:rPr>
        <w:t xml:space="preserve"> </w:t>
      </w:r>
      <w:r>
        <w:rPr>
          <w:rFonts w:eastAsia="Times New Roman"/>
          <w:sz w:val="28"/>
          <w:szCs w:val="28"/>
        </w:rPr>
        <w:t>решению основных задач, стоящих перед педагогическими коллективами общеобразовательных организаций в процессе реализации ФГОС ООО.</w:t>
      </w:r>
    </w:p>
    <w:p w:rsidR="00347631" w:rsidRDefault="00347631" w:rsidP="0013515B">
      <w:pPr>
        <w:rPr>
          <w:b/>
          <w:sz w:val="28"/>
          <w:szCs w:val="28"/>
        </w:rPr>
      </w:pPr>
    </w:p>
    <w:p w:rsidR="00A33357" w:rsidRDefault="00A33357" w:rsidP="0013515B">
      <w:pPr>
        <w:rPr>
          <w:b/>
          <w:sz w:val="28"/>
          <w:szCs w:val="28"/>
        </w:rPr>
      </w:pPr>
    </w:p>
    <w:p w:rsidR="00A33357" w:rsidRDefault="00A33357" w:rsidP="0013515B">
      <w:pPr>
        <w:rPr>
          <w:b/>
          <w:sz w:val="28"/>
          <w:szCs w:val="28"/>
        </w:rPr>
      </w:pPr>
    </w:p>
    <w:p w:rsidR="00A33357" w:rsidRDefault="00A33357" w:rsidP="0013515B">
      <w:pPr>
        <w:rPr>
          <w:b/>
          <w:sz w:val="28"/>
          <w:szCs w:val="28"/>
        </w:rPr>
      </w:pPr>
    </w:p>
    <w:p w:rsidR="00A33357" w:rsidRDefault="00A33357" w:rsidP="0013515B">
      <w:pPr>
        <w:rPr>
          <w:b/>
          <w:sz w:val="28"/>
          <w:szCs w:val="28"/>
        </w:rPr>
      </w:pPr>
    </w:p>
    <w:p w:rsidR="00A33357" w:rsidRDefault="00A33357" w:rsidP="0013515B">
      <w:pPr>
        <w:rPr>
          <w:b/>
          <w:sz w:val="28"/>
          <w:szCs w:val="28"/>
        </w:rPr>
      </w:pPr>
    </w:p>
    <w:p w:rsidR="00A33357" w:rsidRDefault="00A33357" w:rsidP="0013515B">
      <w:pPr>
        <w:rPr>
          <w:b/>
          <w:sz w:val="28"/>
          <w:szCs w:val="28"/>
        </w:rPr>
      </w:pPr>
    </w:p>
    <w:p w:rsidR="00A33357" w:rsidRPr="00A33357" w:rsidRDefault="00A33357" w:rsidP="0013515B">
      <w:pPr>
        <w:rPr>
          <w:b/>
          <w:sz w:val="28"/>
          <w:szCs w:val="28"/>
        </w:rPr>
      </w:pPr>
    </w:p>
    <w:p w:rsidR="0094541B" w:rsidRPr="00A33357" w:rsidRDefault="00A33357" w:rsidP="00A33357">
      <w:pPr>
        <w:jc w:val="center"/>
        <w:rPr>
          <w:b/>
          <w:sz w:val="28"/>
          <w:szCs w:val="28"/>
        </w:rPr>
      </w:pPr>
      <w:r>
        <w:rPr>
          <w:b/>
          <w:sz w:val="28"/>
          <w:szCs w:val="28"/>
        </w:rPr>
        <w:lastRenderedPageBreak/>
        <w:t xml:space="preserve">Работа </w:t>
      </w:r>
      <w:r w:rsidR="0094541B" w:rsidRPr="0090514F">
        <w:rPr>
          <w:b/>
          <w:sz w:val="28"/>
          <w:szCs w:val="28"/>
        </w:rPr>
        <w:t>с учителями-лого</w:t>
      </w:r>
      <w:r w:rsidR="00BA6F93">
        <w:rPr>
          <w:b/>
          <w:sz w:val="28"/>
          <w:szCs w:val="28"/>
        </w:rPr>
        <w:t xml:space="preserve">педами, </w:t>
      </w:r>
      <w:r>
        <w:rPr>
          <w:b/>
          <w:sz w:val="28"/>
          <w:szCs w:val="28"/>
        </w:rPr>
        <w:t xml:space="preserve">учителями-дефектологами, </w:t>
      </w:r>
      <w:r w:rsidR="0094541B" w:rsidRPr="0090514F">
        <w:rPr>
          <w:b/>
          <w:sz w:val="28"/>
          <w:szCs w:val="28"/>
        </w:rPr>
        <w:t xml:space="preserve">воспитателями </w:t>
      </w:r>
      <w:r w:rsidR="0094541B" w:rsidRPr="0090514F">
        <w:rPr>
          <w:b/>
          <w:iCs/>
          <w:sz w:val="28"/>
          <w:szCs w:val="28"/>
        </w:rPr>
        <w:t>групп компенсирующей направленности, учителями, работающими с учащимися с ОВЗ</w:t>
      </w:r>
    </w:p>
    <w:p w:rsidR="00347631" w:rsidRPr="00A33357" w:rsidRDefault="00347631" w:rsidP="0094541B">
      <w:pPr>
        <w:jc w:val="center"/>
        <w:rPr>
          <w:b/>
          <w:iCs/>
          <w:sz w:val="20"/>
          <w:szCs w:val="20"/>
        </w:rPr>
      </w:pPr>
    </w:p>
    <w:p w:rsidR="0094541B" w:rsidRDefault="0094541B" w:rsidP="0094541B">
      <w:pPr>
        <w:ind w:left="-180" w:firstLine="180"/>
        <w:jc w:val="right"/>
        <w:rPr>
          <w:bCs/>
          <w:i/>
        </w:rPr>
      </w:pPr>
      <w:proofErr w:type="spellStart"/>
      <w:r w:rsidRPr="00B25522">
        <w:rPr>
          <w:bCs/>
          <w:i/>
        </w:rPr>
        <w:t>Яговкина</w:t>
      </w:r>
      <w:proofErr w:type="spellEnd"/>
      <w:r w:rsidRPr="00B25522">
        <w:rPr>
          <w:bCs/>
          <w:i/>
        </w:rPr>
        <w:t xml:space="preserve"> Л. С., методист МБУ КГ ИМЦ</w:t>
      </w:r>
    </w:p>
    <w:p w:rsidR="00347631" w:rsidRPr="00347631" w:rsidRDefault="00347631" w:rsidP="0094541B">
      <w:pPr>
        <w:ind w:left="-180" w:firstLine="180"/>
        <w:jc w:val="right"/>
        <w:rPr>
          <w:bCs/>
          <w:i/>
          <w:iCs/>
          <w:sz w:val="10"/>
          <w:szCs w:val="10"/>
        </w:rPr>
      </w:pPr>
    </w:p>
    <w:p w:rsidR="0094541B" w:rsidRPr="00111ABD" w:rsidRDefault="0094541B" w:rsidP="0094541B">
      <w:pPr>
        <w:tabs>
          <w:tab w:val="num" w:pos="0"/>
        </w:tabs>
        <w:ind w:right="49"/>
        <w:jc w:val="both"/>
        <w:rPr>
          <w:color w:val="000000"/>
          <w:sz w:val="28"/>
          <w:szCs w:val="28"/>
        </w:rPr>
      </w:pPr>
      <w:r>
        <w:t xml:space="preserve"> </w:t>
      </w:r>
      <w:r w:rsidR="00A33357">
        <w:tab/>
      </w:r>
      <w:proofErr w:type="gramStart"/>
      <w:r w:rsidRPr="00111ABD">
        <w:rPr>
          <w:sz w:val="28"/>
          <w:szCs w:val="28"/>
        </w:rPr>
        <w:t xml:space="preserve">По данным сверки кадров в 2016 году в дошкольных образовательных учреждениях города Кургана работают 4 группы для детей с нарушениями зрения (ДОУ № 141), 74 группы для детей с нарушениями речи, 4 группы для детей с ДЦП и нарушениями опорно-двигательного аппарата (ДОУ № 87, 41), 5 групп для детей с ЗПР (ДОУ № 128,34), </w:t>
      </w:r>
      <w:r w:rsidRPr="00111ABD">
        <w:rPr>
          <w:bCs/>
          <w:sz w:val="28"/>
          <w:szCs w:val="28"/>
        </w:rPr>
        <w:t xml:space="preserve">группы для </w:t>
      </w:r>
      <w:proofErr w:type="spellStart"/>
      <w:r w:rsidRPr="00111ABD">
        <w:rPr>
          <w:bCs/>
          <w:sz w:val="28"/>
          <w:szCs w:val="28"/>
        </w:rPr>
        <w:t>тубинфицированных</w:t>
      </w:r>
      <w:proofErr w:type="spellEnd"/>
      <w:r w:rsidRPr="00111ABD">
        <w:rPr>
          <w:bCs/>
          <w:sz w:val="28"/>
          <w:szCs w:val="28"/>
        </w:rPr>
        <w:t xml:space="preserve"> детей (ДОУ № 2, 134, 16</w:t>
      </w:r>
      <w:r w:rsidR="00347631">
        <w:rPr>
          <w:bCs/>
          <w:sz w:val="28"/>
          <w:szCs w:val="28"/>
        </w:rPr>
        <w:t xml:space="preserve">9) </w:t>
      </w:r>
      <w:r w:rsidRPr="00111ABD">
        <w:rPr>
          <w:bCs/>
          <w:sz w:val="28"/>
          <w:szCs w:val="28"/>
        </w:rPr>
        <w:t>группы</w:t>
      </w:r>
      <w:proofErr w:type="gramEnd"/>
      <w:r w:rsidRPr="00111ABD">
        <w:rPr>
          <w:bCs/>
          <w:sz w:val="28"/>
          <w:szCs w:val="28"/>
        </w:rPr>
        <w:t xml:space="preserve"> для детей с </w:t>
      </w:r>
      <w:proofErr w:type="spellStart"/>
      <w:r w:rsidRPr="00111ABD">
        <w:rPr>
          <w:bCs/>
          <w:sz w:val="28"/>
          <w:szCs w:val="28"/>
        </w:rPr>
        <w:t>аллергодермотозом</w:t>
      </w:r>
      <w:proofErr w:type="spellEnd"/>
      <w:r w:rsidRPr="00111ABD">
        <w:rPr>
          <w:bCs/>
          <w:sz w:val="28"/>
          <w:szCs w:val="28"/>
        </w:rPr>
        <w:t xml:space="preserve"> (ДОУ № 62). </w:t>
      </w:r>
      <w:r w:rsidRPr="00111ABD">
        <w:rPr>
          <w:color w:val="000000"/>
          <w:sz w:val="28"/>
          <w:szCs w:val="28"/>
        </w:rPr>
        <w:t>Учителей-дефектологов в ДОУ работает 5 человек, имеют высшее педагогическое и дошкольное образование, высокий уровень квалификации и стаж работы более 5 лет.</w:t>
      </w:r>
      <w:r w:rsidRPr="00111ABD">
        <w:rPr>
          <w:rFonts w:ascii="Arial" w:hAnsi="Arial" w:cs="Arial"/>
          <w:sz w:val="28"/>
          <w:szCs w:val="28"/>
        </w:rPr>
        <w:t xml:space="preserve"> </w:t>
      </w:r>
      <w:r w:rsidRPr="00111ABD">
        <w:rPr>
          <w:color w:val="000000"/>
          <w:sz w:val="28"/>
          <w:szCs w:val="28"/>
        </w:rPr>
        <w:t>Учителей-логопедов в ДОУ работает 101человек, имеют высшее специальное  образование, стаж до 3 лет работы у 6 человек, до 10 лет работы у 20 человек и свыше 10 лет работы у 75</w:t>
      </w:r>
      <w:r w:rsidR="00347631">
        <w:rPr>
          <w:color w:val="000000"/>
          <w:sz w:val="28"/>
          <w:szCs w:val="28"/>
        </w:rPr>
        <w:t xml:space="preserve"> человек. Высшая категория у 55</w:t>
      </w:r>
      <w:r w:rsidRPr="00111ABD">
        <w:rPr>
          <w:color w:val="000000"/>
          <w:sz w:val="28"/>
          <w:szCs w:val="28"/>
        </w:rPr>
        <w:t xml:space="preserve"> учителей-логопедов, 1 – у 38 педагогов, 2 категория – у 1 педагога, соответствие занимаемой должности – у 1 учителя-логопеда, нет категории у 6 учителей-логопедов. </w:t>
      </w:r>
      <w:r w:rsidRPr="00111ABD">
        <w:rPr>
          <w:sz w:val="28"/>
          <w:szCs w:val="28"/>
        </w:rPr>
        <w:t>Воспитателей групп компенсирующей направленности 204 человека.</w:t>
      </w:r>
    </w:p>
    <w:p w:rsidR="0094541B" w:rsidRDefault="0094541B" w:rsidP="00A33357">
      <w:pPr>
        <w:ind w:firstLine="709"/>
        <w:jc w:val="both"/>
        <w:rPr>
          <w:bCs/>
          <w:sz w:val="28"/>
          <w:szCs w:val="28"/>
        </w:rPr>
      </w:pPr>
      <w:r w:rsidRPr="00111ABD">
        <w:rPr>
          <w:bCs/>
          <w:sz w:val="28"/>
          <w:szCs w:val="28"/>
        </w:rPr>
        <w:t xml:space="preserve">Работа методиста  по работе с детьми с ограниченными возможностями здоровья (ОВЗ) осуществлялась с учетом следующих функций: аналитико-диагностической, планово-прогностической, организационной, обучающей, информационной </w:t>
      </w:r>
      <w:r w:rsidRPr="00111ABD">
        <w:rPr>
          <w:sz w:val="28"/>
          <w:szCs w:val="28"/>
        </w:rPr>
        <w:t>через деятельность разных методических формирований.</w:t>
      </w:r>
      <w:r>
        <w:rPr>
          <w:sz w:val="28"/>
          <w:szCs w:val="28"/>
        </w:rPr>
        <w:t xml:space="preserve"> </w:t>
      </w:r>
      <w:r w:rsidRPr="00B25522">
        <w:rPr>
          <w:sz w:val="28"/>
          <w:szCs w:val="28"/>
        </w:rPr>
        <w:t xml:space="preserve">В течение 2015-2016 </w:t>
      </w:r>
      <w:proofErr w:type="spellStart"/>
      <w:r w:rsidRPr="00B25522">
        <w:rPr>
          <w:sz w:val="28"/>
          <w:szCs w:val="28"/>
        </w:rPr>
        <w:t>уч.г</w:t>
      </w:r>
      <w:proofErr w:type="spellEnd"/>
      <w:r w:rsidRPr="00B25522">
        <w:rPr>
          <w:sz w:val="28"/>
          <w:szCs w:val="28"/>
        </w:rPr>
        <w:t>.</w:t>
      </w:r>
      <w:r w:rsidRPr="00B25522">
        <w:rPr>
          <w:bCs/>
          <w:sz w:val="28"/>
          <w:szCs w:val="28"/>
        </w:rPr>
        <w:t xml:space="preserve"> тематика работы  методических формирований  была определена в соответствии с методической темой года «Профессиональная компетентность педагогических и руководящих кадров как фактор повышения качества образования в условиях подготовки и внедрения ФГОС».</w:t>
      </w:r>
    </w:p>
    <w:p w:rsidR="0094541B" w:rsidRPr="0090514F" w:rsidRDefault="0094541B" w:rsidP="00A33357">
      <w:pPr>
        <w:ind w:firstLine="709"/>
        <w:jc w:val="both"/>
        <w:rPr>
          <w:bCs/>
          <w:sz w:val="28"/>
          <w:szCs w:val="28"/>
        </w:rPr>
      </w:pPr>
      <w:r w:rsidRPr="0090514F">
        <w:rPr>
          <w:sz w:val="28"/>
          <w:szCs w:val="28"/>
        </w:rPr>
        <w:t>Исходя из поставленной проблемы  основными задачами деятельности были:</w:t>
      </w:r>
      <w:r w:rsidRPr="0090514F">
        <w:rPr>
          <w:color w:val="000000"/>
          <w:sz w:val="28"/>
          <w:szCs w:val="28"/>
        </w:rPr>
        <w:t xml:space="preserve"> </w:t>
      </w:r>
      <w:r w:rsidRPr="0090514F">
        <w:rPr>
          <w:sz w:val="28"/>
          <w:szCs w:val="28"/>
        </w:rPr>
        <w:t xml:space="preserve">совершенствование профессиональной компетентности учителей-логопедов,  воспитателей групп компенсирующей направленности, учителей по организации комплексного подхода к коррекции речи и высших психических функций  в  группах и классах компенсирующей направленности в условиях реализации ФГОС </w:t>
      </w:r>
      <w:proofErr w:type="gramStart"/>
      <w:r w:rsidRPr="0090514F">
        <w:rPr>
          <w:sz w:val="28"/>
          <w:szCs w:val="28"/>
        </w:rPr>
        <w:t>ДО</w:t>
      </w:r>
      <w:proofErr w:type="gramEnd"/>
      <w:r w:rsidRPr="0090514F">
        <w:rPr>
          <w:sz w:val="28"/>
          <w:szCs w:val="28"/>
        </w:rPr>
        <w:t xml:space="preserve"> и ФГОС НОО;</w:t>
      </w:r>
      <w:r w:rsidRPr="0090514F">
        <w:rPr>
          <w:bCs/>
          <w:sz w:val="28"/>
          <w:szCs w:val="28"/>
        </w:rPr>
        <w:t xml:space="preserve"> оказание методической поддержки педагогам  в разработке адаптированной основной образовательной программы и специальной индивидуальной программы развития для детей с ОВЗ.</w:t>
      </w:r>
      <w:r w:rsidRPr="0090514F">
        <w:rPr>
          <w:bCs/>
          <w:color w:val="000000"/>
          <w:sz w:val="28"/>
          <w:szCs w:val="28"/>
        </w:rPr>
        <w:t xml:space="preserve"> </w:t>
      </w:r>
    </w:p>
    <w:p w:rsidR="0094541B" w:rsidRPr="00111ABD" w:rsidRDefault="0094541B" w:rsidP="00A33357">
      <w:pPr>
        <w:tabs>
          <w:tab w:val="num" w:pos="0"/>
        </w:tabs>
        <w:ind w:right="49" w:firstLine="709"/>
        <w:jc w:val="both"/>
        <w:rPr>
          <w:color w:val="000000"/>
          <w:sz w:val="28"/>
          <w:szCs w:val="28"/>
        </w:rPr>
      </w:pPr>
      <w:r w:rsidRPr="00111ABD">
        <w:rPr>
          <w:sz w:val="28"/>
          <w:szCs w:val="28"/>
        </w:rPr>
        <w:t>В результате самоанализа выявлено, что воспитатели и специалисты  групп компенсирующей направленности</w:t>
      </w:r>
      <w:r>
        <w:rPr>
          <w:sz w:val="28"/>
          <w:szCs w:val="28"/>
        </w:rPr>
        <w:t xml:space="preserve"> испытывают затруднения по вопросам</w:t>
      </w:r>
      <w:r w:rsidRPr="00111ABD">
        <w:rPr>
          <w:sz w:val="28"/>
          <w:szCs w:val="28"/>
        </w:rPr>
        <w:t xml:space="preserve"> возрастной физиологии и </w:t>
      </w:r>
      <w:proofErr w:type="spellStart"/>
      <w:r w:rsidRPr="00111ABD">
        <w:rPr>
          <w:sz w:val="28"/>
          <w:szCs w:val="28"/>
        </w:rPr>
        <w:t>валеологии</w:t>
      </w:r>
      <w:proofErr w:type="spellEnd"/>
      <w:r w:rsidRPr="00111ABD">
        <w:rPr>
          <w:sz w:val="28"/>
          <w:szCs w:val="28"/>
        </w:rPr>
        <w:t xml:space="preserve">; по возрастной психологии; по  теории </w:t>
      </w:r>
      <w:proofErr w:type="gramStart"/>
      <w:r w:rsidRPr="00111ABD">
        <w:rPr>
          <w:sz w:val="28"/>
          <w:szCs w:val="28"/>
        </w:rPr>
        <w:t>обучения, по методике</w:t>
      </w:r>
      <w:proofErr w:type="gramEnd"/>
      <w:r w:rsidRPr="00111ABD">
        <w:rPr>
          <w:sz w:val="28"/>
          <w:szCs w:val="28"/>
        </w:rPr>
        <w:t xml:space="preserve"> преподавания предмета; по использованию </w:t>
      </w:r>
      <w:r w:rsidRPr="00111ABD">
        <w:rPr>
          <w:color w:val="000000"/>
          <w:sz w:val="28"/>
          <w:szCs w:val="28"/>
        </w:rPr>
        <w:t xml:space="preserve"> образовательных технологий. </w:t>
      </w:r>
    </w:p>
    <w:p w:rsidR="0094541B" w:rsidRPr="00111ABD" w:rsidRDefault="0094541B" w:rsidP="0094541B">
      <w:pPr>
        <w:tabs>
          <w:tab w:val="num" w:pos="0"/>
        </w:tabs>
        <w:ind w:right="49"/>
        <w:jc w:val="both"/>
        <w:rPr>
          <w:color w:val="000000"/>
          <w:sz w:val="28"/>
          <w:szCs w:val="28"/>
        </w:rPr>
      </w:pPr>
      <w:r w:rsidRPr="00111ABD">
        <w:rPr>
          <w:color w:val="000000"/>
          <w:sz w:val="28"/>
          <w:szCs w:val="28"/>
        </w:rPr>
        <w:tab/>
        <w:t>В рамках повышения педагогической компетентности воспитателей и специалистов ДОУ</w:t>
      </w:r>
      <w:r w:rsidRPr="00111ABD">
        <w:rPr>
          <w:bCs/>
          <w:sz w:val="28"/>
          <w:szCs w:val="28"/>
        </w:rPr>
        <w:t xml:space="preserve"> с сентября 2015 по май 2016 г.</w:t>
      </w:r>
      <w:r w:rsidRPr="00111ABD">
        <w:rPr>
          <w:color w:val="000000"/>
          <w:sz w:val="28"/>
          <w:szCs w:val="28"/>
        </w:rPr>
        <w:t xml:space="preserve"> проведен</w:t>
      </w:r>
      <w:r>
        <w:rPr>
          <w:color w:val="000000"/>
          <w:sz w:val="28"/>
          <w:szCs w:val="28"/>
        </w:rPr>
        <w:t>о</w:t>
      </w:r>
      <w:r w:rsidRPr="00111ABD">
        <w:rPr>
          <w:color w:val="000000"/>
          <w:sz w:val="28"/>
          <w:szCs w:val="28"/>
        </w:rPr>
        <w:t xml:space="preserve"> </w:t>
      </w:r>
      <w:r>
        <w:rPr>
          <w:color w:val="000000"/>
          <w:sz w:val="28"/>
          <w:szCs w:val="28"/>
        </w:rPr>
        <w:t>15 методических</w:t>
      </w:r>
      <w:r w:rsidRPr="00111ABD">
        <w:rPr>
          <w:color w:val="000000"/>
          <w:sz w:val="28"/>
          <w:szCs w:val="28"/>
        </w:rPr>
        <w:t xml:space="preserve"> мероприяти</w:t>
      </w:r>
      <w:r>
        <w:rPr>
          <w:color w:val="000000"/>
          <w:sz w:val="28"/>
          <w:szCs w:val="28"/>
        </w:rPr>
        <w:t>й.</w:t>
      </w:r>
      <w:r w:rsidRPr="00111ABD">
        <w:rPr>
          <w:color w:val="000000"/>
          <w:sz w:val="28"/>
          <w:szCs w:val="28"/>
        </w:rPr>
        <w:t xml:space="preserve"> Посещаемость мероприятий – 413; средняя посещаемость </w:t>
      </w:r>
      <w:r w:rsidRPr="00111ABD">
        <w:rPr>
          <w:color w:val="000000"/>
          <w:sz w:val="28"/>
          <w:szCs w:val="28"/>
        </w:rPr>
        <w:lastRenderedPageBreak/>
        <w:t xml:space="preserve">методических мероприятий – 28 человек. Среди них: </w:t>
      </w:r>
      <w:proofErr w:type="gramStart"/>
      <w:r w:rsidRPr="00111ABD">
        <w:rPr>
          <w:color w:val="000000"/>
          <w:sz w:val="28"/>
          <w:szCs w:val="28"/>
        </w:rPr>
        <w:t>ПДС «</w:t>
      </w:r>
      <w:r w:rsidRPr="00111ABD">
        <w:rPr>
          <w:sz w:val="28"/>
          <w:szCs w:val="28"/>
        </w:rPr>
        <w:t xml:space="preserve">Использование </w:t>
      </w:r>
      <w:proofErr w:type="spellStart"/>
      <w:r w:rsidRPr="00111ABD">
        <w:rPr>
          <w:sz w:val="28"/>
          <w:szCs w:val="28"/>
        </w:rPr>
        <w:t>здоровьесберегающих</w:t>
      </w:r>
      <w:proofErr w:type="spellEnd"/>
      <w:r w:rsidRPr="00111ABD">
        <w:rPr>
          <w:sz w:val="28"/>
          <w:szCs w:val="28"/>
        </w:rPr>
        <w:t xml:space="preserve"> технологий в процессе социализации дошкольников</w:t>
      </w:r>
      <w:r w:rsidRPr="00111ABD">
        <w:rPr>
          <w:color w:val="000000"/>
          <w:sz w:val="28"/>
          <w:szCs w:val="28"/>
        </w:rPr>
        <w:t>»</w:t>
      </w:r>
      <w:r>
        <w:rPr>
          <w:color w:val="000000"/>
          <w:sz w:val="28"/>
          <w:szCs w:val="28"/>
        </w:rPr>
        <w:t xml:space="preserve"> (</w:t>
      </w:r>
      <w:r w:rsidRPr="00111ABD">
        <w:rPr>
          <w:color w:val="000000"/>
          <w:sz w:val="28"/>
          <w:szCs w:val="28"/>
        </w:rPr>
        <w:t>ДОУ № 111</w:t>
      </w:r>
      <w:r>
        <w:rPr>
          <w:color w:val="000000"/>
          <w:sz w:val="28"/>
          <w:szCs w:val="28"/>
        </w:rPr>
        <w:t>)</w:t>
      </w:r>
      <w:r w:rsidR="00347631">
        <w:rPr>
          <w:color w:val="000000"/>
          <w:sz w:val="28"/>
          <w:szCs w:val="28"/>
        </w:rPr>
        <w:t>; семинар-практикум</w:t>
      </w:r>
      <w:r>
        <w:rPr>
          <w:color w:val="000000"/>
          <w:sz w:val="28"/>
          <w:szCs w:val="28"/>
        </w:rPr>
        <w:t xml:space="preserve"> </w:t>
      </w:r>
      <w:r w:rsidRPr="00111ABD">
        <w:rPr>
          <w:color w:val="000000"/>
          <w:sz w:val="28"/>
          <w:szCs w:val="28"/>
        </w:rPr>
        <w:t>«</w:t>
      </w:r>
      <w:r w:rsidRPr="00111ABD">
        <w:rPr>
          <w:sz w:val="28"/>
          <w:szCs w:val="28"/>
        </w:rPr>
        <w:t>Формирование связной речи у дошкольников»</w:t>
      </w:r>
      <w:r>
        <w:rPr>
          <w:sz w:val="28"/>
          <w:szCs w:val="28"/>
        </w:rPr>
        <w:t xml:space="preserve"> (</w:t>
      </w:r>
      <w:r w:rsidRPr="00111ABD">
        <w:rPr>
          <w:color w:val="000000"/>
          <w:sz w:val="28"/>
          <w:szCs w:val="28"/>
        </w:rPr>
        <w:t>ДОУ № 106</w:t>
      </w:r>
      <w:r>
        <w:rPr>
          <w:color w:val="000000"/>
          <w:sz w:val="28"/>
          <w:szCs w:val="28"/>
        </w:rPr>
        <w:t>)</w:t>
      </w:r>
      <w:r w:rsidRPr="00111ABD">
        <w:rPr>
          <w:color w:val="000000"/>
          <w:sz w:val="28"/>
          <w:szCs w:val="28"/>
        </w:rPr>
        <w:t>; с</w:t>
      </w:r>
      <w:r w:rsidRPr="00111ABD">
        <w:rPr>
          <w:iCs/>
          <w:sz w:val="28"/>
          <w:szCs w:val="28"/>
        </w:rPr>
        <w:t xml:space="preserve">еминар-практикум </w:t>
      </w:r>
      <w:r w:rsidRPr="00111ABD">
        <w:rPr>
          <w:color w:val="000000"/>
          <w:sz w:val="28"/>
          <w:szCs w:val="28"/>
        </w:rPr>
        <w:t>«</w:t>
      </w:r>
      <w:r w:rsidRPr="00111ABD">
        <w:rPr>
          <w:sz w:val="28"/>
          <w:szCs w:val="28"/>
        </w:rPr>
        <w:t>Внедрение модели взаимодействия учителя-логопеда и участников образовательной деятельности по формированию познавательной активности у детей с нарушениями речи</w:t>
      </w:r>
      <w:r w:rsidRPr="00B25522">
        <w:rPr>
          <w:iCs/>
          <w:sz w:val="28"/>
          <w:szCs w:val="28"/>
        </w:rPr>
        <w:t xml:space="preserve"> </w:t>
      </w:r>
      <w:r>
        <w:rPr>
          <w:iCs/>
          <w:sz w:val="28"/>
          <w:szCs w:val="28"/>
        </w:rPr>
        <w:t>(</w:t>
      </w:r>
      <w:r w:rsidRPr="00111ABD">
        <w:rPr>
          <w:iCs/>
          <w:sz w:val="28"/>
          <w:szCs w:val="28"/>
        </w:rPr>
        <w:t>ДОУ</w:t>
      </w:r>
      <w:r>
        <w:rPr>
          <w:iCs/>
          <w:sz w:val="28"/>
          <w:szCs w:val="28"/>
        </w:rPr>
        <w:t xml:space="preserve"> № 1)</w:t>
      </w:r>
      <w:r w:rsidRPr="00111ABD">
        <w:rPr>
          <w:color w:val="000000"/>
          <w:sz w:val="28"/>
          <w:szCs w:val="28"/>
        </w:rPr>
        <w:t>; семинар-практикум «</w:t>
      </w:r>
      <w:r w:rsidRPr="00111ABD">
        <w:rPr>
          <w:sz w:val="28"/>
          <w:szCs w:val="28"/>
        </w:rPr>
        <w:t>Использование педагогических технологий с целью повышения результативности образовательной деятельности с детьми, имеющими нарушения речи»</w:t>
      </w:r>
      <w:r>
        <w:rPr>
          <w:sz w:val="28"/>
          <w:szCs w:val="28"/>
        </w:rPr>
        <w:t xml:space="preserve"> (</w:t>
      </w:r>
      <w:r w:rsidRPr="00111ABD">
        <w:rPr>
          <w:color w:val="000000"/>
          <w:sz w:val="28"/>
          <w:szCs w:val="28"/>
        </w:rPr>
        <w:t>ДОУ № 54</w:t>
      </w:r>
      <w:r>
        <w:rPr>
          <w:color w:val="000000"/>
          <w:sz w:val="28"/>
          <w:szCs w:val="28"/>
        </w:rPr>
        <w:t>)</w:t>
      </w:r>
      <w:r w:rsidRPr="00111ABD">
        <w:rPr>
          <w:sz w:val="28"/>
          <w:szCs w:val="28"/>
        </w:rPr>
        <w:t>;</w:t>
      </w:r>
      <w:proofErr w:type="gramEnd"/>
      <w:r w:rsidRPr="00111ABD">
        <w:rPr>
          <w:color w:val="000000"/>
          <w:sz w:val="28"/>
          <w:szCs w:val="28"/>
        </w:rPr>
        <w:t xml:space="preserve"> </w:t>
      </w:r>
      <w:proofErr w:type="gramStart"/>
      <w:r w:rsidRPr="00111ABD">
        <w:rPr>
          <w:color w:val="000000"/>
          <w:sz w:val="28"/>
          <w:szCs w:val="28"/>
        </w:rPr>
        <w:t>с</w:t>
      </w:r>
      <w:r w:rsidRPr="00111ABD">
        <w:rPr>
          <w:sz w:val="28"/>
          <w:szCs w:val="28"/>
        </w:rPr>
        <w:t>еминар-практикум  «Взаимосвязь в работе логопеда и психолога в процессе реализации ФГОС ДО»</w:t>
      </w:r>
      <w:r w:rsidRPr="00B25522">
        <w:rPr>
          <w:sz w:val="28"/>
          <w:szCs w:val="28"/>
        </w:rPr>
        <w:t xml:space="preserve"> </w:t>
      </w:r>
      <w:r>
        <w:rPr>
          <w:sz w:val="28"/>
          <w:szCs w:val="28"/>
        </w:rPr>
        <w:t>(</w:t>
      </w:r>
      <w:r w:rsidRPr="00111ABD">
        <w:rPr>
          <w:sz w:val="28"/>
          <w:szCs w:val="28"/>
        </w:rPr>
        <w:t>ДОУ № 85</w:t>
      </w:r>
      <w:r>
        <w:rPr>
          <w:sz w:val="28"/>
          <w:szCs w:val="28"/>
        </w:rPr>
        <w:t>)</w:t>
      </w:r>
      <w:r w:rsidRPr="00111ABD">
        <w:rPr>
          <w:sz w:val="28"/>
          <w:szCs w:val="28"/>
        </w:rPr>
        <w:t>;</w:t>
      </w:r>
      <w:r w:rsidRPr="00111ABD">
        <w:rPr>
          <w:color w:val="000000"/>
          <w:sz w:val="28"/>
          <w:szCs w:val="28"/>
        </w:rPr>
        <w:t xml:space="preserve"> педагогический марафон «</w:t>
      </w:r>
      <w:r w:rsidRPr="00111ABD">
        <w:rPr>
          <w:sz w:val="28"/>
          <w:szCs w:val="28"/>
        </w:rPr>
        <w:t>Современные тенденции образовательной деятельности с детьми с ОВЗ в условиях реализации ФГОС ДО</w:t>
      </w:r>
      <w:r w:rsidRPr="00111ABD">
        <w:rPr>
          <w:color w:val="000000"/>
          <w:sz w:val="28"/>
          <w:szCs w:val="28"/>
        </w:rPr>
        <w:t>»;</w:t>
      </w:r>
      <w:r w:rsidRPr="00111ABD">
        <w:rPr>
          <w:sz w:val="28"/>
          <w:szCs w:val="28"/>
        </w:rPr>
        <w:t xml:space="preserve"> т</w:t>
      </w:r>
      <w:r w:rsidRPr="00111ABD">
        <w:rPr>
          <w:color w:val="000000"/>
          <w:sz w:val="28"/>
          <w:szCs w:val="28"/>
        </w:rPr>
        <w:t>ематическая  консультация-семинар «</w:t>
      </w:r>
      <w:r w:rsidRPr="00111ABD">
        <w:rPr>
          <w:sz w:val="28"/>
          <w:szCs w:val="28"/>
        </w:rPr>
        <w:t>ФГОС ДО: разработка и реализация адаптированной образовательной программы».</w:t>
      </w:r>
      <w:proofErr w:type="gramEnd"/>
    </w:p>
    <w:p w:rsidR="0094541B" w:rsidRPr="00111ABD" w:rsidRDefault="0094541B" w:rsidP="0094541B">
      <w:pPr>
        <w:snapToGrid w:val="0"/>
        <w:jc w:val="both"/>
        <w:rPr>
          <w:sz w:val="28"/>
          <w:szCs w:val="28"/>
        </w:rPr>
      </w:pPr>
      <w:r w:rsidRPr="00111ABD">
        <w:rPr>
          <w:sz w:val="28"/>
          <w:szCs w:val="28"/>
        </w:rPr>
        <w:tab/>
        <w:t>В рамках тематических консультаций, педагогического марафона и семинаров-практикумов был представлен передовой педагогический опыт работы по проблемам: «Разработка маршрута индивидуальног</w:t>
      </w:r>
      <w:r w:rsidR="00347631">
        <w:rPr>
          <w:sz w:val="28"/>
          <w:szCs w:val="28"/>
        </w:rPr>
        <w:t xml:space="preserve">о развития для ребенка с ДЦП», </w:t>
      </w:r>
      <w:r w:rsidRPr="00111ABD">
        <w:rPr>
          <w:sz w:val="28"/>
          <w:szCs w:val="28"/>
        </w:rPr>
        <w:t xml:space="preserve">«Развитие моделей успешной социализации детей с ОВЗ», «Использование </w:t>
      </w:r>
      <w:proofErr w:type="spellStart"/>
      <w:proofErr w:type="gramStart"/>
      <w:r w:rsidRPr="00111ABD">
        <w:rPr>
          <w:sz w:val="28"/>
          <w:szCs w:val="28"/>
        </w:rPr>
        <w:t>ИКТ-технологий</w:t>
      </w:r>
      <w:proofErr w:type="spellEnd"/>
      <w:proofErr w:type="gramEnd"/>
      <w:r w:rsidRPr="00111ABD">
        <w:rPr>
          <w:sz w:val="28"/>
          <w:szCs w:val="28"/>
        </w:rPr>
        <w:t xml:space="preserve"> в работе учителя-логопеда»,  «Психолого-педагогическое сопровождение детей с ОВЗ», «Инклюзивное дошкол</w:t>
      </w:r>
      <w:r>
        <w:rPr>
          <w:sz w:val="28"/>
          <w:szCs w:val="28"/>
        </w:rPr>
        <w:t xml:space="preserve">ьное образование детей с ОВЗ», </w:t>
      </w:r>
      <w:r w:rsidRPr="00111ABD">
        <w:rPr>
          <w:sz w:val="28"/>
          <w:szCs w:val="28"/>
        </w:rPr>
        <w:t>«Поисково-исследовательские технологии в работе с детьми с ОВЗ». На ПДС были раскрыты вопросы об особенност</w:t>
      </w:r>
      <w:r>
        <w:rPr>
          <w:sz w:val="28"/>
          <w:szCs w:val="28"/>
        </w:rPr>
        <w:t xml:space="preserve">ях использования сенсорных игр </w:t>
      </w:r>
      <w:r w:rsidRPr="00111ABD">
        <w:rPr>
          <w:sz w:val="28"/>
          <w:szCs w:val="28"/>
        </w:rPr>
        <w:t xml:space="preserve">в качестве </w:t>
      </w:r>
      <w:proofErr w:type="spellStart"/>
      <w:r w:rsidRPr="00111ABD">
        <w:rPr>
          <w:sz w:val="28"/>
          <w:szCs w:val="28"/>
        </w:rPr>
        <w:t>здоровьесберегающих</w:t>
      </w:r>
      <w:proofErr w:type="spellEnd"/>
      <w:r w:rsidRPr="00111ABD">
        <w:rPr>
          <w:sz w:val="28"/>
          <w:szCs w:val="28"/>
        </w:rPr>
        <w:t xml:space="preserve"> технологий, о взаимодействии  воспитателей и родителей с педагогом-психологом в процессе сохранения здоровья дошкольников. ПДС и семинары-практикумы получили высокие отзывы присутствующих педагогов и участников.</w:t>
      </w:r>
    </w:p>
    <w:p w:rsidR="0094541B" w:rsidRPr="00111ABD" w:rsidRDefault="0094541B" w:rsidP="0094541B">
      <w:pPr>
        <w:tabs>
          <w:tab w:val="num" w:pos="0"/>
        </w:tabs>
        <w:ind w:right="49"/>
        <w:jc w:val="both"/>
        <w:rPr>
          <w:color w:val="000000"/>
          <w:sz w:val="28"/>
          <w:szCs w:val="28"/>
        </w:rPr>
      </w:pPr>
      <w:r w:rsidRPr="00111ABD">
        <w:rPr>
          <w:color w:val="000000"/>
          <w:sz w:val="28"/>
          <w:szCs w:val="28"/>
        </w:rPr>
        <w:tab/>
      </w:r>
      <w:r w:rsidR="00347631">
        <w:rPr>
          <w:sz w:val="28"/>
          <w:szCs w:val="28"/>
        </w:rPr>
        <w:t>За 2015-2016 учебный год были</w:t>
      </w:r>
      <w:r w:rsidRPr="00111ABD">
        <w:rPr>
          <w:sz w:val="28"/>
          <w:szCs w:val="28"/>
        </w:rPr>
        <w:t xml:space="preserve"> проведены индивидуальные консультации для педагогов ДОУ.</w:t>
      </w:r>
      <w:r w:rsidRPr="00111ABD">
        <w:rPr>
          <w:color w:val="000000"/>
          <w:sz w:val="28"/>
          <w:szCs w:val="28"/>
        </w:rPr>
        <w:t xml:space="preserve"> </w:t>
      </w:r>
      <w:proofErr w:type="gramStart"/>
      <w:r w:rsidRPr="00111ABD">
        <w:rPr>
          <w:sz w:val="28"/>
          <w:szCs w:val="28"/>
        </w:rPr>
        <w:t>Основные вопросы связаны со следующими проблемами: планирование логопедической работы в ДОУ в условиях реализации ФГОС ДО; использование современ</w:t>
      </w:r>
      <w:r w:rsidR="00347631">
        <w:rPr>
          <w:sz w:val="28"/>
          <w:szCs w:val="28"/>
        </w:rPr>
        <w:t xml:space="preserve">ных образовательных технологий </w:t>
      </w:r>
      <w:r w:rsidRPr="00111ABD">
        <w:rPr>
          <w:sz w:val="28"/>
          <w:szCs w:val="28"/>
        </w:rPr>
        <w:t>в условиях реализации  ФГОС ДО; прохождение аттестации; разработка адаптированных основных образовательных программ и индивидуальных программ развития, разработка индивидуальных образовательных маршрутов.</w:t>
      </w:r>
      <w:proofErr w:type="gramEnd"/>
      <w:r w:rsidRPr="00111ABD">
        <w:rPr>
          <w:color w:val="000000"/>
          <w:sz w:val="28"/>
          <w:szCs w:val="28"/>
        </w:rPr>
        <w:t xml:space="preserve"> </w:t>
      </w:r>
      <w:r>
        <w:rPr>
          <w:color w:val="000000"/>
          <w:sz w:val="28"/>
          <w:szCs w:val="28"/>
        </w:rPr>
        <w:t xml:space="preserve">В </w:t>
      </w:r>
      <w:r w:rsidRPr="006E2A53">
        <w:rPr>
          <w:sz w:val="28"/>
          <w:szCs w:val="28"/>
        </w:rPr>
        <w:t xml:space="preserve">2015-2016 </w:t>
      </w:r>
      <w:proofErr w:type="spellStart"/>
      <w:r w:rsidRPr="006E2A53">
        <w:rPr>
          <w:sz w:val="28"/>
          <w:szCs w:val="28"/>
        </w:rPr>
        <w:t>уч</w:t>
      </w:r>
      <w:proofErr w:type="gramStart"/>
      <w:r w:rsidRPr="006E2A53">
        <w:rPr>
          <w:sz w:val="28"/>
          <w:szCs w:val="28"/>
        </w:rPr>
        <w:t>.г</w:t>
      </w:r>
      <w:proofErr w:type="spellEnd"/>
      <w:proofErr w:type="gramEnd"/>
      <w:r w:rsidRPr="006E2A53">
        <w:rPr>
          <w:sz w:val="28"/>
          <w:szCs w:val="28"/>
        </w:rPr>
        <w:t xml:space="preserve"> </w:t>
      </w:r>
      <w:r>
        <w:rPr>
          <w:sz w:val="28"/>
          <w:szCs w:val="28"/>
        </w:rPr>
        <w:t>велась р</w:t>
      </w:r>
      <w:r w:rsidRPr="006E2A53">
        <w:rPr>
          <w:sz w:val="28"/>
          <w:szCs w:val="28"/>
        </w:rPr>
        <w:t>абота с молоды</w:t>
      </w:r>
      <w:r>
        <w:rPr>
          <w:sz w:val="28"/>
          <w:szCs w:val="28"/>
        </w:rPr>
        <w:t>ми кадрами через организацию наставничества</w:t>
      </w:r>
      <w:r w:rsidRPr="006E2A53">
        <w:rPr>
          <w:sz w:val="28"/>
          <w:szCs w:val="28"/>
        </w:rPr>
        <w:t xml:space="preserve">. </w:t>
      </w:r>
      <w:r w:rsidRPr="00111ABD">
        <w:rPr>
          <w:color w:val="000000"/>
          <w:sz w:val="28"/>
          <w:szCs w:val="28"/>
        </w:rPr>
        <w:t>В ДОУ работают педагоги-наставники по виду нарушения в развитии: нарушения речи (ДОУ № 17, 54, 122); нарушения зрения (ДОУ № 141); нарушения опорно-двигательного аппарата (ДОУ № 87,41).</w:t>
      </w:r>
    </w:p>
    <w:p w:rsidR="0094541B" w:rsidRPr="00111ABD" w:rsidRDefault="0094541B" w:rsidP="0094541B">
      <w:pPr>
        <w:tabs>
          <w:tab w:val="num" w:pos="0"/>
        </w:tabs>
        <w:ind w:right="49"/>
        <w:jc w:val="both"/>
        <w:rPr>
          <w:color w:val="000000"/>
          <w:sz w:val="28"/>
          <w:szCs w:val="28"/>
        </w:rPr>
      </w:pPr>
      <w:r w:rsidRPr="00111ABD">
        <w:rPr>
          <w:color w:val="000000"/>
          <w:sz w:val="28"/>
          <w:szCs w:val="28"/>
        </w:rPr>
        <w:tab/>
        <w:t>А</w:t>
      </w:r>
      <w:r w:rsidR="00347631">
        <w:rPr>
          <w:sz w:val="28"/>
          <w:szCs w:val="28"/>
        </w:rPr>
        <w:t xml:space="preserve">ктуальными для педагогов </w:t>
      </w:r>
      <w:r w:rsidRPr="00111ABD">
        <w:rPr>
          <w:sz w:val="28"/>
          <w:szCs w:val="28"/>
        </w:rPr>
        <w:t xml:space="preserve">ДОУ остаются следующие вопросы:  использование в коррекционной работе современных образовательных технологий в условиях введения ФГОС ДО; работа с детьми, имеющими ОНР </w:t>
      </w:r>
      <w:r w:rsidRPr="00111ABD">
        <w:rPr>
          <w:sz w:val="28"/>
          <w:szCs w:val="28"/>
          <w:lang w:val="en-US"/>
        </w:rPr>
        <w:t>I</w:t>
      </w:r>
      <w:r w:rsidRPr="00111ABD">
        <w:rPr>
          <w:sz w:val="28"/>
          <w:szCs w:val="28"/>
        </w:rPr>
        <w:t xml:space="preserve"> уровня;</w:t>
      </w:r>
      <w:r w:rsidRPr="00111ABD">
        <w:rPr>
          <w:color w:val="000000"/>
          <w:sz w:val="28"/>
          <w:szCs w:val="28"/>
        </w:rPr>
        <w:t xml:space="preserve"> </w:t>
      </w:r>
      <w:r w:rsidRPr="00111ABD">
        <w:rPr>
          <w:sz w:val="28"/>
          <w:szCs w:val="28"/>
        </w:rPr>
        <w:t xml:space="preserve">организация </w:t>
      </w:r>
      <w:proofErr w:type="spellStart"/>
      <w:r w:rsidRPr="00111ABD">
        <w:rPr>
          <w:sz w:val="28"/>
          <w:szCs w:val="28"/>
        </w:rPr>
        <w:t>медико-психолого-педагогической</w:t>
      </w:r>
      <w:proofErr w:type="spellEnd"/>
      <w:r w:rsidRPr="00111ABD">
        <w:rPr>
          <w:sz w:val="28"/>
          <w:szCs w:val="28"/>
        </w:rPr>
        <w:t xml:space="preserve"> помощи детям с эмоционально-волевыми нарушениями (аутизм и др.) в условиях введения ФГОС </w:t>
      </w:r>
      <w:proofErr w:type="gramStart"/>
      <w:r w:rsidRPr="00111ABD">
        <w:rPr>
          <w:sz w:val="28"/>
          <w:szCs w:val="28"/>
        </w:rPr>
        <w:t>ДО</w:t>
      </w:r>
      <w:proofErr w:type="gramEnd"/>
      <w:r w:rsidRPr="00111ABD">
        <w:rPr>
          <w:sz w:val="28"/>
          <w:szCs w:val="28"/>
        </w:rPr>
        <w:t xml:space="preserve">. </w:t>
      </w:r>
      <w:proofErr w:type="gramStart"/>
      <w:r>
        <w:rPr>
          <w:sz w:val="28"/>
          <w:szCs w:val="28"/>
        </w:rPr>
        <w:t xml:space="preserve">Итоговое анкетирование учителей-логопедов, дефектологов и </w:t>
      </w:r>
      <w:r w:rsidR="00347631">
        <w:rPr>
          <w:sz w:val="28"/>
          <w:szCs w:val="28"/>
        </w:rPr>
        <w:lastRenderedPageBreak/>
        <w:t xml:space="preserve">воспитателей групп </w:t>
      </w:r>
      <w:r>
        <w:rPr>
          <w:sz w:val="28"/>
          <w:szCs w:val="28"/>
        </w:rPr>
        <w:t>компенсирующей направленности показало, что 100% педагогов удовлетворены проведенными методическими мероприятиями.</w:t>
      </w:r>
      <w:proofErr w:type="gramEnd"/>
    </w:p>
    <w:p w:rsidR="0094541B" w:rsidRPr="00111ABD" w:rsidRDefault="0094541B" w:rsidP="0094541B">
      <w:pPr>
        <w:tabs>
          <w:tab w:val="left" w:pos="780"/>
          <w:tab w:val="left" w:pos="1275"/>
          <w:tab w:val="left" w:pos="1455"/>
        </w:tabs>
        <w:jc w:val="both"/>
        <w:rPr>
          <w:sz w:val="28"/>
          <w:szCs w:val="28"/>
        </w:rPr>
      </w:pPr>
      <w:r w:rsidRPr="00111ABD">
        <w:rPr>
          <w:sz w:val="28"/>
          <w:szCs w:val="28"/>
        </w:rPr>
        <w:tab/>
        <w:t xml:space="preserve">В 20 общеобразовательных организациях </w:t>
      </w:r>
      <w:r w:rsidRPr="00111ABD">
        <w:rPr>
          <w:color w:val="000000"/>
          <w:sz w:val="28"/>
          <w:szCs w:val="28"/>
        </w:rPr>
        <w:t xml:space="preserve"> работают 90 классов для детей с ОВЗ, где обучаются 1024 ребенка. Для детей с нарушением зрения – 7</w:t>
      </w:r>
      <w:r w:rsidR="007944AF">
        <w:rPr>
          <w:color w:val="000000"/>
          <w:sz w:val="28"/>
          <w:szCs w:val="28"/>
        </w:rPr>
        <w:t xml:space="preserve"> </w:t>
      </w:r>
      <w:r w:rsidRPr="00111ABD">
        <w:rPr>
          <w:color w:val="000000"/>
          <w:sz w:val="28"/>
          <w:szCs w:val="28"/>
        </w:rPr>
        <w:t xml:space="preserve">классов (86 детей), для детей с задержкой психического развития – 83 класса (938 детей). В </w:t>
      </w:r>
      <w:r w:rsidRPr="00111ABD">
        <w:rPr>
          <w:sz w:val="28"/>
          <w:szCs w:val="28"/>
        </w:rPr>
        <w:t>общеобразовательных организациях</w:t>
      </w:r>
      <w:r w:rsidRPr="00111ABD">
        <w:rPr>
          <w:color w:val="000000"/>
          <w:sz w:val="28"/>
          <w:szCs w:val="28"/>
        </w:rPr>
        <w:t xml:space="preserve"> работают  специалисты социально</w:t>
      </w:r>
      <w:r w:rsidR="00347631">
        <w:rPr>
          <w:color w:val="000000"/>
          <w:sz w:val="28"/>
          <w:szCs w:val="28"/>
        </w:rPr>
        <w:t xml:space="preserve"> </w:t>
      </w:r>
      <w:r w:rsidRPr="00111ABD">
        <w:rPr>
          <w:color w:val="000000"/>
          <w:sz w:val="28"/>
          <w:szCs w:val="28"/>
        </w:rPr>
        <w:t xml:space="preserve">- психологической службы: учителя-логопеды (24 педагога), педагоги-психологи (66 педагогов),  социальные педагоги (51 педагог). </w:t>
      </w:r>
    </w:p>
    <w:p w:rsidR="0094541B" w:rsidRPr="00111ABD" w:rsidRDefault="0094541B" w:rsidP="0094541B">
      <w:pPr>
        <w:tabs>
          <w:tab w:val="num" w:pos="0"/>
        </w:tabs>
        <w:ind w:right="49"/>
        <w:jc w:val="both"/>
        <w:rPr>
          <w:color w:val="000000"/>
          <w:sz w:val="28"/>
          <w:szCs w:val="28"/>
        </w:rPr>
      </w:pPr>
      <w:r w:rsidRPr="00111ABD">
        <w:rPr>
          <w:sz w:val="28"/>
          <w:szCs w:val="28"/>
        </w:rPr>
        <w:tab/>
        <w:t>В общеобразовательных организациях  города Кургана</w:t>
      </w:r>
      <w:r w:rsidR="00347631">
        <w:rPr>
          <w:sz w:val="28"/>
          <w:szCs w:val="28"/>
        </w:rPr>
        <w:t xml:space="preserve"> работают 24 учителя-логопеда, </w:t>
      </w:r>
      <w:r w:rsidRPr="00111ABD">
        <w:rPr>
          <w:sz w:val="28"/>
          <w:szCs w:val="28"/>
        </w:rPr>
        <w:t xml:space="preserve">имеют высшее педагогическое образование, стаж работы до 3 лет – 5 человек, до 10 лет – 6, свыше 11 лет – 13 педагогов. </w:t>
      </w:r>
      <w:r w:rsidRPr="00111ABD">
        <w:rPr>
          <w:color w:val="000000"/>
          <w:sz w:val="28"/>
          <w:szCs w:val="28"/>
        </w:rPr>
        <w:t xml:space="preserve">Высшая категория у 10  учителей-логопедов, 1 – у 7 педагогов, соответствие занимаемой должности – у 1 учителя-логопеда, нет категории у 6 учителей-логопедов. </w:t>
      </w:r>
      <w:r w:rsidRPr="00111ABD">
        <w:rPr>
          <w:rFonts w:ascii="Arial" w:hAnsi="Arial" w:cs="Arial"/>
          <w:sz w:val="28"/>
          <w:szCs w:val="28"/>
        </w:rPr>
        <w:t xml:space="preserve"> </w:t>
      </w:r>
      <w:r w:rsidRPr="00111ABD">
        <w:rPr>
          <w:sz w:val="28"/>
          <w:szCs w:val="28"/>
        </w:rPr>
        <w:t>Учителей в классах для детей с ОВЗ – 90 человек.</w:t>
      </w:r>
      <w:r w:rsidRPr="00111ABD">
        <w:rPr>
          <w:rFonts w:ascii="Arial" w:hAnsi="Arial" w:cs="Arial"/>
          <w:sz w:val="28"/>
          <w:szCs w:val="28"/>
        </w:rPr>
        <w:t xml:space="preserve"> </w:t>
      </w:r>
      <w:r w:rsidRPr="00111ABD">
        <w:rPr>
          <w:sz w:val="28"/>
          <w:szCs w:val="28"/>
        </w:rPr>
        <w:t xml:space="preserve">Все учителя имеют высшее педагогическое образование и стаж работы свыше 10 лет. </w:t>
      </w:r>
      <w:r w:rsidRPr="00111ABD">
        <w:rPr>
          <w:color w:val="000000"/>
          <w:sz w:val="28"/>
          <w:szCs w:val="28"/>
        </w:rPr>
        <w:t xml:space="preserve">В ОУ работают педагоги-наставники по виду нарушения в развитии: нарушения речи (ОУ № 38); нарушения зрения (ОУ № 52); задержка психического развития (ОУ № 39, 36).  </w:t>
      </w:r>
      <w:r w:rsidRPr="00111ABD">
        <w:rPr>
          <w:sz w:val="28"/>
          <w:szCs w:val="28"/>
        </w:rPr>
        <w:t xml:space="preserve">По результатам самоанализа выявлено, что учителя в классах для детей с ОВЗ и учителя-логопеды испытывают затруднения в вопросах возрастной физиологии, </w:t>
      </w:r>
      <w:proofErr w:type="spellStart"/>
      <w:r w:rsidRPr="00111ABD">
        <w:rPr>
          <w:sz w:val="28"/>
          <w:szCs w:val="28"/>
        </w:rPr>
        <w:t>валеологии</w:t>
      </w:r>
      <w:proofErr w:type="spellEnd"/>
      <w:r w:rsidRPr="00111ABD">
        <w:rPr>
          <w:sz w:val="28"/>
          <w:szCs w:val="28"/>
        </w:rPr>
        <w:t xml:space="preserve"> и возрастной психологии. Встречаются трудности в использовании </w:t>
      </w:r>
      <w:r w:rsidRPr="00111ABD">
        <w:rPr>
          <w:color w:val="000000"/>
          <w:sz w:val="28"/>
          <w:szCs w:val="28"/>
        </w:rPr>
        <w:t xml:space="preserve"> современных образовательных технологий.</w:t>
      </w:r>
      <w:r w:rsidRPr="00111ABD">
        <w:rPr>
          <w:sz w:val="28"/>
          <w:szCs w:val="28"/>
        </w:rPr>
        <w:t xml:space="preserve"> </w:t>
      </w:r>
    </w:p>
    <w:p w:rsidR="0094541B" w:rsidRPr="00111ABD" w:rsidRDefault="0094541B" w:rsidP="0094541B">
      <w:pPr>
        <w:ind w:firstLine="708"/>
        <w:jc w:val="both"/>
        <w:rPr>
          <w:color w:val="000000"/>
          <w:sz w:val="28"/>
          <w:szCs w:val="28"/>
        </w:rPr>
      </w:pPr>
      <w:r w:rsidRPr="00111ABD">
        <w:rPr>
          <w:color w:val="000000"/>
          <w:sz w:val="28"/>
          <w:szCs w:val="28"/>
        </w:rPr>
        <w:t xml:space="preserve">В рамках повышения педагогической компетентности педагогов ОУ </w:t>
      </w:r>
      <w:r w:rsidRPr="00111ABD">
        <w:rPr>
          <w:bCs/>
          <w:sz w:val="28"/>
          <w:szCs w:val="28"/>
        </w:rPr>
        <w:t>с сентября 2015 по май 2016 г.</w:t>
      </w:r>
      <w:r w:rsidRPr="00111ABD">
        <w:rPr>
          <w:color w:val="000000"/>
          <w:sz w:val="28"/>
          <w:szCs w:val="28"/>
        </w:rPr>
        <w:t xml:space="preserve"> проведен</w:t>
      </w:r>
      <w:r>
        <w:rPr>
          <w:color w:val="000000"/>
          <w:sz w:val="28"/>
          <w:szCs w:val="28"/>
        </w:rPr>
        <w:t>о 9</w:t>
      </w:r>
      <w:r w:rsidR="00347631">
        <w:rPr>
          <w:color w:val="000000"/>
          <w:sz w:val="28"/>
          <w:szCs w:val="28"/>
        </w:rPr>
        <w:t xml:space="preserve"> </w:t>
      </w:r>
      <w:r>
        <w:rPr>
          <w:color w:val="000000"/>
          <w:sz w:val="28"/>
          <w:szCs w:val="28"/>
        </w:rPr>
        <w:t xml:space="preserve">методических </w:t>
      </w:r>
      <w:r w:rsidRPr="00111ABD">
        <w:rPr>
          <w:color w:val="000000"/>
          <w:sz w:val="28"/>
          <w:szCs w:val="28"/>
        </w:rPr>
        <w:t>мероприяти</w:t>
      </w:r>
      <w:r>
        <w:rPr>
          <w:color w:val="000000"/>
          <w:sz w:val="28"/>
          <w:szCs w:val="28"/>
        </w:rPr>
        <w:t>й</w:t>
      </w:r>
      <w:r w:rsidRPr="00111ABD">
        <w:rPr>
          <w:color w:val="000000"/>
          <w:sz w:val="28"/>
          <w:szCs w:val="28"/>
        </w:rPr>
        <w:t xml:space="preserve">, посещаемость - 139, средняя посещаемость – 23 человека. Среди проведенных методических мероприятий можно выделить следующие: семинар-практикум  </w:t>
      </w:r>
      <w:r>
        <w:rPr>
          <w:color w:val="000000"/>
          <w:sz w:val="28"/>
          <w:szCs w:val="28"/>
        </w:rPr>
        <w:t xml:space="preserve">в </w:t>
      </w:r>
      <w:r w:rsidRPr="00111ABD">
        <w:rPr>
          <w:color w:val="000000"/>
          <w:sz w:val="28"/>
          <w:szCs w:val="28"/>
        </w:rPr>
        <w:t>ОУ № 44 «</w:t>
      </w:r>
      <w:r w:rsidRPr="00111ABD">
        <w:rPr>
          <w:sz w:val="28"/>
          <w:szCs w:val="28"/>
        </w:rPr>
        <w:t>Интеграция в системе логопедических занятий»</w:t>
      </w:r>
      <w:r w:rsidRPr="00111ABD">
        <w:rPr>
          <w:color w:val="000000"/>
          <w:sz w:val="28"/>
          <w:szCs w:val="28"/>
        </w:rPr>
        <w:t>; с</w:t>
      </w:r>
      <w:r w:rsidRPr="00111ABD">
        <w:rPr>
          <w:iCs/>
          <w:sz w:val="28"/>
          <w:szCs w:val="28"/>
        </w:rPr>
        <w:t xml:space="preserve">еминар-практикум  </w:t>
      </w:r>
      <w:r>
        <w:rPr>
          <w:iCs/>
          <w:sz w:val="28"/>
          <w:szCs w:val="28"/>
        </w:rPr>
        <w:t xml:space="preserve">в </w:t>
      </w:r>
      <w:r w:rsidRPr="00111ABD">
        <w:rPr>
          <w:iCs/>
          <w:sz w:val="28"/>
          <w:szCs w:val="28"/>
        </w:rPr>
        <w:t xml:space="preserve">ОУ № 56  </w:t>
      </w:r>
      <w:r w:rsidRPr="00111ABD">
        <w:rPr>
          <w:color w:val="000000"/>
          <w:sz w:val="28"/>
          <w:szCs w:val="28"/>
        </w:rPr>
        <w:t>«</w:t>
      </w:r>
      <w:r w:rsidRPr="00111ABD">
        <w:rPr>
          <w:sz w:val="28"/>
          <w:szCs w:val="28"/>
        </w:rPr>
        <w:t>Методы и приемы логопедической работы на 3 этапе</w:t>
      </w:r>
      <w:r w:rsidRPr="00111ABD">
        <w:rPr>
          <w:color w:val="000000"/>
          <w:sz w:val="28"/>
          <w:szCs w:val="28"/>
        </w:rPr>
        <w:t>»; педагогический марафон «</w:t>
      </w:r>
      <w:r w:rsidRPr="00111ABD">
        <w:rPr>
          <w:sz w:val="28"/>
          <w:szCs w:val="28"/>
        </w:rPr>
        <w:t>Современные тенденции образовательной деятельности с учащимися с ОВЗ в условиях реализации ФГОС НОО</w:t>
      </w:r>
      <w:r w:rsidRPr="00111ABD">
        <w:rPr>
          <w:color w:val="000000"/>
          <w:sz w:val="28"/>
          <w:szCs w:val="28"/>
        </w:rPr>
        <w:t>»; тематическая  консультация-семинар «</w:t>
      </w:r>
      <w:r w:rsidRPr="00111ABD">
        <w:rPr>
          <w:sz w:val="28"/>
          <w:szCs w:val="28"/>
        </w:rPr>
        <w:t xml:space="preserve">Организация работы </w:t>
      </w:r>
      <w:proofErr w:type="spellStart"/>
      <w:r w:rsidRPr="00111ABD">
        <w:rPr>
          <w:sz w:val="28"/>
          <w:szCs w:val="28"/>
        </w:rPr>
        <w:t>ПМП-консилиума</w:t>
      </w:r>
      <w:proofErr w:type="spellEnd"/>
      <w:r w:rsidRPr="00111ABD">
        <w:rPr>
          <w:sz w:val="28"/>
          <w:szCs w:val="28"/>
        </w:rPr>
        <w:t xml:space="preserve"> при разработке адаптированной образовательной программы для учащегося с ОВЗ в процессе реализации ФГОС НОО».</w:t>
      </w:r>
    </w:p>
    <w:p w:rsidR="0094541B" w:rsidRPr="00111ABD" w:rsidRDefault="0094541B" w:rsidP="0094541B">
      <w:pPr>
        <w:tabs>
          <w:tab w:val="num" w:pos="0"/>
        </w:tabs>
        <w:ind w:right="49"/>
        <w:jc w:val="both"/>
        <w:rPr>
          <w:color w:val="000000"/>
          <w:sz w:val="28"/>
          <w:szCs w:val="28"/>
        </w:rPr>
      </w:pPr>
      <w:r w:rsidRPr="00111ABD">
        <w:rPr>
          <w:color w:val="000000"/>
          <w:sz w:val="28"/>
          <w:szCs w:val="28"/>
        </w:rPr>
        <w:tab/>
      </w:r>
      <w:r w:rsidRPr="00111ABD">
        <w:rPr>
          <w:sz w:val="28"/>
          <w:szCs w:val="28"/>
        </w:rPr>
        <w:t>В рамках тематических консультаций, педагогического марафона и семинаров-практикумов был представлен передовой педагогический опыт работы по проблемам:</w:t>
      </w:r>
      <w:r w:rsidRPr="00111ABD">
        <w:rPr>
          <w:color w:val="000000"/>
          <w:sz w:val="28"/>
          <w:szCs w:val="28"/>
        </w:rPr>
        <w:tab/>
      </w:r>
      <w:r>
        <w:rPr>
          <w:color w:val="000000"/>
          <w:sz w:val="28"/>
          <w:szCs w:val="28"/>
        </w:rPr>
        <w:t xml:space="preserve"> </w:t>
      </w:r>
      <w:proofErr w:type="gramStart"/>
      <w:r w:rsidRPr="00111ABD">
        <w:rPr>
          <w:color w:val="000000"/>
          <w:sz w:val="28"/>
          <w:szCs w:val="28"/>
        </w:rPr>
        <w:t>«</w:t>
      </w:r>
      <w:r w:rsidRPr="00111ABD">
        <w:rPr>
          <w:sz w:val="28"/>
          <w:szCs w:val="28"/>
        </w:rPr>
        <w:t xml:space="preserve">Модели восприятия детей с нарушениями речи», «Формирование и коррекция навыков </w:t>
      </w:r>
      <w:proofErr w:type="spellStart"/>
      <w:r w:rsidRPr="00111ABD">
        <w:rPr>
          <w:sz w:val="28"/>
          <w:szCs w:val="28"/>
        </w:rPr>
        <w:t>графомоторного</w:t>
      </w:r>
      <w:proofErr w:type="spellEnd"/>
      <w:r w:rsidRPr="00111ABD">
        <w:rPr>
          <w:sz w:val="28"/>
          <w:szCs w:val="28"/>
        </w:rPr>
        <w:t xml:space="preserve"> компонента письма у младших школьников», «Развитие языкового анализа и синтеза у младших школьников с ЗПР посредством специальных технологий письма под диктовку», «Взаимодействие специалистов </w:t>
      </w:r>
      <w:proofErr w:type="spellStart"/>
      <w:r w:rsidRPr="00111ABD">
        <w:rPr>
          <w:sz w:val="28"/>
          <w:szCs w:val="28"/>
        </w:rPr>
        <w:t>ПМПк</w:t>
      </w:r>
      <w:proofErr w:type="spellEnd"/>
      <w:r w:rsidRPr="00111ABD">
        <w:rPr>
          <w:sz w:val="28"/>
          <w:szCs w:val="28"/>
        </w:rPr>
        <w:t xml:space="preserve"> в рамках психолого-педагогического сопровождения детей с ОВЗ», «Разработка адаптированной образовательной программы для учащихся с ОВЗ в процессе реализации ФГОС НОО».</w:t>
      </w:r>
      <w:proofErr w:type="gramEnd"/>
    </w:p>
    <w:p w:rsidR="0094541B" w:rsidRPr="00057A6E" w:rsidRDefault="0094541B" w:rsidP="0094541B">
      <w:pPr>
        <w:tabs>
          <w:tab w:val="num" w:pos="0"/>
        </w:tabs>
        <w:ind w:right="49"/>
        <w:jc w:val="both"/>
        <w:rPr>
          <w:color w:val="000000"/>
          <w:sz w:val="28"/>
          <w:szCs w:val="28"/>
        </w:rPr>
      </w:pPr>
      <w:r w:rsidRPr="00111ABD">
        <w:rPr>
          <w:sz w:val="28"/>
          <w:szCs w:val="28"/>
        </w:rPr>
        <w:tab/>
      </w:r>
      <w:r w:rsidRPr="00F9669E">
        <w:rPr>
          <w:bCs/>
          <w:sz w:val="28"/>
          <w:szCs w:val="28"/>
        </w:rPr>
        <w:t>В течение 201</w:t>
      </w:r>
      <w:r>
        <w:rPr>
          <w:bCs/>
          <w:sz w:val="28"/>
          <w:szCs w:val="28"/>
        </w:rPr>
        <w:t>5-2016</w:t>
      </w:r>
      <w:r w:rsidRPr="00F9669E">
        <w:rPr>
          <w:bCs/>
          <w:sz w:val="28"/>
          <w:szCs w:val="28"/>
        </w:rPr>
        <w:t xml:space="preserve"> </w:t>
      </w:r>
      <w:proofErr w:type="spellStart"/>
      <w:r w:rsidRPr="00F9669E">
        <w:rPr>
          <w:bCs/>
          <w:sz w:val="28"/>
          <w:szCs w:val="28"/>
        </w:rPr>
        <w:t>уч.г</w:t>
      </w:r>
      <w:proofErr w:type="spellEnd"/>
      <w:r w:rsidRPr="00F9669E">
        <w:rPr>
          <w:bCs/>
          <w:sz w:val="28"/>
          <w:szCs w:val="28"/>
        </w:rPr>
        <w:t xml:space="preserve">. </w:t>
      </w:r>
      <w:r>
        <w:rPr>
          <w:sz w:val="28"/>
          <w:szCs w:val="28"/>
        </w:rPr>
        <w:t>н</w:t>
      </w:r>
      <w:r w:rsidRPr="00111ABD">
        <w:rPr>
          <w:sz w:val="28"/>
          <w:szCs w:val="28"/>
        </w:rPr>
        <w:t xml:space="preserve">а семинарах-практикумах  раскрыты вопросы об особенностях организации работы логопеда по коррекции оптической </w:t>
      </w:r>
      <w:proofErr w:type="spellStart"/>
      <w:r w:rsidRPr="00111ABD">
        <w:rPr>
          <w:sz w:val="28"/>
          <w:szCs w:val="28"/>
        </w:rPr>
        <w:lastRenderedPageBreak/>
        <w:t>дисграфии</w:t>
      </w:r>
      <w:proofErr w:type="spellEnd"/>
      <w:r w:rsidRPr="00111ABD">
        <w:rPr>
          <w:sz w:val="28"/>
          <w:szCs w:val="28"/>
        </w:rPr>
        <w:t xml:space="preserve"> у младших школьников в условиях реализации ФГОС НОО, о планировании работы по  коррекции оптической </w:t>
      </w:r>
      <w:proofErr w:type="spellStart"/>
      <w:r w:rsidRPr="00111ABD">
        <w:rPr>
          <w:sz w:val="28"/>
          <w:szCs w:val="28"/>
        </w:rPr>
        <w:t>дисграфии</w:t>
      </w:r>
      <w:proofErr w:type="spellEnd"/>
      <w:r w:rsidRPr="00111ABD">
        <w:rPr>
          <w:sz w:val="28"/>
          <w:szCs w:val="28"/>
        </w:rPr>
        <w:t>, о взаимодействии специалистов и учителей в процессе психолого-педаго</w:t>
      </w:r>
      <w:r>
        <w:rPr>
          <w:sz w:val="28"/>
          <w:szCs w:val="28"/>
        </w:rPr>
        <w:t>гического сопровождения детей с</w:t>
      </w:r>
      <w:r w:rsidRPr="00111ABD">
        <w:rPr>
          <w:sz w:val="28"/>
          <w:szCs w:val="28"/>
        </w:rPr>
        <w:t xml:space="preserve"> нарушениями речи. Все проведенные мероприятия получили высокие отзывы присутствующих педагогов и участников</w:t>
      </w:r>
      <w:r>
        <w:rPr>
          <w:sz w:val="28"/>
          <w:szCs w:val="28"/>
        </w:rPr>
        <w:t>, 100% педагогов удовлетворены проведенными методическими мероприятиями</w:t>
      </w:r>
      <w:r w:rsidRPr="00111ABD">
        <w:rPr>
          <w:sz w:val="28"/>
          <w:szCs w:val="28"/>
        </w:rPr>
        <w:t>.</w:t>
      </w:r>
    </w:p>
    <w:p w:rsidR="0094541B" w:rsidRPr="00111ABD" w:rsidRDefault="0094541B" w:rsidP="0094541B">
      <w:pPr>
        <w:tabs>
          <w:tab w:val="num" w:pos="0"/>
        </w:tabs>
        <w:ind w:right="49"/>
        <w:jc w:val="both"/>
        <w:rPr>
          <w:color w:val="000000"/>
          <w:sz w:val="28"/>
          <w:szCs w:val="28"/>
        </w:rPr>
      </w:pPr>
      <w:r>
        <w:rPr>
          <w:color w:val="000000"/>
          <w:sz w:val="28"/>
          <w:szCs w:val="28"/>
        </w:rPr>
        <w:tab/>
      </w:r>
      <w:proofErr w:type="gramStart"/>
      <w:r w:rsidRPr="00111ABD">
        <w:rPr>
          <w:color w:val="000000"/>
          <w:sz w:val="28"/>
          <w:szCs w:val="28"/>
        </w:rPr>
        <w:t>А</w:t>
      </w:r>
      <w:r w:rsidRPr="00111ABD">
        <w:rPr>
          <w:sz w:val="28"/>
          <w:szCs w:val="28"/>
        </w:rPr>
        <w:t>ктуальными для педагогов ОУ остаются следующие вопросы:  использование в коррекционной работе современных образовательных технологий в условиях введения ФГОС НОО для детей с ОВЗ, разработка адаптированной основной образовательной программы (АООП),</w:t>
      </w:r>
      <w:r w:rsidRPr="00111ABD">
        <w:rPr>
          <w:color w:val="000000"/>
          <w:sz w:val="28"/>
          <w:szCs w:val="28"/>
        </w:rPr>
        <w:t xml:space="preserve"> разработка  специальной индивидуальной программы развития (СИПР) для ребенка с ОВЗ, </w:t>
      </w:r>
      <w:r w:rsidRPr="00111ABD">
        <w:rPr>
          <w:sz w:val="28"/>
          <w:szCs w:val="28"/>
        </w:rPr>
        <w:t xml:space="preserve">организация </w:t>
      </w:r>
      <w:proofErr w:type="spellStart"/>
      <w:r w:rsidRPr="00111ABD">
        <w:rPr>
          <w:sz w:val="28"/>
          <w:szCs w:val="28"/>
        </w:rPr>
        <w:t>медико-психолого-педагогической</w:t>
      </w:r>
      <w:proofErr w:type="spellEnd"/>
      <w:r w:rsidRPr="00111ABD">
        <w:rPr>
          <w:sz w:val="28"/>
          <w:szCs w:val="28"/>
        </w:rPr>
        <w:t xml:space="preserve"> помощи детям с эмоционально-волевыми нарушениями (аутизм и др.) в условиях введения ФГОС НОО для детей с ОВЗ.</w:t>
      </w:r>
      <w:proofErr w:type="gramEnd"/>
    </w:p>
    <w:p w:rsidR="00A33357" w:rsidRDefault="0094541B" w:rsidP="00A33357">
      <w:pPr>
        <w:tabs>
          <w:tab w:val="left" w:pos="780"/>
          <w:tab w:val="left" w:pos="1275"/>
          <w:tab w:val="left" w:pos="1455"/>
        </w:tabs>
        <w:jc w:val="both"/>
        <w:rPr>
          <w:bCs/>
          <w:sz w:val="28"/>
          <w:szCs w:val="28"/>
        </w:rPr>
      </w:pPr>
      <w:r>
        <w:rPr>
          <w:i/>
          <w:iCs/>
          <w:sz w:val="28"/>
          <w:szCs w:val="28"/>
        </w:rPr>
        <w:tab/>
      </w:r>
      <w:proofErr w:type="gramStart"/>
      <w:r w:rsidRPr="00111ABD">
        <w:rPr>
          <w:sz w:val="28"/>
          <w:szCs w:val="28"/>
        </w:rPr>
        <w:t>Для решения актуальных вопросов педагогов ДОУ и ОУ в 2016-2017 учебном году запланированы  методические мероприятия: тематические консультации, семинары-практикумы, методические объединения</w:t>
      </w:r>
      <w:r>
        <w:rPr>
          <w:sz w:val="28"/>
          <w:szCs w:val="28"/>
        </w:rPr>
        <w:t xml:space="preserve">, направленные на </w:t>
      </w:r>
      <w:r>
        <w:rPr>
          <w:bCs/>
          <w:sz w:val="28"/>
          <w:szCs w:val="28"/>
        </w:rPr>
        <w:t>оказание методической</w:t>
      </w:r>
      <w:r w:rsidRPr="00915BDD">
        <w:rPr>
          <w:bCs/>
          <w:sz w:val="28"/>
          <w:szCs w:val="28"/>
        </w:rPr>
        <w:t xml:space="preserve"> под</w:t>
      </w:r>
      <w:r>
        <w:rPr>
          <w:bCs/>
          <w:sz w:val="28"/>
          <w:szCs w:val="28"/>
        </w:rPr>
        <w:t>держки воспитателей ДОУ и учителей, работающих с детьми с ОВЗ</w:t>
      </w:r>
      <w:r w:rsidRPr="00915BDD">
        <w:rPr>
          <w:bCs/>
          <w:sz w:val="28"/>
          <w:szCs w:val="28"/>
        </w:rPr>
        <w:t xml:space="preserve"> по организаци</w:t>
      </w:r>
      <w:r>
        <w:rPr>
          <w:bCs/>
          <w:sz w:val="28"/>
          <w:szCs w:val="28"/>
        </w:rPr>
        <w:t>и инклюзивного образования, развитие</w:t>
      </w:r>
      <w:r w:rsidRPr="00915BDD">
        <w:rPr>
          <w:bCs/>
          <w:sz w:val="28"/>
          <w:szCs w:val="28"/>
        </w:rPr>
        <w:t xml:space="preserve"> основных профессиональных компетенций </w:t>
      </w:r>
      <w:r>
        <w:rPr>
          <w:bCs/>
          <w:sz w:val="28"/>
          <w:szCs w:val="28"/>
        </w:rPr>
        <w:t xml:space="preserve">учителей-логопедов, дефектологов, учителей начальных классов и </w:t>
      </w:r>
      <w:r w:rsidRPr="00915BDD">
        <w:rPr>
          <w:bCs/>
          <w:sz w:val="28"/>
          <w:szCs w:val="28"/>
        </w:rPr>
        <w:t>воспитателе</w:t>
      </w:r>
      <w:r>
        <w:rPr>
          <w:bCs/>
          <w:sz w:val="28"/>
          <w:szCs w:val="28"/>
        </w:rPr>
        <w:t>й групп компенсирующей направленности  в соответствии с ФГОС, повышение</w:t>
      </w:r>
      <w:r w:rsidRPr="00915BDD">
        <w:rPr>
          <w:bCs/>
          <w:sz w:val="28"/>
          <w:szCs w:val="28"/>
        </w:rPr>
        <w:t xml:space="preserve"> </w:t>
      </w:r>
      <w:r>
        <w:rPr>
          <w:bCs/>
          <w:sz w:val="28"/>
          <w:szCs w:val="28"/>
        </w:rPr>
        <w:t>уровня компетентности учителей-логопедов</w:t>
      </w:r>
      <w:proofErr w:type="gramEnd"/>
      <w:r w:rsidRPr="00915BDD">
        <w:rPr>
          <w:bCs/>
          <w:sz w:val="28"/>
          <w:szCs w:val="28"/>
        </w:rPr>
        <w:t xml:space="preserve"> </w:t>
      </w:r>
      <w:r>
        <w:rPr>
          <w:bCs/>
          <w:sz w:val="28"/>
          <w:szCs w:val="28"/>
        </w:rPr>
        <w:t>ДОУ и ОУ, воспитателей групп компенсирующей направленности</w:t>
      </w:r>
      <w:r w:rsidRPr="00915BDD">
        <w:rPr>
          <w:bCs/>
          <w:sz w:val="28"/>
          <w:szCs w:val="28"/>
        </w:rPr>
        <w:t xml:space="preserve"> в вопросах проектирования образовательной деятельности на основе совреме</w:t>
      </w:r>
      <w:r>
        <w:rPr>
          <w:bCs/>
          <w:sz w:val="28"/>
          <w:szCs w:val="28"/>
        </w:rPr>
        <w:t>нных образовательных технологий.</w:t>
      </w:r>
    </w:p>
    <w:p w:rsidR="00A33357" w:rsidRDefault="00A33357" w:rsidP="00A33357">
      <w:pPr>
        <w:tabs>
          <w:tab w:val="left" w:pos="780"/>
          <w:tab w:val="left" w:pos="1275"/>
          <w:tab w:val="left" w:pos="1455"/>
        </w:tabs>
        <w:jc w:val="both"/>
        <w:rPr>
          <w:bCs/>
          <w:sz w:val="28"/>
          <w:szCs w:val="28"/>
        </w:rPr>
      </w:pPr>
    </w:p>
    <w:p w:rsidR="00BE6EBB" w:rsidRPr="00A33357" w:rsidRDefault="00A33357" w:rsidP="00A33357">
      <w:pPr>
        <w:tabs>
          <w:tab w:val="left" w:pos="780"/>
          <w:tab w:val="left" w:pos="1275"/>
          <w:tab w:val="left" w:pos="1455"/>
        </w:tabs>
        <w:jc w:val="center"/>
        <w:rPr>
          <w:b/>
          <w:bCs/>
          <w:sz w:val="28"/>
          <w:szCs w:val="28"/>
        </w:rPr>
      </w:pPr>
      <w:r w:rsidRPr="00023710">
        <w:rPr>
          <w:b/>
          <w:bCs/>
          <w:sz w:val="28"/>
          <w:szCs w:val="28"/>
        </w:rPr>
        <w:t>Р</w:t>
      </w:r>
      <w:r w:rsidRPr="00023710">
        <w:rPr>
          <w:b/>
          <w:sz w:val="28"/>
          <w:szCs w:val="28"/>
        </w:rPr>
        <w:t>абота</w:t>
      </w:r>
      <w:r w:rsidR="00BE6EBB" w:rsidRPr="00023710">
        <w:rPr>
          <w:b/>
          <w:sz w:val="28"/>
          <w:szCs w:val="28"/>
        </w:rPr>
        <w:t xml:space="preserve"> с заведующими школьными библиотеками</w:t>
      </w:r>
    </w:p>
    <w:p w:rsidR="00A33357" w:rsidRPr="00A33357" w:rsidRDefault="00A33357" w:rsidP="00BE6EBB">
      <w:pPr>
        <w:rPr>
          <w:b/>
          <w:sz w:val="20"/>
          <w:szCs w:val="20"/>
        </w:rPr>
      </w:pPr>
    </w:p>
    <w:p w:rsidR="00BE6EBB" w:rsidRDefault="00BE6EBB" w:rsidP="00A33357">
      <w:pPr>
        <w:jc w:val="right"/>
        <w:rPr>
          <w:i/>
        </w:rPr>
      </w:pPr>
      <w:proofErr w:type="spellStart"/>
      <w:r>
        <w:rPr>
          <w:i/>
        </w:rPr>
        <w:t>Федченко</w:t>
      </w:r>
      <w:proofErr w:type="spellEnd"/>
      <w:r>
        <w:rPr>
          <w:i/>
        </w:rPr>
        <w:t xml:space="preserve"> Е.А., методист МБУ КГ ИМЦ</w:t>
      </w:r>
    </w:p>
    <w:p w:rsidR="00A33357" w:rsidRPr="00A33357" w:rsidRDefault="00A33357" w:rsidP="00A33357">
      <w:pPr>
        <w:rPr>
          <w:i/>
          <w:sz w:val="10"/>
          <w:szCs w:val="10"/>
        </w:rPr>
      </w:pPr>
    </w:p>
    <w:p w:rsidR="00BE6EBB" w:rsidRPr="007F2A8F" w:rsidRDefault="00BE6EBB" w:rsidP="00A33357">
      <w:pPr>
        <w:pStyle w:val="ae"/>
        <w:shd w:val="clear" w:color="auto" w:fill="FFFFFF"/>
        <w:spacing w:before="0" w:beforeAutospacing="0" w:after="0" w:afterAutospacing="0"/>
        <w:ind w:firstLine="709"/>
        <w:jc w:val="both"/>
        <w:rPr>
          <w:b/>
          <w:sz w:val="28"/>
          <w:szCs w:val="28"/>
        </w:rPr>
      </w:pPr>
      <w:r w:rsidRPr="007F2A8F">
        <w:rPr>
          <w:color w:val="000000"/>
          <w:sz w:val="28"/>
          <w:szCs w:val="28"/>
        </w:rPr>
        <w:t xml:space="preserve">В настоящее время в связи со стремительным распространением </w:t>
      </w:r>
      <w:proofErr w:type="spellStart"/>
      <w:proofErr w:type="gramStart"/>
      <w:r w:rsidRPr="007F2A8F">
        <w:rPr>
          <w:color w:val="000000"/>
          <w:sz w:val="28"/>
          <w:szCs w:val="28"/>
        </w:rPr>
        <w:t>интернет-технологий</w:t>
      </w:r>
      <w:proofErr w:type="spellEnd"/>
      <w:proofErr w:type="gramEnd"/>
      <w:r w:rsidRPr="007F2A8F">
        <w:rPr>
          <w:color w:val="000000"/>
          <w:sz w:val="28"/>
          <w:szCs w:val="28"/>
        </w:rPr>
        <w:t xml:space="preserve"> и мобильных устройств, которыми располагают сегодня большинство учащихся и учителей</w:t>
      </w:r>
      <w:r w:rsidR="00023710">
        <w:rPr>
          <w:color w:val="000000"/>
          <w:sz w:val="28"/>
          <w:szCs w:val="28"/>
        </w:rPr>
        <w:t>,</w:t>
      </w:r>
      <w:r w:rsidRPr="007F2A8F">
        <w:rPr>
          <w:color w:val="000000"/>
          <w:sz w:val="28"/>
          <w:szCs w:val="28"/>
        </w:rPr>
        <w:t xml:space="preserve"> ситуация диктует библиотекарю необходимость дополнения своей библиотеки, как «физического места»,</w:t>
      </w:r>
      <w:r w:rsidRPr="007F2A8F">
        <w:rPr>
          <w:rStyle w:val="apple-converted-space"/>
          <w:rFonts w:eastAsia="Arial Unicode MS"/>
          <w:color w:val="000000"/>
          <w:sz w:val="28"/>
          <w:szCs w:val="28"/>
        </w:rPr>
        <w:t> </w:t>
      </w:r>
      <w:r w:rsidRPr="007F2A8F">
        <w:rPr>
          <w:iCs/>
          <w:color w:val="000000"/>
          <w:sz w:val="28"/>
          <w:szCs w:val="28"/>
        </w:rPr>
        <w:t xml:space="preserve">виртуальным и мобильным присутствием. </w:t>
      </w:r>
      <w:r w:rsidRPr="007F2A8F">
        <w:rPr>
          <w:color w:val="000000"/>
          <w:sz w:val="28"/>
          <w:szCs w:val="28"/>
        </w:rPr>
        <w:t>Возрастает потребность читателей-подростков и учителей в использовании в обучении уже не бумажных изданий, а «цифровых». Это предполагает умение библиотечных специалистов</w:t>
      </w:r>
      <w:r w:rsidRPr="007F2A8F">
        <w:rPr>
          <w:rStyle w:val="apple-converted-space"/>
          <w:rFonts w:eastAsia="Arial Unicode MS"/>
          <w:color w:val="000000"/>
          <w:sz w:val="28"/>
          <w:szCs w:val="28"/>
        </w:rPr>
        <w:t> </w:t>
      </w:r>
      <w:r w:rsidRPr="007F2A8F">
        <w:rPr>
          <w:iCs/>
          <w:color w:val="000000"/>
          <w:sz w:val="28"/>
          <w:szCs w:val="28"/>
        </w:rPr>
        <w:t xml:space="preserve">эффективно действовать с «цифровым» </w:t>
      </w:r>
      <w:proofErr w:type="spellStart"/>
      <w:r w:rsidRPr="007F2A8F">
        <w:rPr>
          <w:iCs/>
          <w:color w:val="000000"/>
          <w:sz w:val="28"/>
          <w:szCs w:val="28"/>
        </w:rPr>
        <w:t>контентом</w:t>
      </w:r>
      <w:proofErr w:type="spellEnd"/>
      <w:r w:rsidRPr="007F2A8F">
        <w:rPr>
          <w:rStyle w:val="apple-converted-space"/>
          <w:rFonts w:eastAsia="Arial Unicode MS"/>
          <w:color w:val="000000"/>
          <w:sz w:val="28"/>
          <w:szCs w:val="28"/>
        </w:rPr>
        <w:t> </w:t>
      </w:r>
      <w:r w:rsidRPr="007F2A8F">
        <w:rPr>
          <w:color w:val="000000"/>
          <w:sz w:val="28"/>
          <w:szCs w:val="28"/>
        </w:rPr>
        <w:t xml:space="preserve">– е-книгами, мобильными приложениями, </w:t>
      </w:r>
      <w:proofErr w:type="spellStart"/>
      <w:r w:rsidRPr="007F2A8F">
        <w:rPr>
          <w:color w:val="000000"/>
          <w:sz w:val="28"/>
          <w:szCs w:val="28"/>
        </w:rPr>
        <w:t>видеокурсами</w:t>
      </w:r>
      <w:proofErr w:type="spellEnd"/>
      <w:r w:rsidRPr="007F2A8F">
        <w:rPr>
          <w:color w:val="000000"/>
          <w:sz w:val="28"/>
          <w:szCs w:val="28"/>
        </w:rPr>
        <w:t xml:space="preserve">, открытыми образовательными ресурсами, игровым образовательным </w:t>
      </w:r>
      <w:proofErr w:type="spellStart"/>
      <w:r w:rsidRPr="007F2A8F">
        <w:rPr>
          <w:color w:val="000000"/>
          <w:sz w:val="28"/>
          <w:szCs w:val="28"/>
        </w:rPr>
        <w:t>контентом</w:t>
      </w:r>
      <w:proofErr w:type="spellEnd"/>
      <w:r w:rsidRPr="007F2A8F">
        <w:rPr>
          <w:color w:val="000000"/>
          <w:sz w:val="28"/>
          <w:szCs w:val="28"/>
        </w:rPr>
        <w:t xml:space="preserve">, самостоятельно созданными посетителями библиотеки </w:t>
      </w:r>
      <w:proofErr w:type="spellStart"/>
      <w:r w:rsidRPr="007F2A8F">
        <w:rPr>
          <w:color w:val="000000"/>
          <w:sz w:val="28"/>
          <w:szCs w:val="28"/>
        </w:rPr>
        <w:t>веб-ресурсами</w:t>
      </w:r>
      <w:proofErr w:type="spellEnd"/>
      <w:r w:rsidRPr="007F2A8F">
        <w:rPr>
          <w:color w:val="000000"/>
          <w:sz w:val="28"/>
          <w:szCs w:val="28"/>
        </w:rPr>
        <w:t>. Поэтому</w:t>
      </w:r>
      <w:r>
        <w:rPr>
          <w:color w:val="000000"/>
          <w:sz w:val="28"/>
          <w:szCs w:val="28"/>
        </w:rPr>
        <w:t xml:space="preserve"> </w:t>
      </w:r>
      <w:r w:rsidR="000B3D7E">
        <w:rPr>
          <w:color w:val="000000"/>
          <w:sz w:val="28"/>
          <w:szCs w:val="28"/>
        </w:rPr>
        <w:t xml:space="preserve"> стрежневым мероприятием года </w:t>
      </w:r>
      <w:r>
        <w:rPr>
          <w:color w:val="000000"/>
          <w:sz w:val="28"/>
          <w:szCs w:val="28"/>
        </w:rPr>
        <w:t>выбрана</w:t>
      </w:r>
      <w:r w:rsidRPr="007F2A8F">
        <w:rPr>
          <w:color w:val="000000"/>
          <w:sz w:val="28"/>
          <w:szCs w:val="28"/>
        </w:rPr>
        <w:t xml:space="preserve"> </w:t>
      </w:r>
      <w:r w:rsidR="000B3D7E">
        <w:rPr>
          <w:color w:val="000000"/>
          <w:sz w:val="28"/>
          <w:szCs w:val="28"/>
        </w:rPr>
        <w:t xml:space="preserve">мастерская </w:t>
      </w:r>
      <w:r w:rsidR="000B3D7E" w:rsidRPr="007F2A8F">
        <w:rPr>
          <w:sz w:val="28"/>
          <w:szCs w:val="28"/>
        </w:rPr>
        <w:t>«Библиотека в современной школе»</w:t>
      </w:r>
      <w:r w:rsidR="000B3D7E">
        <w:rPr>
          <w:sz w:val="28"/>
          <w:szCs w:val="28"/>
        </w:rPr>
        <w:t>,</w:t>
      </w:r>
      <w:r w:rsidR="000B3D7E" w:rsidRPr="007F2A8F">
        <w:rPr>
          <w:sz w:val="28"/>
          <w:szCs w:val="28"/>
        </w:rPr>
        <w:t xml:space="preserve"> </w:t>
      </w:r>
      <w:r w:rsidRPr="007F2A8F">
        <w:rPr>
          <w:color w:val="000000"/>
          <w:sz w:val="28"/>
          <w:szCs w:val="28"/>
        </w:rPr>
        <w:t xml:space="preserve">задачей </w:t>
      </w:r>
      <w:r w:rsidR="000B3D7E">
        <w:rPr>
          <w:color w:val="000000"/>
          <w:sz w:val="28"/>
          <w:szCs w:val="28"/>
        </w:rPr>
        <w:t xml:space="preserve">которой </w:t>
      </w:r>
      <w:r w:rsidRPr="007F2A8F">
        <w:rPr>
          <w:color w:val="000000"/>
          <w:sz w:val="28"/>
          <w:szCs w:val="28"/>
        </w:rPr>
        <w:t xml:space="preserve">является организационно-методическая поддержка библиотекарей по овладению новыми профессиональными знаниями, связанными с использованием </w:t>
      </w:r>
      <w:proofErr w:type="spellStart"/>
      <w:proofErr w:type="gramStart"/>
      <w:r w:rsidRPr="007F2A8F">
        <w:rPr>
          <w:color w:val="000000"/>
          <w:sz w:val="28"/>
          <w:szCs w:val="28"/>
        </w:rPr>
        <w:t>интернет-сервисов</w:t>
      </w:r>
      <w:proofErr w:type="spellEnd"/>
      <w:proofErr w:type="gramEnd"/>
      <w:r w:rsidRPr="007F2A8F">
        <w:rPr>
          <w:color w:val="000000"/>
          <w:sz w:val="28"/>
          <w:szCs w:val="28"/>
        </w:rPr>
        <w:t>, ЭОР.</w:t>
      </w:r>
    </w:p>
    <w:p w:rsidR="00BE6EBB" w:rsidRPr="00056787" w:rsidRDefault="00A33357" w:rsidP="00A33357">
      <w:pPr>
        <w:ind w:firstLine="709"/>
        <w:jc w:val="both"/>
        <w:rPr>
          <w:sz w:val="28"/>
          <w:szCs w:val="28"/>
        </w:rPr>
      </w:pPr>
      <w:r>
        <w:rPr>
          <w:sz w:val="28"/>
          <w:szCs w:val="28"/>
          <w:lang w:eastAsia="ru-RU"/>
        </w:rPr>
        <w:lastRenderedPageBreak/>
        <w:t xml:space="preserve">Первое </w:t>
      </w:r>
      <w:r w:rsidR="00BE6EBB" w:rsidRPr="00056787">
        <w:rPr>
          <w:sz w:val="28"/>
          <w:szCs w:val="28"/>
          <w:lang w:eastAsia="ru-RU"/>
        </w:rPr>
        <w:t>занятие по теме: «</w:t>
      </w:r>
      <w:r w:rsidR="00BE6EBB" w:rsidRPr="00056787">
        <w:rPr>
          <w:b/>
          <w:sz w:val="28"/>
          <w:szCs w:val="28"/>
          <w:lang w:val="en-US"/>
        </w:rPr>
        <w:t>Google</w:t>
      </w:r>
      <w:r w:rsidR="00BE6EBB" w:rsidRPr="00056787">
        <w:rPr>
          <w:b/>
          <w:sz w:val="28"/>
          <w:szCs w:val="28"/>
        </w:rPr>
        <w:t xml:space="preserve"> – сервисы для школьной библиотеки</w:t>
      </w:r>
      <w:r w:rsidR="00BE6EBB" w:rsidRPr="00056787">
        <w:rPr>
          <w:sz w:val="28"/>
          <w:szCs w:val="28"/>
          <w:lang w:eastAsia="ru-RU"/>
        </w:rPr>
        <w:t xml:space="preserve">» было </w:t>
      </w:r>
      <w:r w:rsidR="00BE6EBB" w:rsidRPr="00056787">
        <w:rPr>
          <w:sz w:val="28"/>
          <w:szCs w:val="28"/>
        </w:rPr>
        <w:t xml:space="preserve">посвящено знакомству библиотекарей с Диском </w:t>
      </w:r>
      <w:proofErr w:type="spellStart"/>
      <w:r w:rsidR="00BE6EBB" w:rsidRPr="00056787">
        <w:rPr>
          <w:sz w:val="28"/>
          <w:szCs w:val="28"/>
        </w:rPr>
        <w:t>Google</w:t>
      </w:r>
      <w:proofErr w:type="spellEnd"/>
      <w:r w:rsidR="00BE6EBB" w:rsidRPr="00056787">
        <w:rPr>
          <w:sz w:val="28"/>
          <w:szCs w:val="28"/>
        </w:rPr>
        <w:t xml:space="preserve"> (таблицы, презентации, опросные формы), а также Google</w:t>
      </w:r>
      <w:r>
        <w:rPr>
          <w:sz w:val="28"/>
          <w:szCs w:val="28"/>
        </w:rPr>
        <w:t xml:space="preserve">-календарем. Диск </w:t>
      </w:r>
      <w:proofErr w:type="spellStart"/>
      <w:r>
        <w:rPr>
          <w:sz w:val="28"/>
          <w:szCs w:val="28"/>
        </w:rPr>
        <w:t>Google</w:t>
      </w:r>
      <w:proofErr w:type="spellEnd"/>
      <w:r>
        <w:rPr>
          <w:sz w:val="28"/>
          <w:szCs w:val="28"/>
        </w:rPr>
        <w:t xml:space="preserve"> - это «облачное»</w:t>
      </w:r>
      <w:r w:rsidR="00BE6EBB" w:rsidRPr="00056787">
        <w:rPr>
          <w:sz w:val="28"/>
          <w:szCs w:val="28"/>
        </w:rPr>
        <w:t xml:space="preserve"> хранение наших документов. Мы привыкли к внешним носителям информации - CD-ROM, </w:t>
      </w:r>
      <w:proofErr w:type="spellStart"/>
      <w:r w:rsidR="00BE6EBB" w:rsidRPr="00056787">
        <w:rPr>
          <w:sz w:val="28"/>
          <w:szCs w:val="28"/>
        </w:rPr>
        <w:t>флеш-карты</w:t>
      </w:r>
      <w:proofErr w:type="spellEnd"/>
      <w:r w:rsidR="00BE6EBB" w:rsidRPr="00056787">
        <w:rPr>
          <w:sz w:val="28"/>
          <w:szCs w:val="28"/>
        </w:rPr>
        <w:t xml:space="preserve">, жесткие диски. Они удобны для переноса файлов с одного компьютера на другой. Но используя "облачные технологии", можно обходиться без дополнительных носителей информации: нужные файлы могут быть доступны с любого компьютера, имеющего выход в Интернет, достаточно только зайти на свой диск </w:t>
      </w:r>
      <w:proofErr w:type="spellStart"/>
      <w:r w:rsidR="00BE6EBB" w:rsidRPr="00056787">
        <w:rPr>
          <w:sz w:val="28"/>
          <w:szCs w:val="28"/>
        </w:rPr>
        <w:t>Google</w:t>
      </w:r>
      <w:proofErr w:type="spellEnd"/>
      <w:r w:rsidR="00BE6EBB" w:rsidRPr="00056787">
        <w:rPr>
          <w:sz w:val="28"/>
          <w:szCs w:val="28"/>
        </w:rPr>
        <w:t>. </w:t>
      </w:r>
    </w:p>
    <w:p w:rsidR="00BE6EBB" w:rsidRPr="007F2A8F" w:rsidRDefault="00BE6EBB" w:rsidP="00A33357">
      <w:pPr>
        <w:ind w:firstLine="709"/>
        <w:jc w:val="both"/>
        <w:rPr>
          <w:sz w:val="28"/>
          <w:szCs w:val="28"/>
          <w:lang w:eastAsia="ru-RU"/>
        </w:rPr>
      </w:pPr>
      <w:r w:rsidRPr="007F2A8F">
        <w:rPr>
          <w:sz w:val="28"/>
          <w:szCs w:val="28"/>
          <w:lang w:eastAsia="ru-RU"/>
        </w:rPr>
        <w:t xml:space="preserve">В библиотеке много учетной документации. Электронные варианты таких документов обычно создают в виде таблиц </w:t>
      </w:r>
      <w:proofErr w:type="spellStart"/>
      <w:r w:rsidRPr="007F2A8F">
        <w:rPr>
          <w:sz w:val="28"/>
          <w:szCs w:val="28"/>
          <w:lang w:eastAsia="ru-RU"/>
        </w:rPr>
        <w:t>Excel</w:t>
      </w:r>
      <w:proofErr w:type="spellEnd"/>
      <w:r w:rsidRPr="007F2A8F">
        <w:rPr>
          <w:sz w:val="28"/>
          <w:szCs w:val="28"/>
          <w:lang w:eastAsia="ru-RU"/>
        </w:rPr>
        <w:t xml:space="preserve">. Аналогичные таблицы на диске </w:t>
      </w:r>
      <w:proofErr w:type="spellStart"/>
      <w:r w:rsidRPr="007F2A8F">
        <w:rPr>
          <w:sz w:val="28"/>
          <w:szCs w:val="28"/>
          <w:lang w:eastAsia="ru-RU"/>
        </w:rPr>
        <w:t>Google</w:t>
      </w:r>
      <w:proofErr w:type="spellEnd"/>
      <w:r w:rsidRPr="007F2A8F">
        <w:rPr>
          <w:sz w:val="28"/>
          <w:szCs w:val="28"/>
          <w:lang w:eastAsia="ru-RU"/>
        </w:rPr>
        <w:t xml:space="preserve"> можно сделать ещё и общедоступными для заполнения группой коллег, например, наличие учебников в школах.</w:t>
      </w:r>
    </w:p>
    <w:p w:rsidR="00BE6EBB" w:rsidRPr="007F2A8F" w:rsidRDefault="00BE6EBB" w:rsidP="00A33357">
      <w:pPr>
        <w:ind w:firstLine="709"/>
        <w:jc w:val="both"/>
        <w:rPr>
          <w:sz w:val="28"/>
          <w:szCs w:val="28"/>
          <w:lang w:eastAsia="ru-RU"/>
        </w:rPr>
      </w:pPr>
      <w:r w:rsidRPr="007F2A8F">
        <w:rPr>
          <w:sz w:val="28"/>
          <w:szCs w:val="28"/>
          <w:lang w:eastAsia="ru-RU"/>
        </w:rPr>
        <w:t>Часто в библиотеке требуется собирать</w:t>
      </w:r>
      <w:r w:rsidR="00023710">
        <w:rPr>
          <w:sz w:val="28"/>
          <w:szCs w:val="28"/>
          <w:lang w:eastAsia="ru-RU"/>
        </w:rPr>
        <w:t xml:space="preserve"> информацию и обрабатывать её, н</w:t>
      </w:r>
      <w:r w:rsidRPr="007F2A8F">
        <w:rPr>
          <w:sz w:val="28"/>
          <w:szCs w:val="28"/>
          <w:lang w:eastAsia="ru-RU"/>
        </w:rPr>
        <w:t xml:space="preserve">апример, </w:t>
      </w:r>
      <w:r w:rsidR="00023710">
        <w:rPr>
          <w:sz w:val="28"/>
          <w:szCs w:val="28"/>
          <w:lang w:eastAsia="ru-RU"/>
        </w:rPr>
        <w:t>при проведении викторины, тестировании или выявлении</w:t>
      </w:r>
      <w:r w:rsidRPr="007F2A8F">
        <w:rPr>
          <w:sz w:val="28"/>
          <w:szCs w:val="28"/>
          <w:lang w:eastAsia="ru-RU"/>
        </w:rPr>
        <w:t xml:space="preserve"> читательских предпочтений. Очень просто делать это с помощью Google-формы.</w:t>
      </w:r>
    </w:p>
    <w:p w:rsidR="00BE6EBB" w:rsidRPr="007F2A8F" w:rsidRDefault="00BE6EBB" w:rsidP="00A33357">
      <w:pPr>
        <w:ind w:firstLine="709"/>
        <w:jc w:val="both"/>
        <w:rPr>
          <w:sz w:val="28"/>
          <w:szCs w:val="28"/>
          <w:lang w:eastAsia="ru-RU"/>
        </w:rPr>
      </w:pPr>
      <w:r w:rsidRPr="007F2A8F">
        <w:rPr>
          <w:sz w:val="28"/>
          <w:szCs w:val="28"/>
          <w:lang w:eastAsia="ru-RU"/>
        </w:rPr>
        <w:t xml:space="preserve">На занятии также познакомились с Календарем </w:t>
      </w:r>
      <w:proofErr w:type="spellStart"/>
      <w:r w:rsidRPr="007F2A8F">
        <w:rPr>
          <w:sz w:val="28"/>
          <w:szCs w:val="28"/>
          <w:lang w:eastAsia="ru-RU"/>
        </w:rPr>
        <w:t>Google</w:t>
      </w:r>
      <w:proofErr w:type="spellEnd"/>
      <w:r w:rsidRPr="007F2A8F">
        <w:rPr>
          <w:sz w:val="28"/>
          <w:szCs w:val="28"/>
          <w:lang w:eastAsia="ru-RU"/>
        </w:rPr>
        <w:t xml:space="preserve">. С его помощью  легко привести жизнь в порядок и отслеживать все важные мероприятия в одном месте. Можно добавлять </w:t>
      </w:r>
      <w:r w:rsidR="00023710">
        <w:rPr>
          <w:sz w:val="28"/>
          <w:szCs w:val="28"/>
          <w:lang w:eastAsia="ru-RU"/>
        </w:rPr>
        <w:t xml:space="preserve">события </w:t>
      </w:r>
      <w:r w:rsidRPr="007F2A8F">
        <w:rPr>
          <w:sz w:val="28"/>
          <w:szCs w:val="28"/>
          <w:lang w:eastAsia="ru-RU"/>
        </w:rPr>
        <w:t>и отправлять приглашения, обмениваться расписаниями с коллегами, а также находить интересующие мероприятия.</w:t>
      </w:r>
    </w:p>
    <w:p w:rsidR="00BE6EBB" w:rsidRPr="007F2A8F" w:rsidRDefault="00BE6EBB" w:rsidP="00A33357">
      <w:pPr>
        <w:ind w:firstLine="709"/>
        <w:jc w:val="both"/>
        <w:rPr>
          <w:bCs/>
          <w:sz w:val="28"/>
          <w:szCs w:val="28"/>
        </w:rPr>
      </w:pPr>
      <w:r w:rsidRPr="007F2A8F">
        <w:rPr>
          <w:bCs/>
          <w:sz w:val="28"/>
          <w:szCs w:val="28"/>
        </w:rPr>
        <w:t xml:space="preserve">За последние годы в деятельности библиотек появилось много новых форм и методов работы. Зав. библиотекой «Гимназии №31» </w:t>
      </w:r>
      <w:proofErr w:type="spellStart"/>
      <w:r w:rsidRPr="007F2A8F">
        <w:rPr>
          <w:bCs/>
          <w:sz w:val="28"/>
          <w:szCs w:val="28"/>
        </w:rPr>
        <w:t>Вахтомина</w:t>
      </w:r>
      <w:proofErr w:type="spellEnd"/>
      <w:r w:rsidRPr="007F2A8F">
        <w:rPr>
          <w:bCs/>
          <w:sz w:val="28"/>
          <w:szCs w:val="28"/>
        </w:rPr>
        <w:t xml:space="preserve"> О. П. рассказала</w:t>
      </w:r>
      <w:r>
        <w:rPr>
          <w:bCs/>
          <w:sz w:val="28"/>
          <w:szCs w:val="28"/>
        </w:rPr>
        <w:t xml:space="preserve"> о </w:t>
      </w:r>
      <w:r w:rsidRPr="00B55D9B">
        <w:rPr>
          <w:sz w:val="28"/>
          <w:szCs w:val="28"/>
        </w:rPr>
        <w:t>технологии библиотечного обслуживания в условиях ФГОС</w:t>
      </w:r>
      <w:r w:rsidR="00023710">
        <w:rPr>
          <w:b/>
          <w:sz w:val="28"/>
          <w:szCs w:val="28"/>
        </w:rPr>
        <w:t>,</w:t>
      </w:r>
      <w:r w:rsidRPr="007F2A8F">
        <w:rPr>
          <w:bCs/>
          <w:sz w:val="28"/>
          <w:szCs w:val="28"/>
        </w:rPr>
        <w:t xml:space="preserve"> о формах, которые в наших школьных библиотеках не исп</w:t>
      </w:r>
      <w:r>
        <w:rPr>
          <w:bCs/>
          <w:sz w:val="28"/>
          <w:szCs w:val="28"/>
        </w:rPr>
        <w:t xml:space="preserve">ользуются. </w:t>
      </w:r>
      <w:proofErr w:type="gramStart"/>
      <w:r>
        <w:rPr>
          <w:bCs/>
          <w:sz w:val="28"/>
          <w:szCs w:val="28"/>
        </w:rPr>
        <w:t>Это такие формы, как</w:t>
      </w:r>
      <w:r w:rsidRPr="007F2A8F">
        <w:rPr>
          <w:bCs/>
          <w:sz w:val="28"/>
          <w:szCs w:val="28"/>
        </w:rPr>
        <w:t xml:space="preserve"> библиотечные </w:t>
      </w:r>
      <w:proofErr w:type="spellStart"/>
      <w:r w:rsidRPr="007F2A8F">
        <w:rPr>
          <w:bCs/>
          <w:sz w:val="28"/>
          <w:szCs w:val="28"/>
        </w:rPr>
        <w:t>кейс-уроки</w:t>
      </w:r>
      <w:proofErr w:type="spellEnd"/>
      <w:r w:rsidRPr="007F2A8F">
        <w:rPr>
          <w:bCs/>
          <w:sz w:val="28"/>
          <w:szCs w:val="28"/>
        </w:rPr>
        <w:t xml:space="preserve"> - поиск информации в библиотечном традиционном и в элек</w:t>
      </w:r>
      <w:r>
        <w:rPr>
          <w:bCs/>
          <w:sz w:val="28"/>
          <w:szCs w:val="28"/>
        </w:rPr>
        <w:t xml:space="preserve">тронном каталоге, базе данных, </w:t>
      </w:r>
      <w:r w:rsidRPr="007F2A8F">
        <w:rPr>
          <w:bCs/>
          <w:sz w:val="28"/>
          <w:szCs w:val="28"/>
        </w:rPr>
        <w:t>дегустация литературных новинок</w:t>
      </w:r>
      <w:r w:rsidRPr="007F2A8F">
        <w:rPr>
          <w:sz w:val="28"/>
          <w:szCs w:val="28"/>
        </w:rPr>
        <w:t> </w:t>
      </w:r>
      <w:r>
        <w:rPr>
          <w:sz w:val="28"/>
          <w:szCs w:val="28"/>
        </w:rPr>
        <w:t>-</w:t>
      </w:r>
      <w:r w:rsidRPr="007F2A8F">
        <w:rPr>
          <w:sz w:val="28"/>
          <w:szCs w:val="28"/>
        </w:rPr>
        <w:t xml:space="preserve"> информирование о вновь поступившей в библиотеку литературе в кулинарном стиле, б</w:t>
      </w:r>
      <w:r w:rsidRPr="007F2A8F">
        <w:rPr>
          <w:bCs/>
          <w:color w:val="3B3B3B"/>
          <w:sz w:val="28"/>
          <w:szCs w:val="28"/>
        </w:rPr>
        <w:t xml:space="preserve">иблиотечный </w:t>
      </w:r>
      <w:proofErr w:type="spellStart"/>
      <w:r w:rsidRPr="007F2A8F">
        <w:rPr>
          <w:bCs/>
          <w:color w:val="3B3B3B"/>
          <w:sz w:val="28"/>
          <w:szCs w:val="28"/>
        </w:rPr>
        <w:t>квилт</w:t>
      </w:r>
      <w:proofErr w:type="spellEnd"/>
      <w:r w:rsidRPr="007F2A8F">
        <w:rPr>
          <w:bCs/>
          <w:color w:val="3B3B3B"/>
          <w:sz w:val="28"/>
          <w:szCs w:val="28"/>
        </w:rPr>
        <w:t xml:space="preserve"> - </w:t>
      </w:r>
      <w:r w:rsidRPr="007F2A8F">
        <w:rPr>
          <w:color w:val="3B3B3B"/>
          <w:sz w:val="28"/>
          <w:szCs w:val="28"/>
        </w:rPr>
        <w:t xml:space="preserve">информационный стенд, состоящий из отдельных частей-лоскутов, </w:t>
      </w:r>
      <w:r w:rsidRPr="007F2A8F">
        <w:rPr>
          <w:bCs/>
          <w:sz w:val="28"/>
          <w:szCs w:val="28"/>
        </w:rPr>
        <w:t xml:space="preserve"> </w:t>
      </w:r>
      <w:proofErr w:type="spellStart"/>
      <w:r w:rsidRPr="007F2A8F">
        <w:rPr>
          <w:bCs/>
          <w:sz w:val="28"/>
          <w:szCs w:val="28"/>
        </w:rPr>
        <w:t>лонг</w:t>
      </w:r>
      <w:proofErr w:type="spellEnd"/>
      <w:r w:rsidRPr="007F2A8F">
        <w:rPr>
          <w:bCs/>
          <w:sz w:val="28"/>
          <w:szCs w:val="28"/>
        </w:rPr>
        <w:t xml:space="preserve"> – </w:t>
      </w:r>
      <w:proofErr w:type="spellStart"/>
      <w:r w:rsidRPr="007F2A8F">
        <w:rPr>
          <w:bCs/>
          <w:sz w:val="28"/>
          <w:szCs w:val="28"/>
        </w:rPr>
        <w:t>моб</w:t>
      </w:r>
      <w:proofErr w:type="spellEnd"/>
      <w:r w:rsidRPr="007F2A8F">
        <w:rPr>
          <w:bCs/>
          <w:sz w:val="28"/>
          <w:szCs w:val="28"/>
        </w:rPr>
        <w:t xml:space="preserve"> - сценарий данного мероприятия реализуется на протяжении длительного времени, </w:t>
      </w:r>
      <w:proofErr w:type="spellStart"/>
      <w:r w:rsidRPr="007F2A8F">
        <w:rPr>
          <w:bCs/>
          <w:sz w:val="28"/>
          <w:szCs w:val="28"/>
        </w:rPr>
        <w:t>ф</w:t>
      </w:r>
      <w:r w:rsidRPr="007F2A8F">
        <w:rPr>
          <w:bCs/>
          <w:color w:val="3B3B3B"/>
          <w:sz w:val="28"/>
          <w:szCs w:val="28"/>
        </w:rPr>
        <w:t>лешбук</w:t>
      </w:r>
      <w:proofErr w:type="spellEnd"/>
      <w:r w:rsidRPr="007F2A8F">
        <w:rPr>
          <w:bCs/>
          <w:color w:val="3B3B3B"/>
          <w:sz w:val="28"/>
          <w:szCs w:val="28"/>
        </w:rPr>
        <w:t xml:space="preserve"> - </w:t>
      </w:r>
      <w:r w:rsidRPr="007F2A8F">
        <w:rPr>
          <w:color w:val="3B3B3B"/>
          <w:sz w:val="28"/>
          <w:szCs w:val="28"/>
        </w:rPr>
        <w:t>презентация или знакомство с интересными книгами с помощью цитат, иллюстраций, личных</w:t>
      </w:r>
      <w:proofErr w:type="gramEnd"/>
      <w:r w:rsidRPr="007F2A8F">
        <w:rPr>
          <w:color w:val="3B3B3B"/>
          <w:sz w:val="28"/>
          <w:szCs w:val="28"/>
        </w:rPr>
        <w:t xml:space="preserve"> переживаний и другой информации о книге,</w:t>
      </w:r>
      <w:r w:rsidRPr="007F2A8F">
        <w:rPr>
          <w:b/>
          <w:bCs/>
          <w:sz w:val="28"/>
          <w:szCs w:val="28"/>
          <w:lang w:val="uk-UA"/>
        </w:rPr>
        <w:t xml:space="preserve"> </w:t>
      </w:r>
      <w:proofErr w:type="spellStart"/>
      <w:r w:rsidRPr="007F2A8F">
        <w:rPr>
          <w:b/>
          <w:bCs/>
          <w:sz w:val="28"/>
          <w:szCs w:val="28"/>
          <w:lang w:val="uk-UA"/>
        </w:rPr>
        <w:t>л</w:t>
      </w:r>
      <w:r w:rsidRPr="007F2A8F">
        <w:rPr>
          <w:bCs/>
          <w:sz w:val="28"/>
          <w:szCs w:val="28"/>
          <w:lang w:val="uk-UA"/>
        </w:rPr>
        <w:t>ибмоб</w:t>
      </w:r>
      <w:proofErr w:type="spellEnd"/>
      <w:r w:rsidRPr="007F2A8F">
        <w:rPr>
          <w:bCs/>
          <w:sz w:val="28"/>
          <w:szCs w:val="28"/>
          <w:lang w:val="uk-UA"/>
        </w:rPr>
        <w:t xml:space="preserve"> - в </w:t>
      </w:r>
      <w:proofErr w:type="spellStart"/>
      <w:r w:rsidRPr="007F2A8F">
        <w:rPr>
          <w:bCs/>
          <w:sz w:val="28"/>
          <w:szCs w:val="28"/>
          <w:lang w:val="uk-UA"/>
        </w:rPr>
        <w:t>основе</w:t>
      </w:r>
      <w:proofErr w:type="spellEnd"/>
      <w:r w:rsidRPr="007F2A8F">
        <w:rPr>
          <w:bCs/>
          <w:sz w:val="28"/>
          <w:szCs w:val="28"/>
          <w:lang w:val="uk-UA"/>
        </w:rPr>
        <w:t xml:space="preserve"> </w:t>
      </w:r>
      <w:proofErr w:type="spellStart"/>
      <w:r w:rsidRPr="007F2A8F">
        <w:rPr>
          <w:bCs/>
          <w:sz w:val="28"/>
          <w:szCs w:val="28"/>
          <w:lang w:val="uk-UA"/>
        </w:rPr>
        <w:t>акции</w:t>
      </w:r>
      <w:proofErr w:type="spellEnd"/>
      <w:r w:rsidRPr="007F2A8F">
        <w:rPr>
          <w:bCs/>
          <w:sz w:val="28"/>
          <w:szCs w:val="28"/>
          <w:lang w:val="uk-UA"/>
        </w:rPr>
        <w:t xml:space="preserve"> </w:t>
      </w:r>
      <w:proofErr w:type="spellStart"/>
      <w:r w:rsidRPr="007F2A8F">
        <w:rPr>
          <w:bCs/>
          <w:sz w:val="28"/>
          <w:szCs w:val="28"/>
          <w:lang w:val="uk-UA"/>
        </w:rPr>
        <w:t>блиц-опрос</w:t>
      </w:r>
      <w:proofErr w:type="spellEnd"/>
      <w:r w:rsidRPr="007F2A8F">
        <w:rPr>
          <w:bCs/>
          <w:sz w:val="28"/>
          <w:szCs w:val="28"/>
          <w:lang w:val="uk-UA"/>
        </w:rPr>
        <w:t xml:space="preserve"> </w:t>
      </w:r>
      <w:proofErr w:type="spellStart"/>
      <w:r w:rsidRPr="007F2A8F">
        <w:rPr>
          <w:bCs/>
          <w:sz w:val="28"/>
          <w:szCs w:val="28"/>
          <w:lang w:val="uk-UA"/>
        </w:rPr>
        <w:t>жителей</w:t>
      </w:r>
      <w:proofErr w:type="spellEnd"/>
      <w:r w:rsidRPr="007F2A8F">
        <w:rPr>
          <w:bCs/>
          <w:sz w:val="28"/>
          <w:szCs w:val="28"/>
          <w:lang w:val="uk-UA"/>
        </w:rPr>
        <w:t xml:space="preserve"> </w:t>
      </w:r>
      <w:proofErr w:type="spellStart"/>
      <w:r w:rsidRPr="007F2A8F">
        <w:rPr>
          <w:bCs/>
          <w:sz w:val="28"/>
          <w:szCs w:val="28"/>
          <w:lang w:val="uk-UA"/>
        </w:rPr>
        <w:t>населённого</w:t>
      </w:r>
      <w:proofErr w:type="spellEnd"/>
      <w:r w:rsidRPr="007F2A8F">
        <w:rPr>
          <w:bCs/>
          <w:sz w:val="28"/>
          <w:szCs w:val="28"/>
          <w:lang w:val="uk-UA"/>
        </w:rPr>
        <w:t xml:space="preserve"> </w:t>
      </w:r>
      <w:proofErr w:type="spellStart"/>
      <w:r w:rsidRPr="007F2A8F">
        <w:rPr>
          <w:bCs/>
          <w:sz w:val="28"/>
          <w:szCs w:val="28"/>
          <w:lang w:val="uk-UA"/>
        </w:rPr>
        <w:t>пункта</w:t>
      </w:r>
      <w:proofErr w:type="spellEnd"/>
      <w:r w:rsidRPr="007F2A8F">
        <w:rPr>
          <w:bCs/>
          <w:sz w:val="28"/>
          <w:szCs w:val="28"/>
          <w:lang w:val="uk-UA"/>
        </w:rPr>
        <w:t xml:space="preserve"> про дорогу в </w:t>
      </w:r>
      <w:proofErr w:type="spellStart"/>
      <w:r w:rsidRPr="007F2A8F">
        <w:rPr>
          <w:bCs/>
          <w:sz w:val="28"/>
          <w:szCs w:val="28"/>
          <w:lang w:val="uk-UA"/>
        </w:rPr>
        <w:t>библиотеку</w:t>
      </w:r>
      <w:proofErr w:type="spellEnd"/>
      <w:r w:rsidRPr="007F2A8F">
        <w:rPr>
          <w:bCs/>
          <w:sz w:val="28"/>
          <w:szCs w:val="28"/>
          <w:lang w:val="uk-UA"/>
        </w:rPr>
        <w:t>.</w:t>
      </w:r>
    </w:p>
    <w:p w:rsidR="00BE6EBB" w:rsidRPr="007F2A8F" w:rsidRDefault="00BE6EBB" w:rsidP="00A33357">
      <w:pPr>
        <w:ind w:firstLine="709"/>
        <w:jc w:val="both"/>
        <w:rPr>
          <w:bCs/>
          <w:sz w:val="28"/>
          <w:szCs w:val="28"/>
        </w:rPr>
      </w:pPr>
      <w:r w:rsidRPr="007F2A8F">
        <w:rPr>
          <w:bCs/>
          <w:sz w:val="28"/>
          <w:szCs w:val="28"/>
        </w:rPr>
        <w:t xml:space="preserve">Более подробно познакомила </w:t>
      </w:r>
      <w:proofErr w:type="spellStart"/>
      <w:r w:rsidRPr="007F2A8F">
        <w:rPr>
          <w:bCs/>
          <w:sz w:val="28"/>
          <w:szCs w:val="28"/>
        </w:rPr>
        <w:t>Вахтомина</w:t>
      </w:r>
      <w:proofErr w:type="spellEnd"/>
      <w:r w:rsidRPr="007F2A8F">
        <w:rPr>
          <w:bCs/>
          <w:sz w:val="28"/>
          <w:szCs w:val="28"/>
        </w:rPr>
        <w:t xml:space="preserve"> О. П. </w:t>
      </w:r>
      <w:r w:rsidR="00023710">
        <w:rPr>
          <w:bCs/>
          <w:sz w:val="28"/>
          <w:szCs w:val="28"/>
        </w:rPr>
        <w:t>с библиотечным</w:t>
      </w:r>
      <w:r w:rsidRPr="007F2A8F">
        <w:rPr>
          <w:bCs/>
          <w:sz w:val="28"/>
          <w:szCs w:val="28"/>
        </w:rPr>
        <w:t xml:space="preserve"> тренинг</w:t>
      </w:r>
      <w:r w:rsidR="00023710">
        <w:rPr>
          <w:bCs/>
          <w:sz w:val="28"/>
          <w:szCs w:val="28"/>
        </w:rPr>
        <w:t>ом</w:t>
      </w:r>
      <w:r w:rsidRPr="007F2A8F">
        <w:rPr>
          <w:bCs/>
          <w:sz w:val="28"/>
          <w:szCs w:val="28"/>
        </w:rPr>
        <w:t xml:space="preserve">. Цель тренинга повысить статус книги в глазах детей и подростков, привлечь читателей, а не пользователей. </w:t>
      </w:r>
      <w:r w:rsidR="00023710">
        <w:rPr>
          <w:bCs/>
          <w:sz w:val="28"/>
          <w:szCs w:val="28"/>
        </w:rPr>
        <w:t xml:space="preserve">Такая форма актуальна, ведь </w:t>
      </w:r>
      <w:r w:rsidRPr="007F2A8F">
        <w:rPr>
          <w:bCs/>
          <w:sz w:val="28"/>
          <w:szCs w:val="28"/>
        </w:rPr>
        <w:t xml:space="preserve">читателей становится все меньше, а большую часть составляют пользователи библиотечными услугами, на самом деле мало читающие литературу или не читающие </w:t>
      </w:r>
      <w:r>
        <w:rPr>
          <w:bCs/>
          <w:sz w:val="28"/>
          <w:szCs w:val="28"/>
        </w:rPr>
        <w:t xml:space="preserve">вовсе. Для </w:t>
      </w:r>
      <w:r w:rsidR="00023710">
        <w:rPr>
          <w:bCs/>
          <w:sz w:val="28"/>
          <w:szCs w:val="28"/>
        </w:rPr>
        <w:t xml:space="preserve">организации </w:t>
      </w:r>
      <w:r w:rsidRPr="007F2A8F">
        <w:rPr>
          <w:bCs/>
          <w:sz w:val="28"/>
          <w:szCs w:val="28"/>
        </w:rPr>
        <w:t xml:space="preserve">тренинга необходимо знать механизм проведения и правила игры, чтобы сохранить продуктивность любого тренинга. Ольга Петровна рассказала о правилах тренинга, подготовила для библиотекарей «Памятки о десяти правилах тренинга». Интересно прошли </w:t>
      </w:r>
      <w:r w:rsidRPr="007F2A8F">
        <w:rPr>
          <w:bCs/>
          <w:sz w:val="28"/>
          <w:szCs w:val="28"/>
        </w:rPr>
        <w:lastRenderedPageBreak/>
        <w:t xml:space="preserve">упражнения тренинга «В мире сказки» - участники называют свое имя и литературного персонажа, с которым, как им кажется, у них есть сходство. На вопрос «Для чего нужна книга?» отвечает упражнение «5 причин», которое развивает фантазию, позволяет нестандартно мыслить. Упражнение «Погода за окном» предлагает участникам представить ситуацию, когда они сидят в комнате с распахнутым окном, а на коленях у них лежит книга. В конце тренинга была проведена рефлексия, каждому участнику предлагалось выбрать </w:t>
      </w:r>
      <w:r w:rsidR="00023710">
        <w:rPr>
          <w:sz w:val="28"/>
          <w:szCs w:val="28"/>
        </w:rPr>
        <w:t xml:space="preserve">жетон-смайлик: </w:t>
      </w:r>
      <w:r w:rsidRPr="007F2A8F">
        <w:rPr>
          <w:sz w:val="28"/>
          <w:szCs w:val="28"/>
        </w:rPr>
        <w:t xml:space="preserve">с веселой рожицей, если он уходит с мероприятия с хорошим настроением, или с грустной, если он уходит не совсем довольный. </w:t>
      </w:r>
    </w:p>
    <w:p w:rsidR="00BE6EBB" w:rsidRPr="007F2A8F" w:rsidRDefault="00BE6EBB" w:rsidP="00A33357">
      <w:pPr>
        <w:suppressAutoHyphens w:val="0"/>
        <w:ind w:firstLine="709"/>
        <w:jc w:val="both"/>
        <w:rPr>
          <w:sz w:val="28"/>
          <w:szCs w:val="28"/>
        </w:rPr>
      </w:pPr>
      <w:r w:rsidRPr="007F2A8F">
        <w:rPr>
          <w:sz w:val="28"/>
          <w:szCs w:val="28"/>
        </w:rPr>
        <w:t>С работой «Клуба семейного чтения</w:t>
      </w:r>
      <w:r>
        <w:rPr>
          <w:sz w:val="28"/>
          <w:szCs w:val="28"/>
        </w:rPr>
        <w:t xml:space="preserve">» познакомила зав. библиотекой                     </w:t>
      </w:r>
      <w:r w:rsidRPr="007F2A8F">
        <w:rPr>
          <w:sz w:val="28"/>
          <w:szCs w:val="28"/>
        </w:rPr>
        <w:t>ОУ</w:t>
      </w:r>
      <w:r>
        <w:rPr>
          <w:sz w:val="28"/>
          <w:szCs w:val="28"/>
        </w:rPr>
        <w:t xml:space="preserve"> </w:t>
      </w:r>
      <w:r w:rsidRPr="007F2A8F">
        <w:rPr>
          <w:sz w:val="28"/>
          <w:szCs w:val="28"/>
        </w:rPr>
        <w:t>№</w:t>
      </w:r>
      <w:r>
        <w:rPr>
          <w:sz w:val="28"/>
          <w:szCs w:val="28"/>
        </w:rPr>
        <w:t xml:space="preserve"> </w:t>
      </w:r>
      <w:r w:rsidRPr="007F2A8F">
        <w:rPr>
          <w:sz w:val="28"/>
          <w:szCs w:val="28"/>
        </w:rPr>
        <w:t xml:space="preserve">7 </w:t>
      </w:r>
      <w:proofErr w:type="spellStart"/>
      <w:r w:rsidRPr="007F2A8F">
        <w:rPr>
          <w:sz w:val="28"/>
          <w:szCs w:val="28"/>
        </w:rPr>
        <w:t>Граханова</w:t>
      </w:r>
      <w:proofErr w:type="spellEnd"/>
      <w:r w:rsidRPr="007F2A8F">
        <w:rPr>
          <w:sz w:val="28"/>
          <w:szCs w:val="28"/>
        </w:rPr>
        <w:t xml:space="preserve"> Т. С. Она рассказала о том, с какими трудностями столкнулись при создании клуба. С ноля составляли пакет документов: устав, программу, план работы, положение о клубе, для этого были использованы интернет-ресурсы, материалы периодической печати. Более подробно Татьяна Сергеевна остановилась на некоторых ярких мероприятиях. Это встреча с членом Союза писателей России, курганским поэтом Николаем Александровичем </w:t>
      </w:r>
      <w:proofErr w:type="spellStart"/>
      <w:r w:rsidRPr="007F2A8F">
        <w:rPr>
          <w:sz w:val="28"/>
          <w:szCs w:val="28"/>
        </w:rPr>
        <w:t>Покидышевым</w:t>
      </w:r>
      <w:proofErr w:type="spellEnd"/>
      <w:r w:rsidRPr="007F2A8F">
        <w:rPr>
          <w:sz w:val="28"/>
          <w:szCs w:val="28"/>
        </w:rPr>
        <w:t>,  литературно-музыкальный конкурс «Стихи для моей мамы», неделя детской книги. В октябре в р</w:t>
      </w:r>
      <w:r>
        <w:rPr>
          <w:sz w:val="28"/>
          <w:szCs w:val="28"/>
        </w:rPr>
        <w:t xml:space="preserve">амках клуба был запущен проект </w:t>
      </w:r>
      <w:r w:rsidRPr="007F2A8F">
        <w:rPr>
          <w:sz w:val="28"/>
          <w:szCs w:val="28"/>
        </w:rPr>
        <w:t xml:space="preserve">«Книга на сцене» для пятиклассников и их родителей. </w:t>
      </w:r>
      <w:r w:rsidRPr="007F2A8F">
        <w:rPr>
          <w:color w:val="000000"/>
          <w:sz w:val="28"/>
          <w:szCs w:val="28"/>
          <w:shd w:val="clear" w:color="auto" w:fill="FFFFFF"/>
        </w:rPr>
        <w:t>Целью клуба является приобщение детей и родителей к совместному чтению, развитию творческих способностей и удовлетворению их информационных потребностей.</w:t>
      </w:r>
      <w:r w:rsidRPr="007F2A8F">
        <w:rPr>
          <w:rFonts w:ascii="Tahoma" w:hAnsi="Tahoma" w:cs="Tahoma"/>
          <w:color w:val="000000"/>
          <w:sz w:val="28"/>
          <w:szCs w:val="28"/>
          <w:shd w:val="clear" w:color="auto" w:fill="FFFFFF"/>
        </w:rPr>
        <w:t xml:space="preserve"> </w:t>
      </w:r>
      <w:r w:rsidRPr="007F2A8F">
        <w:rPr>
          <w:sz w:val="28"/>
          <w:szCs w:val="28"/>
        </w:rPr>
        <w:t>Проект состоит из 5 этапов: ознакомительный,  организационный, читательская конференция, творческая мастерская, презентация продукта. На первом этапе было проведено анкетирование «Чтение в моей семье» и родительские собрания в каждом из восьми классов. На втором этапе каждый класс выбрал произведение для дальнейшей работы. К этапу «Читательская конференция» дети и родители прочитали выбранное произведение, познакомились с биографией автора. Конференция для каждого класса проходила индивидуально, формы были различные: это и литературные гостиные, творческие мастерские, путешествия, игры и др. На 4 этапе «Творческая мастерская» учащиеся совместно с родителями распределили роли в спектакле, готовили костюмы, декорации, продумывали образы, репетировали</w:t>
      </w:r>
      <w:r w:rsidRPr="007F2A8F">
        <w:rPr>
          <w:sz w:val="28"/>
          <w:szCs w:val="28"/>
          <w:lang w:val="uk-UA"/>
        </w:rPr>
        <w:t>,</w:t>
      </w:r>
      <w:r w:rsidRPr="007F2A8F">
        <w:rPr>
          <w:sz w:val="28"/>
          <w:szCs w:val="28"/>
        </w:rPr>
        <w:t xml:space="preserve"> </w:t>
      </w:r>
      <w:r w:rsidRPr="007F2A8F">
        <w:rPr>
          <w:sz w:val="28"/>
          <w:szCs w:val="28"/>
          <w:lang w:val="uk-UA"/>
        </w:rPr>
        <w:t>п</w:t>
      </w:r>
      <w:proofErr w:type="spellStart"/>
      <w:r w:rsidRPr="007F2A8F">
        <w:rPr>
          <w:sz w:val="28"/>
          <w:szCs w:val="28"/>
        </w:rPr>
        <w:t>одбира</w:t>
      </w:r>
      <w:r w:rsidRPr="007F2A8F">
        <w:rPr>
          <w:sz w:val="28"/>
          <w:szCs w:val="28"/>
          <w:lang w:val="uk-UA"/>
        </w:rPr>
        <w:t>ли</w:t>
      </w:r>
      <w:proofErr w:type="spellEnd"/>
      <w:r w:rsidRPr="007F2A8F">
        <w:rPr>
          <w:sz w:val="28"/>
          <w:szCs w:val="28"/>
        </w:rPr>
        <w:t xml:space="preserve"> музыкальное сопровождение. </w:t>
      </w:r>
      <w:proofErr w:type="spellStart"/>
      <w:r w:rsidRPr="007F2A8F">
        <w:rPr>
          <w:sz w:val="28"/>
          <w:szCs w:val="28"/>
          <w:lang w:val="uk-UA"/>
        </w:rPr>
        <w:t>Были</w:t>
      </w:r>
      <w:proofErr w:type="spellEnd"/>
      <w:r w:rsidRPr="007F2A8F">
        <w:rPr>
          <w:sz w:val="28"/>
          <w:szCs w:val="28"/>
          <w:lang w:val="uk-UA"/>
        </w:rPr>
        <w:t xml:space="preserve"> </w:t>
      </w:r>
      <w:r w:rsidRPr="007F2A8F">
        <w:rPr>
          <w:sz w:val="28"/>
          <w:szCs w:val="28"/>
        </w:rPr>
        <w:t xml:space="preserve">оформлены афиши, приглашения на премьеру спектакля. 5 этап «Презентация продукта» предполагает выступление участников спектакля. </w:t>
      </w:r>
    </w:p>
    <w:p w:rsidR="00BE6EBB" w:rsidRPr="007F2A8F" w:rsidRDefault="00BE6EBB" w:rsidP="00A33357">
      <w:pPr>
        <w:ind w:firstLine="709"/>
        <w:jc w:val="both"/>
        <w:rPr>
          <w:sz w:val="28"/>
          <w:szCs w:val="28"/>
        </w:rPr>
      </w:pPr>
      <w:r w:rsidRPr="007F2A8F">
        <w:rPr>
          <w:sz w:val="28"/>
          <w:szCs w:val="28"/>
        </w:rPr>
        <w:t>После всех премьер на заседании инициативной группы будут подведены итоги. И конечно, на этом работа не закончится. На протяжении пяти лет будет работать «Клуб семейного чтения» с нынешними пятиклассниками. Такая форма работы помогает найти общий язык и достичь взаимопонимания. Родители начинают лучше понимать и ценить значение школы в жизни ребёнка. Дети же чувствуют себя важными и нужными. И именно в этот момент между учителями, родителями и детьми возникает взаимопонимание, которое так необходимо сегодня и школе и семье!</w:t>
      </w:r>
    </w:p>
    <w:p w:rsidR="00BE6EBB" w:rsidRPr="007F2A8F" w:rsidRDefault="00BE6EBB" w:rsidP="00A33357">
      <w:pPr>
        <w:ind w:firstLine="709"/>
        <w:jc w:val="both"/>
        <w:rPr>
          <w:sz w:val="28"/>
          <w:szCs w:val="28"/>
        </w:rPr>
      </w:pPr>
      <w:r w:rsidRPr="007F2A8F">
        <w:rPr>
          <w:sz w:val="28"/>
          <w:szCs w:val="28"/>
        </w:rPr>
        <w:t xml:space="preserve">На последнем занятии в Областной юношеской библиотеке разговор шел </w:t>
      </w:r>
      <w:r w:rsidRPr="007F2A8F">
        <w:rPr>
          <w:sz w:val="28"/>
          <w:szCs w:val="28"/>
        </w:rPr>
        <w:lastRenderedPageBreak/>
        <w:t>о том, каким должен быть библиотекарь в новых условиях.</w:t>
      </w:r>
      <w:r w:rsidRPr="007F2A8F">
        <w:rPr>
          <w:rFonts w:ascii="Arial" w:hAnsi="Arial" w:cs="Arial"/>
          <w:sz w:val="28"/>
          <w:szCs w:val="28"/>
        </w:rPr>
        <w:t xml:space="preserve"> </w:t>
      </w:r>
      <w:r w:rsidRPr="007F2A8F">
        <w:rPr>
          <w:sz w:val="28"/>
          <w:szCs w:val="28"/>
        </w:rPr>
        <w:t xml:space="preserve">Ведь современный библиотекарь </w:t>
      </w:r>
      <w:r>
        <w:rPr>
          <w:sz w:val="28"/>
          <w:szCs w:val="28"/>
        </w:rPr>
        <w:t>-</w:t>
      </w:r>
      <w:r w:rsidRPr="007F2A8F">
        <w:rPr>
          <w:sz w:val="28"/>
          <w:szCs w:val="28"/>
        </w:rPr>
        <w:t xml:space="preserve"> это библиотекарь, повседневная деятельность которого полна поиска и  новаторства. Он должен быть человеком активным, самостоятельным, анализировать свою работу и планировать функционирование школьной библиотеки как современного информационного центра. Главное условие формирования авторитета и имиджа библиотекаря в  коллективе школы полностью зависит от  его профессионализма. Поэтому многое зависит от  профессиональных способностей школьного библиотекаря ориентироваться в  источниках информации и  обеспечивать каналы доступа к  ним. Информационное сообщение и библиографический обзор литературы «Современные грани имиджа школьного библиотекаря»  сотрудников Юношеской библиотеки как раз и отвечал на все эти вопросы. </w:t>
      </w:r>
    </w:p>
    <w:p w:rsidR="00BE6EBB" w:rsidRPr="007F2A8F" w:rsidRDefault="00BE6EBB" w:rsidP="00A33357">
      <w:pPr>
        <w:ind w:firstLine="709"/>
        <w:jc w:val="both"/>
        <w:rPr>
          <w:sz w:val="28"/>
          <w:szCs w:val="28"/>
        </w:rPr>
      </w:pPr>
      <w:proofErr w:type="gramStart"/>
      <w:r w:rsidRPr="007F2A8F">
        <w:rPr>
          <w:sz w:val="28"/>
          <w:szCs w:val="28"/>
        </w:rPr>
        <w:t>Чтобы оказать реальную помощь педагогическим коллективам школ в  реализации учебно-воспитательного процесса, шк</w:t>
      </w:r>
      <w:r w:rsidR="000B3D7E">
        <w:rPr>
          <w:sz w:val="28"/>
          <w:szCs w:val="28"/>
        </w:rPr>
        <w:t>ольным библиотекарям необходимо</w:t>
      </w:r>
      <w:r w:rsidRPr="007F2A8F">
        <w:rPr>
          <w:sz w:val="28"/>
          <w:szCs w:val="28"/>
        </w:rPr>
        <w:t xml:space="preserve"> постоянно совершенствовать свою профессиональную компетентность, овладевать новейшими достижениями педагогической и  психологической науки, быть в  курсе новинок в  области литературы и  искусства, усваивать наиболее результативные приемы и  методы деятельности, изучать и  творчески использовать передовой опыт библиотечной работы, совершенствовать свою деятельность, разрабатывать новую методику организации массовых библиотечных мероприятий</w:t>
      </w:r>
      <w:proofErr w:type="gramEnd"/>
      <w:r w:rsidRPr="007F2A8F">
        <w:rPr>
          <w:sz w:val="28"/>
          <w:szCs w:val="28"/>
        </w:rPr>
        <w:t xml:space="preserve"> и  индивидуальной работы с учащимися. </w:t>
      </w:r>
    </w:p>
    <w:p w:rsidR="00BE6EBB" w:rsidRPr="007F2A8F" w:rsidRDefault="00BE6EBB" w:rsidP="00A33357">
      <w:pPr>
        <w:pStyle w:val="c2"/>
        <w:shd w:val="clear" w:color="auto" w:fill="FFFFFF"/>
        <w:spacing w:before="0" w:beforeAutospacing="0" w:after="0" w:afterAutospacing="0"/>
        <w:ind w:firstLine="709"/>
        <w:jc w:val="both"/>
        <w:rPr>
          <w:color w:val="000000"/>
          <w:sz w:val="28"/>
          <w:szCs w:val="28"/>
        </w:rPr>
      </w:pPr>
      <w:r w:rsidRPr="007F2A8F">
        <w:rPr>
          <w:sz w:val="28"/>
          <w:szCs w:val="28"/>
        </w:rPr>
        <w:t xml:space="preserve">Подводя итоги, библиотекари отметили, что все занятия мастерской «Библиотека в современной школе» помогли раскрыть данную тему. Сегодня школьный библиотекарь должен быть </w:t>
      </w:r>
      <w:r w:rsidRPr="007F2A8F">
        <w:rPr>
          <w:rStyle w:val="c4"/>
          <w:color w:val="000000"/>
          <w:sz w:val="28"/>
          <w:szCs w:val="28"/>
        </w:rPr>
        <w:t>человеком шагающий в ногу со временем, он должен   владеть не только педагогическими, но и информационно-коммуникативными технологиями.</w:t>
      </w:r>
      <w:r w:rsidRPr="007F2A8F">
        <w:rPr>
          <w:rStyle w:val="af0"/>
          <w:rFonts w:ascii="Arial" w:eastAsia="Arial Unicode MS" w:hAnsi="Arial" w:cs="Arial"/>
          <w:color w:val="000000"/>
          <w:sz w:val="28"/>
          <w:szCs w:val="28"/>
        </w:rPr>
        <w:t xml:space="preserve"> </w:t>
      </w:r>
      <w:r w:rsidRPr="007F2A8F">
        <w:rPr>
          <w:rStyle w:val="c4"/>
          <w:color w:val="000000"/>
          <w:sz w:val="28"/>
          <w:szCs w:val="28"/>
        </w:rPr>
        <w:t>Библиотекарь нового времени должен изменить отношение школьников к чтению и получению новой информации.</w:t>
      </w:r>
    </w:p>
    <w:p w:rsidR="00BE6EBB" w:rsidRPr="00F80FC9" w:rsidRDefault="00BE6EBB" w:rsidP="00BE6EBB">
      <w:pPr>
        <w:ind w:firstLine="567"/>
        <w:jc w:val="both"/>
        <w:rPr>
          <w:sz w:val="6"/>
          <w:szCs w:val="6"/>
        </w:rPr>
      </w:pPr>
    </w:p>
    <w:p w:rsidR="00BE6EBB" w:rsidRPr="00851DAB" w:rsidRDefault="00BE6EBB" w:rsidP="00EE7152">
      <w:pPr>
        <w:ind w:firstLine="709"/>
        <w:jc w:val="both"/>
        <w:rPr>
          <w:sz w:val="28"/>
          <w:szCs w:val="28"/>
        </w:rPr>
      </w:pPr>
      <w:r w:rsidRPr="007F2A8F">
        <w:rPr>
          <w:sz w:val="28"/>
          <w:szCs w:val="28"/>
        </w:rPr>
        <w:t xml:space="preserve">В 2015-2016 учебном году школьные библиотекари посетили </w:t>
      </w:r>
      <w:proofErr w:type="spellStart"/>
      <w:r w:rsidRPr="007F2A8F">
        <w:rPr>
          <w:sz w:val="28"/>
          <w:szCs w:val="28"/>
        </w:rPr>
        <w:t>вебинары</w:t>
      </w:r>
      <w:proofErr w:type="spellEnd"/>
      <w:r w:rsidRPr="007F2A8F">
        <w:rPr>
          <w:sz w:val="28"/>
          <w:szCs w:val="28"/>
        </w:rPr>
        <w:t xml:space="preserve"> «Школьная библиотека в эпоху перемен», «Содержание деятельности педагога-библиотекаря, должностные обязанности», «</w:t>
      </w:r>
      <w:r w:rsidRPr="007F2A8F">
        <w:rPr>
          <w:spacing w:val="-1"/>
          <w:sz w:val="28"/>
          <w:szCs w:val="28"/>
        </w:rPr>
        <w:t>Роль школьной библиотеки в формировании воспитательного пространства школы»</w:t>
      </w:r>
      <w:r w:rsidR="000B3D7E">
        <w:rPr>
          <w:spacing w:val="-1"/>
          <w:sz w:val="28"/>
          <w:szCs w:val="28"/>
        </w:rPr>
        <w:t xml:space="preserve"> - </w:t>
      </w:r>
      <w:r>
        <w:rPr>
          <w:sz w:val="28"/>
          <w:szCs w:val="28"/>
        </w:rPr>
        <w:t xml:space="preserve">присутствовало 35 </w:t>
      </w:r>
      <w:r w:rsidRPr="007F2A8F">
        <w:rPr>
          <w:sz w:val="28"/>
          <w:szCs w:val="28"/>
        </w:rPr>
        <w:t xml:space="preserve">чел. </w:t>
      </w:r>
    </w:p>
    <w:p w:rsidR="00BE6EBB" w:rsidRDefault="00BE6EBB" w:rsidP="00EE7152">
      <w:pPr>
        <w:jc w:val="both"/>
      </w:pPr>
      <w:r w:rsidRPr="007F2A8F">
        <w:rPr>
          <w:sz w:val="28"/>
          <w:szCs w:val="28"/>
        </w:rPr>
        <w:t xml:space="preserve"> Курсы</w:t>
      </w:r>
      <w:r>
        <w:rPr>
          <w:sz w:val="28"/>
          <w:szCs w:val="28"/>
        </w:rPr>
        <w:t xml:space="preserve"> «Содержание, организация, технологии в работе библиотеки образовательной организации в условиях реализации ФГОС»</w:t>
      </w:r>
      <w:r w:rsidRPr="007F2A8F">
        <w:rPr>
          <w:sz w:val="28"/>
          <w:szCs w:val="28"/>
        </w:rPr>
        <w:t xml:space="preserve"> посетило 12 библиотекарей (ОУ</w:t>
      </w:r>
      <w:r>
        <w:rPr>
          <w:sz w:val="28"/>
          <w:szCs w:val="28"/>
        </w:rPr>
        <w:t xml:space="preserve"> </w:t>
      </w:r>
      <w:r w:rsidRPr="007F2A8F">
        <w:rPr>
          <w:sz w:val="28"/>
          <w:szCs w:val="28"/>
        </w:rPr>
        <w:t>№ 11, 12, 18, 24, 30, 34, 36, 38, 42, 47, 50, 63). На курсах слушатели  познакомились с нормативно-правовы</w:t>
      </w:r>
      <w:r>
        <w:rPr>
          <w:sz w:val="28"/>
          <w:szCs w:val="28"/>
        </w:rPr>
        <w:t xml:space="preserve">ми документами, обеспечивающих </w:t>
      </w:r>
      <w:r w:rsidRPr="007F2A8F">
        <w:rPr>
          <w:sz w:val="28"/>
          <w:szCs w:val="28"/>
        </w:rPr>
        <w:t>д</w:t>
      </w:r>
      <w:r w:rsidR="000B3D7E">
        <w:rPr>
          <w:sz w:val="28"/>
          <w:szCs w:val="28"/>
        </w:rPr>
        <w:t>еятельность школьной библиотеки,</w:t>
      </w:r>
      <w:r w:rsidRPr="007F2A8F">
        <w:rPr>
          <w:sz w:val="28"/>
          <w:szCs w:val="28"/>
        </w:rPr>
        <w:t xml:space="preserve"> </w:t>
      </w:r>
      <w:r w:rsidR="000B3D7E">
        <w:rPr>
          <w:sz w:val="28"/>
          <w:szCs w:val="28"/>
        </w:rPr>
        <w:t>с</w:t>
      </w:r>
      <w:r w:rsidRPr="007F2A8F">
        <w:rPr>
          <w:sz w:val="28"/>
          <w:szCs w:val="28"/>
        </w:rPr>
        <w:t>оздавали проект развития библиотеки. К проведению курсов привлекались зав. библиотеками ОУ</w:t>
      </w:r>
      <w:r>
        <w:rPr>
          <w:sz w:val="28"/>
          <w:szCs w:val="28"/>
        </w:rPr>
        <w:t xml:space="preserve"> </w:t>
      </w:r>
      <w:r w:rsidRPr="007F2A8F">
        <w:rPr>
          <w:sz w:val="28"/>
          <w:szCs w:val="28"/>
        </w:rPr>
        <w:t>№ 5, 45, 47.</w:t>
      </w:r>
    </w:p>
    <w:p w:rsidR="00BE6EBB" w:rsidRDefault="00BE6EBB" w:rsidP="00EE7152">
      <w:pPr>
        <w:pStyle w:val="Style9"/>
        <w:widowControl/>
        <w:spacing w:line="240" w:lineRule="auto"/>
        <w:ind w:firstLine="720"/>
        <w:rPr>
          <w:rStyle w:val="FontStyle24"/>
          <w:rFonts w:ascii="Times New Roman" w:hAnsi="Times New Roman"/>
          <w:b/>
          <w:sz w:val="28"/>
          <w:szCs w:val="28"/>
        </w:rPr>
      </w:pPr>
    </w:p>
    <w:p w:rsidR="00A33357" w:rsidRDefault="00A33357" w:rsidP="00EA7E20">
      <w:pPr>
        <w:pStyle w:val="Style9"/>
        <w:widowControl/>
        <w:spacing w:line="240" w:lineRule="auto"/>
        <w:ind w:firstLine="720"/>
        <w:jc w:val="center"/>
        <w:rPr>
          <w:rStyle w:val="FontStyle24"/>
          <w:rFonts w:ascii="Times New Roman" w:hAnsi="Times New Roman"/>
          <w:b/>
          <w:sz w:val="28"/>
          <w:szCs w:val="28"/>
        </w:rPr>
      </w:pPr>
    </w:p>
    <w:p w:rsidR="00A33357" w:rsidRDefault="00A33357" w:rsidP="00EA7E20">
      <w:pPr>
        <w:pStyle w:val="Style9"/>
        <w:widowControl/>
        <w:spacing w:line="240" w:lineRule="auto"/>
        <w:ind w:firstLine="720"/>
        <w:jc w:val="center"/>
        <w:rPr>
          <w:rStyle w:val="FontStyle24"/>
          <w:rFonts w:ascii="Times New Roman" w:hAnsi="Times New Roman"/>
          <w:b/>
          <w:sz w:val="28"/>
          <w:szCs w:val="28"/>
        </w:rPr>
      </w:pPr>
    </w:p>
    <w:p w:rsidR="00A33357" w:rsidRDefault="00A33357" w:rsidP="00EA7E20">
      <w:pPr>
        <w:pStyle w:val="Style9"/>
        <w:widowControl/>
        <w:spacing w:line="240" w:lineRule="auto"/>
        <w:ind w:firstLine="720"/>
        <w:jc w:val="center"/>
        <w:rPr>
          <w:rStyle w:val="FontStyle24"/>
          <w:rFonts w:ascii="Times New Roman" w:hAnsi="Times New Roman"/>
          <w:b/>
          <w:sz w:val="28"/>
          <w:szCs w:val="28"/>
        </w:rPr>
      </w:pPr>
    </w:p>
    <w:p w:rsidR="00A33357" w:rsidRDefault="00A33357" w:rsidP="00EA7E20">
      <w:pPr>
        <w:pStyle w:val="Style9"/>
        <w:widowControl/>
        <w:spacing w:line="240" w:lineRule="auto"/>
        <w:ind w:firstLine="720"/>
        <w:jc w:val="center"/>
        <w:rPr>
          <w:rStyle w:val="FontStyle24"/>
          <w:rFonts w:ascii="Times New Roman" w:hAnsi="Times New Roman"/>
          <w:b/>
          <w:sz w:val="28"/>
          <w:szCs w:val="28"/>
        </w:rPr>
      </w:pPr>
    </w:p>
    <w:p w:rsidR="00A33357" w:rsidRDefault="00A33357" w:rsidP="00EA7E20">
      <w:pPr>
        <w:pStyle w:val="Style9"/>
        <w:widowControl/>
        <w:spacing w:line="240" w:lineRule="auto"/>
        <w:ind w:firstLine="720"/>
        <w:jc w:val="center"/>
        <w:rPr>
          <w:rStyle w:val="FontStyle24"/>
          <w:rFonts w:ascii="Times New Roman" w:hAnsi="Times New Roman"/>
          <w:b/>
          <w:sz w:val="28"/>
          <w:szCs w:val="28"/>
        </w:rPr>
      </w:pPr>
    </w:p>
    <w:p w:rsidR="00EA7E20" w:rsidRDefault="00A33357" w:rsidP="00A33357">
      <w:pPr>
        <w:pStyle w:val="Style9"/>
        <w:widowControl/>
        <w:spacing w:line="240" w:lineRule="auto"/>
        <w:ind w:firstLine="720"/>
        <w:jc w:val="center"/>
        <w:rPr>
          <w:rStyle w:val="FontStyle24"/>
          <w:rFonts w:ascii="Times New Roman" w:hAnsi="Times New Roman"/>
          <w:b/>
          <w:sz w:val="28"/>
          <w:szCs w:val="28"/>
        </w:rPr>
      </w:pPr>
      <w:r>
        <w:rPr>
          <w:rStyle w:val="FontStyle24"/>
          <w:rFonts w:ascii="Times New Roman" w:hAnsi="Times New Roman"/>
          <w:b/>
          <w:sz w:val="28"/>
          <w:szCs w:val="28"/>
        </w:rPr>
        <w:t xml:space="preserve">Работа </w:t>
      </w:r>
      <w:r w:rsidR="009B56C0">
        <w:rPr>
          <w:rStyle w:val="FontStyle24"/>
          <w:rFonts w:ascii="Times New Roman" w:hAnsi="Times New Roman"/>
          <w:b/>
          <w:sz w:val="28"/>
          <w:szCs w:val="28"/>
        </w:rPr>
        <w:t>с педагогами-психологами ОУ</w:t>
      </w:r>
      <w:r w:rsidR="00EA7E20">
        <w:rPr>
          <w:rStyle w:val="FontStyle24"/>
          <w:rFonts w:ascii="Times New Roman" w:hAnsi="Times New Roman"/>
          <w:b/>
          <w:sz w:val="28"/>
          <w:szCs w:val="28"/>
        </w:rPr>
        <w:t>, УДОД</w:t>
      </w:r>
    </w:p>
    <w:p w:rsidR="00A33357" w:rsidRPr="00A33357" w:rsidRDefault="00A33357" w:rsidP="00A33357">
      <w:pPr>
        <w:pStyle w:val="Style9"/>
        <w:widowControl/>
        <w:spacing w:line="240" w:lineRule="auto"/>
        <w:ind w:firstLine="720"/>
        <w:jc w:val="center"/>
        <w:rPr>
          <w:rStyle w:val="FontStyle24"/>
          <w:rFonts w:ascii="Times New Roman" w:hAnsi="Times New Roman"/>
          <w:b/>
          <w:sz w:val="20"/>
          <w:szCs w:val="20"/>
        </w:rPr>
      </w:pPr>
    </w:p>
    <w:p w:rsidR="00EA7E20" w:rsidRDefault="00EA7E20" w:rsidP="00EA7E20">
      <w:pPr>
        <w:pStyle w:val="Style9"/>
        <w:widowControl/>
        <w:spacing w:line="240" w:lineRule="auto"/>
        <w:ind w:firstLine="720"/>
        <w:jc w:val="right"/>
        <w:rPr>
          <w:rStyle w:val="FontStyle24"/>
          <w:rFonts w:ascii="Times New Roman" w:hAnsi="Times New Roman"/>
          <w:i/>
          <w:sz w:val="24"/>
          <w:szCs w:val="24"/>
        </w:rPr>
      </w:pPr>
      <w:r w:rsidRPr="00E7498E">
        <w:rPr>
          <w:rStyle w:val="FontStyle24"/>
          <w:rFonts w:ascii="Times New Roman" w:hAnsi="Times New Roman"/>
          <w:b/>
          <w:sz w:val="28"/>
          <w:szCs w:val="28"/>
        </w:rPr>
        <w:t xml:space="preserve"> </w:t>
      </w:r>
      <w:r w:rsidRPr="008E77BB">
        <w:rPr>
          <w:rStyle w:val="FontStyle24"/>
          <w:rFonts w:ascii="Times New Roman" w:hAnsi="Times New Roman"/>
          <w:i/>
          <w:sz w:val="24"/>
          <w:szCs w:val="24"/>
        </w:rPr>
        <w:t>Сазонова Е.Н., заведующий отделом воспитания,</w:t>
      </w:r>
    </w:p>
    <w:p w:rsidR="00EA7E20" w:rsidRDefault="00EA7E20" w:rsidP="00EA7E20">
      <w:pPr>
        <w:pStyle w:val="Style9"/>
        <w:widowControl/>
        <w:spacing w:line="240" w:lineRule="auto"/>
        <w:ind w:firstLine="720"/>
        <w:jc w:val="right"/>
        <w:rPr>
          <w:rStyle w:val="FontStyle24"/>
          <w:rFonts w:ascii="Times New Roman" w:hAnsi="Times New Roman"/>
          <w:i/>
          <w:sz w:val="24"/>
          <w:szCs w:val="24"/>
        </w:rPr>
      </w:pPr>
      <w:r w:rsidRPr="008E77BB">
        <w:rPr>
          <w:rStyle w:val="FontStyle24"/>
          <w:rFonts w:ascii="Times New Roman" w:hAnsi="Times New Roman"/>
          <w:i/>
          <w:sz w:val="24"/>
          <w:szCs w:val="24"/>
        </w:rPr>
        <w:t>социализации и дополнительного образования</w:t>
      </w:r>
    </w:p>
    <w:p w:rsidR="00347631" w:rsidRPr="00A33357" w:rsidRDefault="00347631" w:rsidP="00EA7E20">
      <w:pPr>
        <w:pStyle w:val="Style9"/>
        <w:widowControl/>
        <w:spacing w:line="240" w:lineRule="auto"/>
        <w:ind w:firstLine="720"/>
        <w:jc w:val="right"/>
        <w:rPr>
          <w:rStyle w:val="FontStyle24"/>
          <w:rFonts w:ascii="Times New Roman" w:hAnsi="Times New Roman"/>
          <w:i/>
          <w:sz w:val="10"/>
          <w:szCs w:val="10"/>
        </w:rPr>
      </w:pPr>
    </w:p>
    <w:p w:rsidR="00EA7E20" w:rsidRPr="0071261A" w:rsidRDefault="00EA7E20" w:rsidP="00EA7E20">
      <w:pPr>
        <w:jc w:val="both"/>
        <w:rPr>
          <w:sz w:val="28"/>
          <w:szCs w:val="28"/>
        </w:rPr>
      </w:pPr>
      <w:r w:rsidRPr="0071261A">
        <w:rPr>
          <w:sz w:val="28"/>
          <w:szCs w:val="28"/>
        </w:rPr>
        <w:tab/>
        <w:t>В об</w:t>
      </w:r>
      <w:r w:rsidR="001B1B43">
        <w:rPr>
          <w:sz w:val="28"/>
          <w:szCs w:val="28"/>
        </w:rPr>
        <w:t xml:space="preserve">щеобразовательных организациях </w:t>
      </w:r>
      <w:proofErr w:type="gramStart"/>
      <w:r w:rsidRPr="0071261A">
        <w:rPr>
          <w:sz w:val="28"/>
          <w:szCs w:val="28"/>
        </w:rPr>
        <w:t>г</w:t>
      </w:r>
      <w:proofErr w:type="gramEnd"/>
      <w:r w:rsidRPr="0071261A">
        <w:rPr>
          <w:sz w:val="28"/>
          <w:szCs w:val="28"/>
        </w:rPr>
        <w:t>. Кургана в 2015-2016 учебном году р</w:t>
      </w:r>
      <w:r>
        <w:rPr>
          <w:sz w:val="28"/>
          <w:szCs w:val="28"/>
        </w:rPr>
        <w:t>аботают 63 педагога-психолога. В десяти</w:t>
      </w:r>
      <w:r w:rsidRPr="0071261A">
        <w:rPr>
          <w:sz w:val="28"/>
          <w:szCs w:val="28"/>
        </w:rPr>
        <w:t xml:space="preserve"> </w:t>
      </w:r>
      <w:r w:rsidR="0023752B">
        <w:rPr>
          <w:sz w:val="28"/>
          <w:szCs w:val="28"/>
        </w:rPr>
        <w:t>ОУ</w:t>
      </w:r>
      <w:r w:rsidRPr="0071261A">
        <w:rPr>
          <w:sz w:val="28"/>
          <w:szCs w:val="28"/>
        </w:rPr>
        <w:t xml:space="preserve"> (№№ 7, 10, 22, 24, 27, 31, 32, 34, 38, ЦО) работают по 2 педагога-психолога. В </w:t>
      </w:r>
      <w:r w:rsidR="0023752B">
        <w:rPr>
          <w:sz w:val="28"/>
          <w:szCs w:val="28"/>
        </w:rPr>
        <w:t>ОУ</w:t>
      </w:r>
      <w:r w:rsidRPr="0071261A">
        <w:rPr>
          <w:sz w:val="28"/>
          <w:szCs w:val="28"/>
        </w:rPr>
        <w:t xml:space="preserve"> № 19, 30, </w:t>
      </w:r>
      <w:r w:rsidR="00A33357">
        <w:rPr>
          <w:sz w:val="28"/>
          <w:szCs w:val="28"/>
        </w:rPr>
        <w:t xml:space="preserve">47 – по </w:t>
      </w:r>
      <w:r>
        <w:rPr>
          <w:sz w:val="28"/>
          <w:szCs w:val="28"/>
        </w:rPr>
        <w:t xml:space="preserve">3 педагога-психолога. </w:t>
      </w:r>
      <w:r w:rsidRPr="0071261A">
        <w:rPr>
          <w:sz w:val="28"/>
          <w:szCs w:val="28"/>
        </w:rPr>
        <w:t xml:space="preserve">Вакантная должность педагога-психолога в </w:t>
      </w:r>
      <w:r w:rsidR="0023752B">
        <w:rPr>
          <w:sz w:val="28"/>
          <w:szCs w:val="28"/>
        </w:rPr>
        <w:t>ОУ</w:t>
      </w:r>
      <w:r w:rsidRPr="0071261A">
        <w:rPr>
          <w:sz w:val="28"/>
          <w:szCs w:val="28"/>
        </w:rPr>
        <w:t xml:space="preserve"> № 40.</w:t>
      </w:r>
    </w:p>
    <w:p w:rsidR="00EA7E20" w:rsidRPr="0071261A" w:rsidRDefault="00EA7E20" w:rsidP="00EA7E20">
      <w:pPr>
        <w:pStyle w:val="ae"/>
        <w:spacing w:before="0" w:beforeAutospacing="0" w:after="0" w:afterAutospacing="0"/>
        <w:ind w:firstLine="708"/>
        <w:jc w:val="both"/>
        <w:rPr>
          <w:sz w:val="28"/>
          <w:szCs w:val="28"/>
        </w:rPr>
      </w:pPr>
      <w:r w:rsidRPr="0071261A">
        <w:rPr>
          <w:sz w:val="28"/>
          <w:szCs w:val="28"/>
        </w:rPr>
        <w:t xml:space="preserve">11 специалистов работают в учреждениях дополнительного образования детей, как и в прошлом учебном году. </w:t>
      </w:r>
    </w:p>
    <w:p w:rsidR="00EA7E20" w:rsidRPr="0071261A" w:rsidRDefault="00EA7E20" w:rsidP="00EA7E20">
      <w:pPr>
        <w:jc w:val="both"/>
        <w:rPr>
          <w:sz w:val="28"/>
          <w:szCs w:val="28"/>
        </w:rPr>
      </w:pPr>
      <w:r w:rsidRPr="0071261A">
        <w:rPr>
          <w:sz w:val="28"/>
          <w:szCs w:val="28"/>
        </w:rPr>
        <w:tab/>
        <w:t>Начинающие педагоги-психологи (стаж 1-3 года) составляют  40%, 27%  находятся в периоде профессионального становления (стаж 4-9 лет), 33%  – профессионально состоявшиеся (стаж работы свыше 10 лет).</w:t>
      </w:r>
    </w:p>
    <w:p w:rsidR="00EA7E20" w:rsidRPr="0071261A" w:rsidRDefault="00EA7E20" w:rsidP="00EA7E20">
      <w:pPr>
        <w:pStyle w:val="ae"/>
        <w:spacing w:before="0" w:beforeAutospacing="0" w:after="0" w:afterAutospacing="0"/>
        <w:ind w:firstLine="708"/>
        <w:jc w:val="both"/>
        <w:rPr>
          <w:sz w:val="28"/>
          <w:szCs w:val="28"/>
        </w:rPr>
      </w:pPr>
      <w:r w:rsidRPr="0071261A">
        <w:rPr>
          <w:sz w:val="28"/>
          <w:szCs w:val="28"/>
        </w:rPr>
        <w:t>Анализ кадрового потенциала, мониторинг психологической службы позволил выявить проблемы,  вызывающие сложности при организации работы педагога-психолога:</w:t>
      </w:r>
    </w:p>
    <w:p w:rsidR="00EA7E20" w:rsidRPr="0071261A" w:rsidRDefault="00EA7E20" w:rsidP="00EA7E20">
      <w:pPr>
        <w:pStyle w:val="ae"/>
        <w:numPr>
          <w:ilvl w:val="0"/>
          <w:numId w:val="27"/>
        </w:numPr>
        <w:spacing w:before="0" w:beforeAutospacing="0" w:after="0" w:afterAutospacing="0"/>
        <w:ind w:left="426"/>
        <w:jc w:val="both"/>
        <w:rPr>
          <w:sz w:val="28"/>
          <w:szCs w:val="28"/>
        </w:rPr>
      </w:pPr>
      <w:r w:rsidRPr="0071261A">
        <w:rPr>
          <w:sz w:val="28"/>
          <w:szCs w:val="28"/>
        </w:rPr>
        <w:t>Большое количество начинающих педагогов-психологов.</w:t>
      </w:r>
    </w:p>
    <w:p w:rsidR="00EA7E20" w:rsidRPr="0071261A" w:rsidRDefault="00EA7E20" w:rsidP="00EA7E20">
      <w:pPr>
        <w:pStyle w:val="ae"/>
        <w:numPr>
          <w:ilvl w:val="0"/>
          <w:numId w:val="27"/>
        </w:numPr>
        <w:spacing w:before="0" w:beforeAutospacing="0" w:after="0" w:afterAutospacing="0"/>
        <w:ind w:left="426"/>
        <w:jc w:val="both"/>
        <w:rPr>
          <w:sz w:val="28"/>
          <w:szCs w:val="28"/>
        </w:rPr>
      </w:pPr>
      <w:r w:rsidRPr="0071261A">
        <w:rPr>
          <w:sz w:val="28"/>
          <w:szCs w:val="28"/>
        </w:rPr>
        <w:t xml:space="preserve">Высокая нагрузка на специалиста (значительно более 500 обучающихся) в 45 % общеобразовательных организаций. </w:t>
      </w:r>
    </w:p>
    <w:p w:rsidR="00EA7E20" w:rsidRPr="0071261A" w:rsidRDefault="00EA7E20" w:rsidP="00EA7E20">
      <w:pPr>
        <w:pStyle w:val="ae"/>
        <w:numPr>
          <w:ilvl w:val="0"/>
          <w:numId w:val="27"/>
        </w:numPr>
        <w:spacing w:before="0" w:beforeAutospacing="0" w:after="0" w:afterAutospacing="0"/>
        <w:ind w:left="426"/>
        <w:jc w:val="both"/>
        <w:rPr>
          <w:sz w:val="28"/>
          <w:szCs w:val="28"/>
        </w:rPr>
      </w:pPr>
      <w:r w:rsidRPr="0071261A">
        <w:rPr>
          <w:sz w:val="28"/>
          <w:szCs w:val="28"/>
        </w:rPr>
        <w:t xml:space="preserve">Значительное увеличение количества массовых обязательных внеплановых диагностических процедур в 2015-2016 учебном году к уже </w:t>
      </w:r>
      <w:proofErr w:type="gramStart"/>
      <w:r w:rsidRPr="0071261A">
        <w:rPr>
          <w:sz w:val="28"/>
          <w:szCs w:val="28"/>
        </w:rPr>
        <w:t>имеющимся</w:t>
      </w:r>
      <w:proofErr w:type="gramEnd"/>
      <w:r w:rsidRPr="0071261A">
        <w:rPr>
          <w:sz w:val="28"/>
          <w:szCs w:val="28"/>
        </w:rPr>
        <w:t xml:space="preserve"> плановым.</w:t>
      </w:r>
    </w:p>
    <w:p w:rsidR="00EA7E20" w:rsidRPr="0071261A" w:rsidRDefault="00EA7E20" w:rsidP="00EA7E20">
      <w:pPr>
        <w:pStyle w:val="ae"/>
        <w:numPr>
          <w:ilvl w:val="0"/>
          <w:numId w:val="27"/>
        </w:numPr>
        <w:spacing w:before="0" w:beforeAutospacing="0" w:after="0" w:afterAutospacing="0"/>
        <w:ind w:left="426"/>
        <w:jc w:val="both"/>
        <w:rPr>
          <w:sz w:val="28"/>
          <w:szCs w:val="28"/>
        </w:rPr>
      </w:pPr>
      <w:r w:rsidRPr="0071261A">
        <w:rPr>
          <w:sz w:val="28"/>
          <w:szCs w:val="28"/>
        </w:rPr>
        <w:t xml:space="preserve">Отсутствие сертифицированных методик компьютерной диагностики, отсутствие возможности для использования компьютерного класса для проведения </w:t>
      </w:r>
      <w:proofErr w:type="spellStart"/>
      <w:r w:rsidRPr="0071261A">
        <w:rPr>
          <w:sz w:val="28"/>
          <w:szCs w:val="28"/>
        </w:rPr>
        <w:t>онлайн-диагностики</w:t>
      </w:r>
      <w:proofErr w:type="spellEnd"/>
      <w:r w:rsidRPr="0071261A">
        <w:rPr>
          <w:sz w:val="28"/>
          <w:szCs w:val="28"/>
        </w:rPr>
        <w:t xml:space="preserve">. </w:t>
      </w:r>
    </w:p>
    <w:p w:rsidR="00EA7E20" w:rsidRPr="00A33357" w:rsidRDefault="00EA7E20" w:rsidP="00A33357">
      <w:pPr>
        <w:pStyle w:val="ae"/>
        <w:numPr>
          <w:ilvl w:val="0"/>
          <w:numId w:val="27"/>
        </w:numPr>
        <w:spacing w:before="0" w:beforeAutospacing="0" w:after="0" w:afterAutospacing="0"/>
        <w:ind w:left="426"/>
        <w:jc w:val="both"/>
        <w:rPr>
          <w:sz w:val="28"/>
          <w:szCs w:val="28"/>
        </w:rPr>
      </w:pPr>
      <w:r>
        <w:rPr>
          <w:sz w:val="28"/>
          <w:szCs w:val="28"/>
        </w:rPr>
        <w:t xml:space="preserve">Увеличение </w:t>
      </w:r>
      <w:r w:rsidRPr="0071261A">
        <w:rPr>
          <w:sz w:val="28"/>
          <w:szCs w:val="28"/>
        </w:rPr>
        <w:t>количества обучающихся нуждающихся в со</w:t>
      </w:r>
      <w:r>
        <w:rPr>
          <w:sz w:val="28"/>
          <w:szCs w:val="28"/>
        </w:rPr>
        <w:t>провождении педагога-психолога: дети с ОВЗ, опекаемые дети,</w:t>
      </w:r>
      <w:r w:rsidRPr="0071261A">
        <w:rPr>
          <w:sz w:val="28"/>
          <w:szCs w:val="28"/>
        </w:rPr>
        <w:t xml:space="preserve"> испытывающие трудности в усвоении общеобразовательных программ и социальной адаптации. </w:t>
      </w:r>
    </w:p>
    <w:p w:rsidR="00EA7E20" w:rsidRPr="0071261A" w:rsidRDefault="00EA7E20" w:rsidP="00B27A8A">
      <w:pPr>
        <w:rPr>
          <w:sz w:val="28"/>
          <w:szCs w:val="28"/>
        </w:rPr>
      </w:pPr>
      <w:r w:rsidRPr="0071261A">
        <w:rPr>
          <w:b/>
          <w:bCs/>
          <w:sz w:val="28"/>
          <w:szCs w:val="28"/>
        </w:rPr>
        <w:t>В задачи методич</w:t>
      </w:r>
      <w:r>
        <w:rPr>
          <w:b/>
          <w:bCs/>
          <w:sz w:val="28"/>
          <w:szCs w:val="28"/>
        </w:rPr>
        <w:t xml:space="preserve">еского сопровождения в 2015-16 </w:t>
      </w:r>
      <w:r w:rsidRPr="0071261A">
        <w:rPr>
          <w:b/>
          <w:bCs/>
          <w:sz w:val="28"/>
          <w:szCs w:val="28"/>
        </w:rPr>
        <w:t>учебном году входило:</w:t>
      </w:r>
    </w:p>
    <w:p w:rsidR="00EA7E20" w:rsidRPr="0071261A" w:rsidRDefault="00EA7E20" w:rsidP="00EA7E20">
      <w:pPr>
        <w:widowControl/>
        <w:numPr>
          <w:ilvl w:val="0"/>
          <w:numId w:val="25"/>
        </w:numPr>
        <w:suppressAutoHyphens w:val="0"/>
        <w:jc w:val="both"/>
        <w:rPr>
          <w:sz w:val="28"/>
          <w:szCs w:val="28"/>
        </w:rPr>
      </w:pPr>
      <w:r>
        <w:rPr>
          <w:sz w:val="28"/>
          <w:szCs w:val="28"/>
        </w:rPr>
        <w:t>Организационно-методическая</w:t>
      </w:r>
      <w:r w:rsidRPr="0071261A">
        <w:rPr>
          <w:sz w:val="28"/>
          <w:szCs w:val="28"/>
        </w:rPr>
        <w:t xml:space="preserve"> поддержка педагогов-психологов ОУ и ДОУ по совершенствованию метода психолого-педагогиче</w:t>
      </w:r>
      <w:r>
        <w:rPr>
          <w:sz w:val="28"/>
          <w:szCs w:val="28"/>
        </w:rPr>
        <w:t xml:space="preserve">ского сопровождения участников </w:t>
      </w:r>
      <w:r w:rsidRPr="0071261A">
        <w:rPr>
          <w:sz w:val="28"/>
          <w:szCs w:val="28"/>
        </w:rPr>
        <w:t>образовательных отношений в соответствии с ФГОС.</w:t>
      </w:r>
    </w:p>
    <w:p w:rsidR="00EA7E20" w:rsidRPr="0071261A" w:rsidRDefault="00EA7E20" w:rsidP="00EA7E20">
      <w:pPr>
        <w:widowControl/>
        <w:numPr>
          <w:ilvl w:val="0"/>
          <w:numId w:val="25"/>
        </w:numPr>
        <w:suppressAutoHyphens w:val="0"/>
        <w:jc w:val="both"/>
        <w:rPr>
          <w:sz w:val="28"/>
          <w:szCs w:val="28"/>
        </w:rPr>
      </w:pPr>
      <w:r w:rsidRPr="0071261A">
        <w:rPr>
          <w:sz w:val="28"/>
          <w:szCs w:val="28"/>
        </w:rPr>
        <w:t>Методическая поддержка начинающих специалистов.</w:t>
      </w:r>
    </w:p>
    <w:p w:rsidR="00EA7E20" w:rsidRPr="0071261A" w:rsidRDefault="00EA7E20" w:rsidP="00EA7E20">
      <w:pPr>
        <w:pStyle w:val="310"/>
        <w:rPr>
          <w:szCs w:val="28"/>
        </w:rPr>
      </w:pPr>
      <w:r w:rsidRPr="0071261A">
        <w:rPr>
          <w:b/>
          <w:szCs w:val="28"/>
        </w:rPr>
        <w:tab/>
        <w:t xml:space="preserve">В целях помощи </w:t>
      </w:r>
      <w:r w:rsidR="00347631">
        <w:rPr>
          <w:b/>
          <w:szCs w:val="28"/>
        </w:rPr>
        <w:t xml:space="preserve">в профессиональном становлении </w:t>
      </w:r>
      <w:r w:rsidRPr="0071261A">
        <w:rPr>
          <w:b/>
          <w:szCs w:val="28"/>
        </w:rPr>
        <w:t>начинающим педагогам-психологам</w:t>
      </w:r>
      <w:r w:rsidRPr="0071261A">
        <w:rPr>
          <w:szCs w:val="28"/>
        </w:rPr>
        <w:t xml:space="preserve"> (ОУ и ДОУ) в текущем учебном году было проведено:</w:t>
      </w:r>
    </w:p>
    <w:p w:rsidR="00EA7E20" w:rsidRPr="0071261A" w:rsidRDefault="00EA7E20" w:rsidP="00EA7E20">
      <w:pPr>
        <w:ind w:firstLine="142"/>
        <w:jc w:val="both"/>
        <w:rPr>
          <w:sz w:val="28"/>
          <w:szCs w:val="28"/>
        </w:rPr>
      </w:pPr>
      <w:r w:rsidRPr="0071261A">
        <w:rPr>
          <w:sz w:val="28"/>
          <w:szCs w:val="28"/>
        </w:rPr>
        <w:t>- Посвящение в Начинающие психологи (знакомство с членами профессионального сообщества, с наставниками, принятие Клятвы детского психолога).</w:t>
      </w:r>
    </w:p>
    <w:p w:rsidR="00EA7E20" w:rsidRPr="0071261A" w:rsidRDefault="00EE769F" w:rsidP="00EA7E20">
      <w:pPr>
        <w:ind w:firstLine="142"/>
        <w:jc w:val="both"/>
        <w:rPr>
          <w:sz w:val="28"/>
          <w:szCs w:val="28"/>
        </w:rPr>
      </w:pPr>
      <w:r>
        <w:rPr>
          <w:sz w:val="28"/>
          <w:szCs w:val="28"/>
        </w:rPr>
        <w:t>- Закрепление наставников (</w:t>
      </w:r>
      <w:r w:rsidR="00EA7E20" w:rsidRPr="0071261A">
        <w:rPr>
          <w:sz w:val="28"/>
          <w:szCs w:val="28"/>
        </w:rPr>
        <w:t>ДО</w:t>
      </w:r>
      <w:r w:rsidR="00E16D4B">
        <w:rPr>
          <w:sz w:val="28"/>
          <w:szCs w:val="28"/>
        </w:rPr>
        <w:t>У</w:t>
      </w:r>
      <w:r w:rsidR="00EA7E20" w:rsidRPr="0071261A">
        <w:rPr>
          <w:sz w:val="28"/>
          <w:szCs w:val="28"/>
        </w:rPr>
        <w:t xml:space="preserve"> № 4, 18</w:t>
      </w:r>
      <w:r w:rsidR="00347631">
        <w:rPr>
          <w:sz w:val="28"/>
          <w:szCs w:val="28"/>
        </w:rPr>
        <w:t xml:space="preserve">, 39, 100, 111, 115, 121, 131, </w:t>
      </w:r>
      <w:r w:rsidR="00EA7E20" w:rsidRPr="0071261A">
        <w:rPr>
          <w:sz w:val="28"/>
          <w:szCs w:val="28"/>
        </w:rPr>
        <w:t xml:space="preserve">141, ОУ </w:t>
      </w:r>
      <w:r w:rsidR="00EA7E20">
        <w:rPr>
          <w:sz w:val="28"/>
          <w:szCs w:val="28"/>
        </w:rPr>
        <w:t xml:space="preserve">№ 10, 12, 14, 38, 44, 56) за </w:t>
      </w:r>
      <w:r w:rsidR="00EA7E20" w:rsidRPr="0071261A">
        <w:rPr>
          <w:sz w:val="28"/>
          <w:szCs w:val="28"/>
        </w:rPr>
        <w:t>начинающими педагогами-психологами.</w:t>
      </w:r>
    </w:p>
    <w:p w:rsidR="00EA7E20" w:rsidRPr="0071261A" w:rsidRDefault="00EA7E20" w:rsidP="00EA7E20">
      <w:pPr>
        <w:ind w:firstLine="142"/>
        <w:jc w:val="both"/>
        <w:rPr>
          <w:sz w:val="28"/>
          <w:szCs w:val="28"/>
        </w:rPr>
      </w:pPr>
      <w:proofErr w:type="gramStart"/>
      <w:r w:rsidRPr="0071261A">
        <w:rPr>
          <w:sz w:val="28"/>
          <w:szCs w:val="28"/>
        </w:rPr>
        <w:t>- Анкетирование «Профессиональные затруднения молодого специалиста-</w:t>
      </w:r>
      <w:r w:rsidRPr="0071261A">
        <w:rPr>
          <w:sz w:val="28"/>
          <w:szCs w:val="28"/>
        </w:rPr>
        <w:lastRenderedPageBreak/>
        <w:t>педагога-психолога».</w:t>
      </w:r>
      <w:proofErr w:type="gramEnd"/>
    </w:p>
    <w:p w:rsidR="00EA7E20" w:rsidRPr="0071261A" w:rsidRDefault="00EA7E20" w:rsidP="00EA7E20">
      <w:pPr>
        <w:ind w:firstLine="142"/>
        <w:jc w:val="both"/>
        <w:rPr>
          <w:sz w:val="28"/>
          <w:szCs w:val="28"/>
        </w:rPr>
      </w:pPr>
      <w:r w:rsidRPr="0071261A">
        <w:rPr>
          <w:sz w:val="28"/>
          <w:szCs w:val="28"/>
        </w:rPr>
        <w:t>- 90 индивидуальных консультаций от наставников в течение года, что на 12 больше, чем в прошлом учебном году.</w:t>
      </w:r>
    </w:p>
    <w:p w:rsidR="00EA7E20" w:rsidRPr="0071261A" w:rsidRDefault="00EA7E20" w:rsidP="00EA7E20">
      <w:pPr>
        <w:ind w:firstLine="142"/>
        <w:jc w:val="both"/>
        <w:rPr>
          <w:sz w:val="28"/>
          <w:szCs w:val="28"/>
        </w:rPr>
      </w:pPr>
      <w:r w:rsidRPr="0071261A">
        <w:rPr>
          <w:sz w:val="28"/>
          <w:szCs w:val="28"/>
        </w:rPr>
        <w:t>- 5 занятий Школы начинающего психолога (два занятия в ОУ, три занятия в ДОУ). Занятия посетили 36 начинающих психологов, из них 13 психологов ДОУ и 6 психологов ОУ получили справки как постоянные участники.</w:t>
      </w:r>
    </w:p>
    <w:p w:rsidR="00EA7E20" w:rsidRPr="0071261A" w:rsidRDefault="00EA7E20" w:rsidP="00EA7E20">
      <w:pPr>
        <w:ind w:firstLine="142"/>
        <w:jc w:val="both"/>
        <w:rPr>
          <w:sz w:val="28"/>
          <w:szCs w:val="28"/>
        </w:rPr>
      </w:pPr>
      <w:r w:rsidRPr="0071261A">
        <w:rPr>
          <w:sz w:val="28"/>
          <w:szCs w:val="28"/>
        </w:rPr>
        <w:t>- Активное вовлечение молодых специалистов в работу творческих проблемных групп, где они приобретают профессиональные навыки (диагностика, просвещение, коррекция и развитие) и имеют возможность обратиться с вопросом не только к наставникам, но и другим коллегам, занимающимся разработкой темы-проблемы.</w:t>
      </w:r>
    </w:p>
    <w:p w:rsidR="00EA7E20" w:rsidRPr="0071261A" w:rsidRDefault="00EA7E20" w:rsidP="00EA7E20">
      <w:pPr>
        <w:ind w:firstLine="142"/>
        <w:jc w:val="both"/>
        <w:rPr>
          <w:sz w:val="28"/>
          <w:szCs w:val="28"/>
        </w:rPr>
      </w:pPr>
      <w:r w:rsidRPr="0071261A">
        <w:rPr>
          <w:sz w:val="28"/>
          <w:szCs w:val="28"/>
        </w:rPr>
        <w:t>- Разработка членами Клуба добровольного наставника циклограммы работы, и образцов рабочей документации педагога-психолога.</w:t>
      </w:r>
    </w:p>
    <w:p w:rsidR="00EA7E20" w:rsidRPr="0071261A" w:rsidRDefault="00EA7E20" w:rsidP="00EA7E20">
      <w:pPr>
        <w:ind w:firstLine="142"/>
        <w:jc w:val="both"/>
        <w:rPr>
          <w:sz w:val="28"/>
          <w:szCs w:val="28"/>
        </w:rPr>
      </w:pPr>
      <w:r w:rsidRPr="0071261A">
        <w:rPr>
          <w:sz w:val="28"/>
          <w:szCs w:val="28"/>
        </w:rPr>
        <w:tab/>
        <w:t>Анализируя эффективность выбранных форм сопровождения, следует отметить, что начинающие педаг</w:t>
      </w:r>
      <w:r>
        <w:rPr>
          <w:sz w:val="28"/>
          <w:szCs w:val="28"/>
        </w:rPr>
        <w:t xml:space="preserve">оги-психологи активно посещают </w:t>
      </w:r>
      <w:r w:rsidRPr="0071261A">
        <w:rPr>
          <w:sz w:val="28"/>
          <w:szCs w:val="28"/>
        </w:rPr>
        <w:t>мероприятия в начале учебно</w:t>
      </w:r>
      <w:r>
        <w:rPr>
          <w:sz w:val="28"/>
          <w:szCs w:val="28"/>
        </w:rPr>
        <w:t>го года. Очевидно, что именно в</w:t>
      </w:r>
      <w:r w:rsidRPr="0071261A">
        <w:rPr>
          <w:sz w:val="28"/>
          <w:szCs w:val="28"/>
        </w:rPr>
        <w:t xml:space="preserve"> этот период и необходимо планировать занятия Школы начинающего психолога. Большое количество индивидуальных запросов относительно ведения документации, решения конфликтных ситуаций </w:t>
      </w:r>
      <w:r>
        <w:rPr>
          <w:sz w:val="28"/>
          <w:szCs w:val="28"/>
        </w:rPr>
        <w:t xml:space="preserve">с обучающимися и их родителями </w:t>
      </w:r>
      <w:r w:rsidRPr="0071261A">
        <w:rPr>
          <w:sz w:val="28"/>
          <w:szCs w:val="28"/>
        </w:rPr>
        <w:t xml:space="preserve">говорит о </w:t>
      </w:r>
      <w:proofErr w:type="spellStart"/>
      <w:r w:rsidRPr="0071261A">
        <w:rPr>
          <w:sz w:val="28"/>
          <w:szCs w:val="28"/>
        </w:rPr>
        <w:t>востребованности</w:t>
      </w:r>
      <w:proofErr w:type="spellEnd"/>
      <w:r w:rsidRPr="0071261A">
        <w:rPr>
          <w:sz w:val="28"/>
          <w:szCs w:val="28"/>
        </w:rPr>
        <w:t xml:space="preserve"> дан</w:t>
      </w:r>
      <w:r>
        <w:rPr>
          <w:sz w:val="28"/>
          <w:szCs w:val="28"/>
        </w:rPr>
        <w:t xml:space="preserve">ных тем, что необходимо учесть </w:t>
      </w:r>
      <w:r w:rsidRPr="0071261A">
        <w:rPr>
          <w:sz w:val="28"/>
          <w:szCs w:val="28"/>
        </w:rPr>
        <w:t xml:space="preserve">при планировании работы как </w:t>
      </w:r>
      <w:proofErr w:type="gramStart"/>
      <w:r w:rsidRPr="0071261A">
        <w:rPr>
          <w:sz w:val="28"/>
          <w:szCs w:val="28"/>
        </w:rPr>
        <w:t>со</w:t>
      </w:r>
      <w:proofErr w:type="gramEnd"/>
      <w:r w:rsidRPr="0071261A">
        <w:rPr>
          <w:sz w:val="28"/>
          <w:szCs w:val="28"/>
        </w:rPr>
        <w:t xml:space="preserve"> школьными, так и с дошкольными специалистами. </w:t>
      </w:r>
    </w:p>
    <w:p w:rsidR="00EA7E20" w:rsidRPr="0071261A" w:rsidRDefault="00EA7E20" w:rsidP="00EA7E20">
      <w:pPr>
        <w:pStyle w:val="310"/>
        <w:rPr>
          <w:szCs w:val="28"/>
        </w:rPr>
      </w:pPr>
      <w:r w:rsidRPr="0071261A">
        <w:rPr>
          <w:szCs w:val="28"/>
        </w:rPr>
        <w:tab/>
        <w:t xml:space="preserve">Чтобы </w:t>
      </w:r>
      <w:proofErr w:type="gramStart"/>
      <w:r w:rsidRPr="0071261A">
        <w:rPr>
          <w:szCs w:val="28"/>
        </w:rPr>
        <w:t xml:space="preserve">решить </w:t>
      </w:r>
      <w:r w:rsidRPr="0071261A">
        <w:rPr>
          <w:b/>
          <w:szCs w:val="28"/>
        </w:rPr>
        <w:t>проблему организации психолого-педагогического сопровождения обучающихся</w:t>
      </w:r>
      <w:r w:rsidRPr="0071261A">
        <w:rPr>
          <w:szCs w:val="28"/>
        </w:rPr>
        <w:t xml:space="preserve"> </w:t>
      </w:r>
      <w:r w:rsidRPr="0071261A">
        <w:rPr>
          <w:b/>
          <w:szCs w:val="28"/>
        </w:rPr>
        <w:t>при высокой нагрузке на педагога-психолога</w:t>
      </w:r>
      <w:r w:rsidRPr="0071261A">
        <w:rPr>
          <w:szCs w:val="28"/>
        </w:rPr>
        <w:t xml:space="preserve"> необходима</w:t>
      </w:r>
      <w:proofErr w:type="gramEnd"/>
      <w:r w:rsidRPr="0071261A">
        <w:rPr>
          <w:szCs w:val="28"/>
        </w:rPr>
        <w:t xml:space="preserve"> согласованность в работе специалистов ОУ. </w:t>
      </w:r>
      <w:proofErr w:type="spellStart"/>
      <w:r w:rsidRPr="0071261A">
        <w:rPr>
          <w:szCs w:val="28"/>
        </w:rPr>
        <w:t>Социально-психолого-педагогические</w:t>
      </w:r>
      <w:proofErr w:type="spellEnd"/>
      <w:r w:rsidRPr="0071261A">
        <w:rPr>
          <w:szCs w:val="28"/>
        </w:rPr>
        <w:t xml:space="preserve"> службы созданы в 9 ОУ, </w:t>
      </w:r>
      <w:proofErr w:type="spellStart"/>
      <w:r w:rsidRPr="0071261A">
        <w:rPr>
          <w:szCs w:val="28"/>
        </w:rPr>
        <w:t>психолого-медико-педагогические</w:t>
      </w:r>
      <w:proofErr w:type="spellEnd"/>
      <w:r w:rsidRPr="0071261A">
        <w:rPr>
          <w:szCs w:val="28"/>
        </w:rPr>
        <w:t xml:space="preserve"> консилиумы в 14 ОУ и 44 ДОУ. В целях оптимизации психолого-педагогического сопровождения необходимо распространять имеющийся эффективный опыт в ходе методических мероприятий в 2016-2017 учебном году.</w:t>
      </w:r>
    </w:p>
    <w:p w:rsidR="00EA7E20" w:rsidRPr="00B27A8A" w:rsidRDefault="00B27A8A" w:rsidP="002B0815">
      <w:pPr>
        <w:pStyle w:val="310"/>
        <w:ind w:firstLine="709"/>
        <w:rPr>
          <w:b/>
          <w:szCs w:val="28"/>
        </w:rPr>
      </w:pPr>
      <w:r>
        <w:rPr>
          <w:b/>
          <w:sz w:val="10"/>
          <w:szCs w:val="10"/>
        </w:rPr>
        <w:t xml:space="preserve"> </w:t>
      </w:r>
      <w:r w:rsidR="00EA7E20" w:rsidRPr="0071261A">
        <w:rPr>
          <w:szCs w:val="28"/>
        </w:rPr>
        <w:t xml:space="preserve">Для обеспечения эффективной работы педагогов-психологов ОУ было проведено 26 методических мероприятий: </w:t>
      </w:r>
      <w:proofErr w:type="gramStart"/>
      <w:r w:rsidR="00EA7E20" w:rsidRPr="0071261A">
        <w:rPr>
          <w:szCs w:val="28"/>
        </w:rPr>
        <w:t xml:space="preserve">ПДС (4 занятия), ИМС (3 совещания), Методический совет (3 заседания), две ТПГ (8  заседаний), школа начинающего психолога (2 занятия), Клуб </w:t>
      </w:r>
      <w:proofErr w:type="spellStart"/>
      <w:r w:rsidR="00EA7E20" w:rsidRPr="0071261A">
        <w:rPr>
          <w:szCs w:val="28"/>
        </w:rPr>
        <w:t>профессионльного</w:t>
      </w:r>
      <w:proofErr w:type="spellEnd"/>
      <w:r w:rsidR="00EA7E20" w:rsidRPr="0071261A">
        <w:rPr>
          <w:szCs w:val="28"/>
        </w:rPr>
        <w:t xml:space="preserve"> общения (2 занятия), консультация, методическая площадка, семинар, семинар-тренинг.</w:t>
      </w:r>
      <w:proofErr w:type="gramEnd"/>
      <w:r w:rsidR="00EA7E20" w:rsidRPr="0071261A">
        <w:rPr>
          <w:szCs w:val="28"/>
        </w:rPr>
        <w:t xml:space="preserve"> Процент охвата составляет 100%.</w:t>
      </w:r>
    </w:p>
    <w:p w:rsidR="00EA7E20" w:rsidRPr="0071261A" w:rsidRDefault="00EA7E20" w:rsidP="00EA7E20">
      <w:pPr>
        <w:jc w:val="both"/>
        <w:rPr>
          <w:rFonts w:eastAsia="Times New Roman"/>
          <w:sz w:val="28"/>
          <w:szCs w:val="28"/>
          <w:lang w:eastAsia="ru-RU"/>
        </w:rPr>
      </w:pPr>
      <w:r w:rsidRPr="0071261A">
        <w:rPr>
          <w:rFonts w:eastAsia="Times New Roman"/>
          <w:sz w:val="28"/>
          <w:szCs w:val="28"/>
          <w:lang w:eastAsia="ru-RU"/>
        </w:rPr>
        <w:tab/>
      </w:r>
      <w:proofErr w:type="gramStart"/>
      <w:r w:rsidRPr="0071261A">
        <w:rPr>
          <w:rFonts w:eastAsia="Times New Roman"/>
          <w:b/>
          <w:sz w:val="28"/>
          <w:szCs w:val="28"/>
          <w:lang w:eastAsia="ru-RU"/>
        </w:rPr>
        <w:t>Для решения проблемы перегруженности</w:t>
      </w:r>
      <w:r w:rsidRPr="0071261A">
        <w:rPr>
          <w:rFonts w:eastAsia="Times New Roman"/>
          <w:sz w:val="28"/>
          <w:szCs w:val="28"/>
          <w:lang w:eastAsia="ru-RU"/>
        </w:rPr>
        <w:t xml:space="preserve"> специалистов трудоемкими диагностическими методиками, не позволяющими в полном объеме решать поставленные задачи современного образования, членами городского Методического совета педагогов-психологов было проведено усовершенствование диагностического пакета, направленного на выявление фактов жестокого обращения среди детей и подростков; в сотрудничестве с членами Методического совета по начальной школе был оптимизирован пакет для диагностики личностных и </w:t>
      </w:r>
      <w:proofErr w:type="spellStart"/>
      <w:r w:rsidRPr="0071261A">
        <w:rPr>
          <w:rFonts w:eastAsia="Times New Roman"/>
          <w:sz w:val="28"/>
          <w:szCs w:val="28"/>
          <w:lang w:eastAsia="ru-RU"/>
        </w:rPr>
        <w:t>метапредметных</w:t>
      </w:r>
      <w:proofErr w:type="spellEnd"/>
      <w:r w:rsidRPr="0071261A">
        <w:rPr>
          <w:rFonts w:eastAsia="Times New Roman"/>
          <w:sz w:val="28"/>
          <w:szCs w:val="28"/>
          <w:lang w:eastAsia="ru-RU"/>
        </w:rPr>
        <w:t xml:space="preserve"> УУД первоклассников. </w:t>
      </w:r>
      <w:proofErr w:type="gramEnd"/>
    </w:p>
    <w:p w:rsidR="00EA7E20" w:rsidRPr="0071261A" w:rsidRDefault="00EA7E20" w:rsidP="00EA7E20">
      <w:pPr>
        <w:pStyle w:val="310"/>
        <w:rPr>
          <w:szCs w:val="28"/>
        </w:rPr>
      </w:pPr>
      <w:r w:rsidRPr="0071261A">
        <w:rPr>
          <w:szCs w:val="28"/>
        </w:rPr>
        <w:tab/>
        <w:t xml:space="preserve">В 2015-2016 учебном году образовательные учреждения реализуют ФГОС </w:t>
      </w:r>
      <w:r w:rsidRPr="0071261A">
        <w:rPr>
          <w:szCs w:val="28"/>
        </w:rPr>
        <w:lastRenderedPageBreak/>
        <w:t>ОО</w:t>
      </w:r>
      <w:r w:rsidR="000B3D7E">
        <w:rPr>
          <w:szCs w:val="28"/>
        </w:rPr>
        <w:t xml:space="preserve">О в 5-х классах. </w:t>
      </w:r>
      <w:r w:rsidR="000B3D7E">
        <w:rPr>
          <w:szCs w:val="28"/>
        </w:rPr>
        <w:tab/>
        <w:t xml:space="preserve">В </w:t>
      </w:r>
      <w:proofErr w:type="gramStart"/>
      <w:r w:rsidR="000B3D7E">
        <w:rPr>
          <w:szCs w:val="28"/>
        </w:rPr>
        <w:t>связи</w:t>
      </w:r>
      <w:proofErr w:type="gramEnd"/>
      <w:r w:rsidR="000B3D7E">
        <w:rPr>
          <w:szCs w:val="28"/>
        </w:rPr>
        <w:t xml:space="preserve"> с чем</w:t>
      </w:r>
      <w:r w:rsidRPr="0071261A">
        <w:rPr>
          <w:szCs w:val="28"/>
        </w:rPr>
        <w:t xml:space="preserve"> особую актуальность приобретает задача личностного развития пятиклассников и определение показателей и критериев этого процесса. Данную задачу решала </w:t>
      </w:r>
      <w:r w:rsidRPr="0071261A">
        <w:rPr>
          <w:b/>
          <w:szCs w:val="28"/>
        </w:rPr>
        <w:t>ТПГ «Диагностика личностного развития учащихся основной школы»</w:t>
      </w:r>
      <w:r w:rsidRPr="0071261A">
        <w:rPr>
          <w:szCs w:val="28"/>
        </w:rPr>
        <w:t xml:space="preserve">. В ее работе приняли участие педагоги-психологи ОУ №№ 12, 14, 24, 41, 42, 45, 48, 49, 50. </w:t>
      </w:r>
      <w:r w:rsidR="000B3D7E">
        <w:rPr>
          <w:bCs/>
          <w:kern w:val="36"/>
          <w:szCs w:val="28"/>
        </w:rPr>
        <w:t>В результате апробации</w:t>
      </w:r>
      <w:r w:rsidRPr="0071261A">
        <w:rPr>
          <w:bCs/>
          <w:kern w:val="36"/>
          <w:szCs w:val="28"/>
        </w:rPr>
        <w:t xml:space="preserve"> для проведения диагностики личностных УУД пятиклассников </w:t>
      </w:r>
      <w:r w:rsidR="000B3D7E">
        <w:rPr>
          <w:bCs/>
          <w:kern w:val="36"/>
          <w:szCs w:val="28"/>
        </w:rPr>
        <w:t>в рамках городского мониторинга</w:t>
      </w:r>
      <w:r w:rsidRPr="0071261A">
        <w:rPr>
          <w:bCs/>
          <w:kern w:val="36"/>
          <w:szCs w:val="28"/>
        </w:rPr>
        <w:t xml:space="preserve">  был определен диагностический пакет, отражающий уровни  формирования «</w:t>
      </w:r>
      <w:proofErr w:type="spellStart"/>
      <w:proofErr w:type="gramStart"/>
      <w:r w:rsidRPr="0071261A">
        <w:rPr>
          <w:bCs/>
          <w:kern w:val="36"/>
          <w:szCs w:val="28"/>
        </w:rPr>
        <w:t>Я-концепции</w:t>
      </w:r>
      <w:proofErr w:type="spellEnd"/>
      <w:proofErr w:type="gramEnd"/>
      <w:r w:rsidRPr="0071261A">
        <w:rPr>
          <w:bCs/>
          <w:kern w:val="36"/>
          <w:szCs w:val="28"/>
        </w:rPr>
        <w:t xml:space="preserve">», </w:t>
      </w:r>
      <w:r w:rsidRPr="0071261A">
        <w:rPr>
          <w:rStyle w:val="FontStyle79"/>
          <w:rFonts w:ascii="Times New Roman" w:hAnsi="Times New Roman" w:cs="Times New Roman"/>
          <w:sz w:val="28"/>
          <w:szCs w:val="28"/>
        </w:rPr>
        <w:t>ценностных ориентиров и смыслов учебной деятельности,</w:t>
      </w:r>
      <w:r w:rsidRPr="0071261A">
        <w:rPr>
          <w:szCs w:val="28"/>
        </w:rPr>
        <w:t xml:space="preserve"> </w:t>
      </w:r>
      <w:r w:rsidRPr="0071261A">
        <w:rPr>
          <w:rStyle w:val="FontStyle79"/>
          <w:rFonts w:ascii="Times New Roman" w:hAnsi="Times New Roman" w:cs="Times New Roman"/>
          <w:sz w:val="28"/>
          <w:szCs w:val="28"/>
        </w:rPr>
        <w:t xml:space="preserve"> готовности к сотрудничеству и дружбе, а также формирования моральной самооценки</w:t>
      </w:r>
      <w:r w:rsidRPr="0071261A">
        <w:rPr>
          <w:szCs w:val="28"/>
        </w:rPr>
        <w:t xml:space="preserve"> и з</w:t>
      </w:r>
      <w:r w:rsidRPr="0071261A">
        <w:rPr>
          <w:rStyle w:val="FontStyle79"/>
          <w:rFonts w:ascii="Times New Roman" w:hAnsi="Times New Roman" w:cs="Times New Roman"/>
          <w:sz w:val="28"/>
          <w:szCs w:val="28"/>
        </w:rPr>
        <w:t>нания основных моральных норм</w:t>
      </w:r>
      <w:r w:rsidRPr="0071261A">
        <w:rPr>
          <w:szCs w:val="28"/>
        </w:rPr>
        <w:t xml:space="preserve">. </w:t>
      </w:r>
    </w:p>
    <w:p w:rsidR="00EA7E20" w:rsidRPr="0071261A" w:rsidRDefault="00EA7E20" w:rsidP="00EA7E20">
      <w:pPr>
        <w:jc w:val="both"/>
        <w:rPr>
          <w:sz w:val="28"/>
          <w:szCs w:val="28"/>
        </w:rPr>
      </w:pPr>
      <w:r w:rsidRPr="0071261A">
        <w:rPr>
          <w:sz w:val="28"/>
          <w:szCs w:val="28"/>
        </w:rPr>
        <w:tab/>
      </w:r>
      <w:r w:rsidRPr="0071261A">
        <w:rPr>
          <w:rFonts w:eastAsia="Times New Roman"/>
          <w:bCs/>
          <w:sz w:val="28"/>
          <w:szCs w:val="28"/>
          <w:lang w:eastAsia="ru-RU"/>
        </w:rPr>
        <w:t xml:space="preserve">На последнем заседании группы было принято решение о продолжении работы ТПГ на следующий учебный год и включении в ее состав заместителей по ВР, классных руководителей для более полного решения задач мониторинга </w:t>
      </w:r>
      <w:proofErr w:type="spellStart"/>
      <w:r w:rsidRPr="0071261A">
        <w:rPr>
          <w:rFonts w:eastAsia="Times New Roman"/>
          <w:bCs/>
          <w:sz w:val="28"/>
          <w:szCs w:val="28"/>
          <w:lang w:eastAsia="ru-RU"/>
        </w:rPr>
        <w:t>сформированности</w:t>
      </w:r>
      <w:proofErr w:type="spellEnd"/>
      <w:r w:rsidRPr="0071261A">
        <w:rPr>
          <w:rFonts w:eastAsia="Times New Roman"/>
          <w:bCs/>
          <w:sz w:val="28"/>
          <w:szCs w:val="28"/>
          <w:lang w:eastAsia="ru-RU"/>
        </w:rPr>
        <w:t xml:space="preserve"> личностных УУД. </w:t>
      </w:r>
    </w:p>
    <w:p w:rsidR="00EA7E20" w:rsidRPr="0071261A" w:rsidRDefault="00EA7E20" w:rsidP="00EA7E20">
      <w:pPr>
        <w:pStyle w:val="310"/>
        <w:rPr>
          <w:b/>
          <w:szCs w:val="28"/>
        </w:rPr>
      </w:pPr>
      <w:r w:rsidRPr="0071261A">
        <w:rPr>
          <w:szCs w:val="28"/>
        </w:rPr>
        <w:tab/>
      </w:r>
      <w:proofErr w:type="gramStart"/>
      <w:r w:rsidRPr="0071261A">
        <w:rPr>
          <w:szCs w:val="28"/>
        </w:rPr>
        <w:t>ФГОС ОО</w:t>
      </w:r>
      <w:r>
        <w:rPr>
          <w:szCs w:val="28"/>
        </w:rPr>
        <w:t xml:space="preserve">О нацелен на создания условий </w:t>
      </w:r>
      <w:r w:rsidRPr="0071261A">
        <w:rPr>
          <w:szCs w:val="28"/>
        </w:rPr>
        <w:t>для достижения планируемых результатов ООО в</w:t>
      </w:r>
      <w:r>
        <w:rPr>
          <w:szCs w:val="28"/>
        </w:rPr>
        <w:t xml:space="preserve">семи обучающимися, в том числе </w:t>
      </w:r>
      <w:r w:rsidRPr="0071261A">
        <w:rPr>
          <w:szCs w:val="28"/>
        </w:rPr>
        <w:t>обучающимися с ОВЗ и инвалидами.</w:t>
      </w:r>
      <w:proofErr w:type="gramEnd"/>
      <w:r w:rsidRPr="0071261A">
        <w:rPr>
          <w:szCs w:val="28"/>
        </w:rPr>
        <w:t xml:space="preserve"> Для повышения компетентности педагогов-психологов в данном направлении было запланировано и проведено 4 занятия </w:t>
      </w:r>
      <w:r w:rsidRPr="0071261A">
        <w:rPr>
          <w:b/>
          <w:szCs w:val="28"/>
        </w:rPr>
        <w:t xml:space="preserve"> ПДС «Комплексная помощь детям и подросткам, испытывающим проблемы в развитии и социальной адаптации». </w:t>
      </w:r>
      <w:r w:rsidRPr="0071261A">
        <w:rPr>
          <w:szCs w:val="28"/>
        </w:rPr>
        <w:t xml:space="preserve">Всего занятия посетили 51 человек, справки как постоянные слушатели получили 30. </w:t>
      </w:r>
    </w:p>
    <w:p w:rsidR="00EA7E20" w:rsidRPr="0071261A" w:rsidRDefault="00EA7E20" w:rsidP="00EA7E20">
      <w:pPr>
        <w:jc w:val="both"/>
        <w:rPr>
          <w:sz w:val="28"/>
          <w:szCs w:val="28"/>
        </w:rPr>
      </w:pPr>
      <w:r w:rsidRPr="0071261A">
        <w:rPr>
          <w:sz w:val="28"/>
          <w:szCs w:val="28"/>
        </w:rPr>
        <w:tab/>
        <w:t xml:space="preserve">В числе рассматриваемых вопросов - проблема социализации ребенка с синдромом дефицита внимания с </w:t>
      </w:r>
      <w:proofErr w:type="spellStart"/>
      <w:r w:rsidRPr="0071261A">
        <w:rPr>
          <w:sz w:val="28"/>
          <w:szCs w:val="28"/>
        </w:rPr>
        <w:t>гиперактивностью</w:t>
      </w:r>
      <w:proofErr w:type="spellEnd"/>
      <w:r w:rsidRPr="0071261A">
        <w:rPr>
          <w:sz w:val="28"/>
          <w:szCs w:val="28"/>
        </w:rPr>
        <w:t>, сенсомоторная и когнитивная коррекция проявлений синдрома. Опыт работы представила клинический психолог Созыкина Т.Н., МБДОУ № 54.</w:t>
      </w:r>
    </w:p>
    <w:p w:rsidR="00EA7E20" w:rsidRPr="0071261A" w:rsidRDefault="00EA7E20" w:rsidP="00EA7E20">
      <w:pPr>
        <w:jc w:val="both"/>
        <w:rPr>
          <w:b/>
          <w:sz w:val="28"/>
          <w:szCs w:val="28"/>
        </w:rPr>
      </w:pPr>
      <w:r w:rsidRPr="0071261A">
        <w:rPr>
          <w:sz w:val="28"/>
          <w:szCs w:val="28"/>
        </w:rPr>
        <w:tab/>
        <w:t xml:space="preserve">В связи с участившимися случаями </w:t>
      </w:r>
      <w:proofErr w:type="spellStart"/>
      <w:r w:rsidRPr="0071261A">
        <w:rPr>
          <w:sz w:val="28"/>
          <w:szCs w:val="28"/>
        </w:rPr>
        <w:t>аутоагрессии</w:t>
      </w:r>
      <w:proofErr w:type="spellEnd"/>
      <w:r w:rsidRPr="0071261A">
        <w:rPr>
          <w:sz w:val="28"/>
          <w:szCs w:val="28"/>
        </w:rPr>
        <w:t xml:space="preserve"> среди дете</w:t>
      </w:r>
      <w:r w:rsidR="00FF23CC">
        <w:rPr>
          <w:sz w:val="28"/>
          <w:szCs w:val="28"/>
        </w:rPr>
        <w:t xml:space="preserve">й и подростков, второе занятие </w:t>
      </w:r>
      <w:r w:rsidRPr="0071261A">
        <w:rPr>
          <w:sz w:val="28"/>
          <w:szCs w:val="28"/>
        </w:rPr>
        <w:t xml:space="preserve">семинара было посвящено профилактике </w:t>
      </w:r>
      <w:proofErr w:type="spellStart"/>
      <w:r w:rsidRPr="0071261A">
        <w:rPr>
          <w:sz w:val="28"/>
          <w:szCs w:val="28"/>
        </w:rPr>
        <w:t>аутоагрессивного</w:t>
      </w:r>
      <w:proofErr w:type="spellEnd"/>
      <w:r w:rsidRPr="0071261A">
        <w:rPr>
          <w:sz w:val="28"/>
          <w:szCs w:val="28"/>
        </w:rPr>
        <w:t xml:space="preserve"> поведения </w:t>
      </w:r>
      <w:proofErr w:type="gramStart"/>
      <w:r w:rsidRPr="0071261A">
        <w:rPr>
          <w:sz w:val="28"/>
          <w:szCs w:val="28"/>
        </w:rPr>
        <w:t>у</w:t>
      </w:r>
      <w:proofErr w:type="gramEnd"/>
      <w:r w:rsidRPr="0071261A">
        <w:rPr>
          <w:sz w:val="28"/>
          <w:szCs w:val="28"/>
        </w:rPr>
        <w:t xml:space="preserve"> обучающихся. В работе семинара приняли участие Мелентьева Е.Ю., заведующая Центром медицинской и социальной реабилитации ГКУ «Курганская психоневрологическая больница», Суетина М.В., медицинский психолог, а также Михальчук Н.Н., педагог-психолог МБОУ «Гимназия № 31».</w:t>
      </w:r>
      <w:r w:rsidRPr="0071261A">
        <w:rPr>
          <w:b/>
          <w:sz w:val="28"/>
          <w:szCs w:val="28"/>
        </w:rPr>
        <w:tab/>
      </w:r>
    </w:p>
    <w:p w:rsidR="00EA7E20" w:rsidRPr="0071261A" w:rsidRDefault="00EA7E20" w:rsidP="00EA7E20">
      <w:pPr>
        <w:jc w:val="both"/>
        <w:rPr>
          <w:sz w:val="28"/>
          <w:szCs w:val="28"/>
        </w:rPr>
      </w:pPr>
      <w:r w:rsidRPr="0071261A">
        <w:rPr>
          <w:b/>
          <w:sz w:val="28"/>
          <w:szCs w:val="28"/>
        </w:rPr>
        <w:tab/>
      </w:r>
      <w:r w:rsidRPr="0071261A">
        <w:rPr>
          <w:sz w:val="28"/>
          <w:szCs w:val="28"/>
        </w:rPr>
        <w:t xml:space="preserve">Семинар-тренинг </w:t>
      </w:r>
      <w:r w:rsidRPr="0071261A">
        <w:rPr>
          <w:b/>
          <w:sz w:val="28"/>
          <w:szCs w:val="28"/>
        </w:rPr>
        <w:t xml:space="preserve">«Профилактика </w:t>
      </w:r>
      <w:proofErr w:type="spellStart"/>
      <w:r w:rsidRPr="0071261A">
        <w:rPr>
          <w:b/>
          <w:sz w:val="28"/>
          <w:szCs w:val="28"/>
        </w:rPr>
        <w:t>буллинга</w:t>
      </w:r>
      <w:proofErr w:type="spellEnd"/>
      <w:r w:rsidRPr="0071261A">
        <w:rPr>
          <w:b/>
          <w:sz w:val="28"/>
          <w:szCs w:val="28"/>
        </w:rPr>
        <w:t xml:space="preserve"> в школе»</w:t>
      </w:r>
      <w:r>
        <w:rPr>
          <w:sz w:val="28"/>
          <w:szCs w:val="28"/>
        </w:rPr>
        <w:t xml:space="preserve"> систематизировал </w:t>
      </w:r>
      <w:r w:rsidRPr="0071261A">
        <w:rPr>
          <w:sz w:val="28"/>
          <w:szCs w:val="28"/>
        </w:rPr>
        <w:t>представления специалистов о направл</w:t>
      </w:r>
      <w:r>
        <w:rPr>
          <w:sz w:val="28"/>
          <w:szCs w:val="28"/>
        </w:rPr>
        <w:t xml:space="preserve">ениях работы в данном аспекте: </w:t>
      </w:r>
      <w:r w:rsidRPr="0071261A">
        <w:rPr>
          <w:sz w:val="28"/>
          <w:szCs w:val="28"/>
        </w:rPr>
        <w:t xml:space="preserve">участники мероприятия познакомились с диагностикой, причинами и профилактикой данного явления. В групповой работе обсудили направления работы по актуальным случаям. Специалисты получили методические рекомендации по профилактике </w:t>
      </w:r>
      <w:proofErr w:type="spellStart"/>
      <w:r w:rsidRPr="0071261A">
        <w:rPr>
          <w:sz w:val="28"/>
          <w:szCs w:val="28"/>
        </w:rPr>
        <w:t>буллинга</w:t>
      </w:r>
      <w:proofErr w:type="spellEnd"/>
      <w:r w:rsidRPr="0071261A">
        <w:rPr>
          <w:sz w:val="28"/>
          <w:szCs w:val="28"/>
        </w:rPr>
        <w:t xml:space="preserve"> в детских коллективах некоммерческого партнерства «Семья детям».</w:t>
      </w:r>
    </w:p>
    <w:p w:rsidR="00EA7E20" w:rsidRPr="0071261A" w:rsidRDefault="00EA7E20" w:rsidP="00EA7E20">
      <w:pPr>
        <w:jc w:val="both"/>
        <w:rPr>
          <w:sz w:val="28"/>
          <w:szCs w:val="28"/>
        </w:rPr>
      </w:pPr>
      <w:r w:rsidRPr="0071261A">
        <w:rPr>
          <w:sz w:val="28"/>
          <w:szCs w:val="28"/>
        </w:rPr>
        <w:tab/>
        <w:t xml:space="preserve">В программе семинара </w:t>
      </w:r>
      <w:r w:rsidRPr="0071261A">
        <w:rPr>
          <w:b/>
          <w:sz w:val="28"/>
          <w:szCs w:val="28"/>
        </w:rPr>
        <w:t xml:space="preserve">«Организация психолого-педагогического </w:t>
      </w:r>
      <w:r>
        <w:rPr>
          <w:b/>
          <w:sz w:val="28"/>
          <w:szCs w:val="28"/>
        </w:rPr>
        <w:t xml:space="preserve">сопровождения ребенка с ОВЗ </w:t>
      </w:r>
      <w:r w:rsidRPr="0071261A">
        <w:rPr>
          <w:b/>
          <w:sz w:val="28"/>
          <w:szCs w:val="28"/>
        </w:rPr>
        <w:t>в условиях инклюзивного обучения»</w:t>
      </w:r>
      <w:r w:rsidRPr="0071261A">
        <w:rPr>
          <w:sz w:val="28"/>
          <w:szCs w:val="28"/>
        </w:rPr>
        <w:t xml:space="preserve"> была представлена  нормативно-</w:t>
      </w:r>
      <w:r>
        <w:rPr>
          <w:sz w:val="28"/>
          <w:szCs w:val="28"/>
        </w:rPr>
        <w:t xml:space="preserve">правовая основа деятельности и презентация опыта работы </w:t>
      </w:r>
      <w:r w:rsidRPr="0071261A">
        <w:rPr>
          <w:sz w:val="28"/>
          <w:szCs w:val="28"/>
        </w:rPr>
        <w:t xml:space="preserve">со слабовидящими, слабослышащими детьми, с детьми с расстройствами </w:t>
      </w:r>
      <w:proofErr w:type="spellStart"/>
      <w:r w:rsidRPr="0071261A">
        <w:rPr>
          <w:sz w:val="28"/>
          <w:szCs w:val="28"/>
        </w:rPr>
        <w:t>аутистического</w:t>
      </w:r>
      <w:proofErr w:type="spellEnd"/>
      <w:r w:rsidRPr="0071261A">
        <w:rPr>
          <w:sz w:val="28"/>
          <w:szCs w:val="28"/>
        </w:rPr>
        <w:t xml:space="preserve"> спектра. Мероприятие проходило на базе ГБОУ </w:t>
      </w:r>
      <w:r w:rsidRPr="0071261A">
        <w:rPr>
          <w:sz w:val="28"/>
          <w:szCs w:val="28"/>
        </w:rPr>
        <w:lastRenderedPageBreak/>
        <w:t>ДОД «Центр помощи детям», были задействованы специалисты Фомина Л.И., заведующая центральной ПМПК, Федорова Н.П., заведующая Центром ранней комплексной помощи и др.</w:t>
      </w:r>
    </w:p>
    <w:p w:rsidR="00EA7E20" w:rsidRPr="0071261A" w:rsidRDefault="00EA7E20" w:rsidP="00EA7E20">
      <w:pPr>
        <w:jc w:val="both"/>
        <w:rPr>
          <w:sz w:val="28"/>
          <w:szCs w:val="28"/>
        </w:rPr>
      </w:pPr>
      <w:r w:rsidRPr="0071261A">
        <w:rPr>
          <w:sz w:val="28"/>
          <w:szCs w:val="28"/>
        </w:rPr>
        <w:tab/>
        <w:t>Анализируя содержательную сторону ПДС в целом, следует отметить, что проведенные занятия комплексно решали вопросы организации профилактической работы в ОУ, в том числе профила</w:t>
      </w:r>
      <w:r>
        <w:rPr>
          <w:sz w:val="28"/>
          <w:szCs w:val="28"/>
        </w:rPr>
        <w:t xml:space="preserve">ктики суицидального поведения, </w:t>
      </w:r>
      <w:r w:rsidRPr="0071261A">
        <w:rPr>
          <w:sz w:val="28"/>
          <w:szCs w:val="28"/>
        </w:rPr>
        <w:t>противоправных действий, а также экс</w:t>
      </w:r>
      <w:r>
        <w:rPr>
          <w:sz w:val="28"/>
          <w:szCs w:val="28"/>
        </w:rPr>
        <w:t xml:space="preserve">тремизма в подростковой среде. </w:t>
      </w:r>
      <w:r w:rsidRPr="0071261A">
        <w:rPr>
          <w:sz w:val="28"/>
          <w:szCs w:val="28"/>
        </w:rPr>
        <w:t>В помощь педагогам-психол</w:t>
      </w:r>
      <w:r>
        <w:rPr>
          <w:sz w:val="28"/>
          <w:szCs w:val="28"/>
        </w:rPr>
        <w:t xml:space="preserve">огам были подготовлены </w:t>
      </w:r>
      <w:r w:rsidRPr="0071261A">
        <w:rPr>
          <w:sz w:val="28"/>
          <w:szCs w:val="28"/>
        </w:rPr>
        <w:t>методические рекомендации «Как помочь подросткам спр</w:t>
      </w:r>
      <w:r>
        <w:rPr>
          <w:sz w:val="28"/>
          <w:szCs w:val="28"/>
        </w:rPr>
        <w:t xml:space="preserve">авиться со стрессом» и сборник </w:t>
      </w:r>
      <w:r w:rsidRPr="0071261A">
        <w:rPr>
          <w:sz w:val="28"/>
          <w:szCs w:val="28"/>
        </w:rPr>
        <w:t>«Познавая мир и себя: социализация личности в современном обществе» (Советы психолога подросткам).</w:t>
      </w:r>
    </w:p>
    <w:p w:rsidR="00EA7E20" w:rsidRPr="0071261A" w:rsidRDefault="00EA7E20" w:rsidP="00EA7E20">
      <w:pPr>
        <w:pStyle w:val="ae"/>
        <w:spacing w:before="0" w:beforeAutospacing="0" w:after="0" w:afterAutospacing="0"/>
        <w:jc w:val="both"/>
        <w:rPr>
          <w:sz w:val="28"/>
          <w:szCs w:val="28"/>
        </w:rPr>
      </w:pPr>
      <w:r w:rsidRPr="0071261A">
        <w:rPr>
          <w:b/>
          <w:bCs/>
          <w:color w:val="000000"/>
          <w:sz w:val="28"/>
          <w:szCs w:val="28"/>
        </w:rPr>
        <w:tab/>
        <w:t xml:space="preserve">С целью </w:t>
      </w:r>
      <w:r w:rsidRPr="0071261A">
        <w:rPr>
          <w:sz w:val="28"/>
          <w:szCs w:val="28"/>
        </w:rPr>
        <w:t>выявления и распространения эффективного опыта педагогов</w:t>
      </w:r>
      <w:r w:rsidRPr="0071261A">
        <w:rPr>
          <w:sz w:val="28"/>
          <w:szCs w:val="28"/>
          <w:shd w:val="clear" w:color="auto" w:fill="FFFFFF"/>
        </w:rPr>
        <w:t xml:space="preserve">, </w:t>
      </w:r>
      <w:r w:rsidRPr="0071261A">
        <w:rPr>
          <w:sz w:val="28"/>
          <w:szCs w:val="28"/>
        </w:rPr>
        <w:t xml:space="preserve"> направленного на профилактику правонарушений и формирование </w:t>
      </w:r>
      <w:proofErr w:type="spellStart"/>
      <w:r w:rsidRPr="0071261A">
        <w:rPr>
          <w:sz w:val="28"/>
          <w:szCs w:val="28"/>
        </w:rPr>
        <w:t>правопослушного</w:t>
      </w:r>
      <w:proofErr w:type="spellEnd"/>
      <w:r w:rsidRPr="0071261A">
        <w:rPr>
          <w:sz w:val="28"/>
          <w:szCs w:val="28"/>
        </w:rPr>
        <w:t xml:space="preserve"> поведения в 2015-2016 учебном году был организован </w:t>
      </w:r>
      <w:r w:rsidRPr="0071261A">
        <w:rPr>
          <w:b/>
          <w:sz w:val="28"/>
          <w:szCs w:val="28"/>
        </w:rPr>
        <w:t>конкурс программ и разработок</w:t>
      </w:r>
      <w:r w:rsidRPr="0071261A">
        <w:rPr>
          <w:sz w:val="28"/>
          <w:szCs w:val="28"/>
        </w:rPr>
        <w:t xml:space="preserve"> </w:t>
      </w:r>
      <w:r w:rsidRPr="0071261A">
        <w:rPr>
          <w:b/>
          <w:bCs/>
          <w:sz w:val="28"/>
          <w:szCs w:val="28"/>
        </w:rPr>
        <w:t xml:space="preserve">Дня психологического здоровья </w:t>
      </w:r>
      <w:r w:rsidRPr="0071261A">
        <w:rPr>
          <w:sz w:val="28"/>
          <w:szCs w:val="28"/>
        </w:rPr>
        <w:t xml:space="preserve">в рамках Декады профилактики правонарушений. В нем приняли участие 46 человек из 34 ОУ: 13 ОУ, 2 УДО, 19 ДОУ. 9 учреждений представили  разработку </w:t>
      </w:r>
      <w:r w:rsidRPr="0071261A">
        <w:rPr>
          <w:b/>
          <w:sz w:val="28"/>
          <w:szCs w:val="28"/>
        </w:rPr>
        <w:t>Недели</w:t>
      </w:r>
      <w:r w:rsidRPr="0071261A">
        <w:rPr>
          <w:sz w:val="28"/>
          <w:szCs w:val="28"/>
        </w:rPr>
        <w:t xml:space="preserve"> </w:t>
      </w:r>
      <w:r w:rsidRPr="0071261A">
        <w:rPr>
          <w:b/>
          <w:sz w:val="28"/>
          <w:szCs w:val="28"/>
        </w:rPr>
        <w:t>психологического здоровья</w:t>
      </w:r>
      <w:r w:rsidRPr="0071261A">
        <w:rPr>
          <w:sz w:val="28"/>
          <w:szCs w:val="28"/>
        </w:rPr>
        <w:t xml:space="preserve"> (ДОУ № 115, 121, 129, 134; ОУ № 22, 30,31, 38, </w:t>
      </w:r>
      <w:r>
        <w:rPr>
          <w:sz w:val="28"/>
          <w:szCs w:val="28"/>
        </w:rPr>
        <w:t>«</w:t>
      </w:r>
      <w:r w:rsidRPr="0071261A">
        <w:rPr>
          <w:sz w:val="28"/>
          <w:szCs w:val="28"/>
        </w:rPr>
        <w:t>АЭЛИТА</w:t>
      </w:r>
      <w:r>
        <w:rPr>
          <w:sz w:val="28"/>
          <w:szCs w:val="28"/>
        </w:rPr>
        <w:t>»</w:t>
      </w:r>
      <w:r w:rsidRPr="0071261A">
        <w:rPr>
          <w:sz w:val="28"/>
          <w:szCs w:val="28"/>
        </w:rPr>
        <w:t>).</w:t>
      </w:r>
    </w:p>
    <w:p w:rsidR="00EA7E20" w:rsidRPr="0071261A" w:rsidRDefault="00EA7E20" w:rsidP="00EA7E20">
      <w:pPr>
        <w:ind w:firstLine="142"/>
        <w:jc w:val="both"/>
        <w:rPr>
          <w:sz w:val="28"/>
          <w:szCs w:val="28"/>
        </w:rPr>
      </w:pPr>
      <w:r w:rsidRPr="0071261A">
        <w:rPr>
          <w:sz w:val="28"/>
          <w:szCs w:val="28"/>
        </w:rPr>
        <w:tab/>
        <w:t>По мнению экспертов</w:t>
      </w:r>
      <w:r w:rsidR="00F756BE">
        <w:rPr>
          <w:sz w:val="28"/>
          <w:szCs w:val="28"/>
        </w:rPr>
        <w:t>,</w:t>
      </w:r>
      <w:r w:rsidRPr="0071261A">
        <w:rPr>
          <w:sz w:val="28"/>
          <w:szCs w:val="28"/>
        </w:rPr>
        <w:t xml:space="preserve"> на конкурс были представлены качес</w:t>
      </w:r>
      <w:r w:rsidR="00FF23CC">
        <w:rPr>
          <w:sz w:val="28"/>
          <w:szCs w:val="28"/>
        </w:rPr>
        <w:t xml:space="preserve">твенные, интересные материалы, </w:t>
      </w:r>
      <w:r w:rsidRPr="0071261A">
        <w:rPr>
          <w:sz w:val="28"/>
          <w:szCs w:val="28"/>
        </w:rPr>
        <w:t>содействующие формированию у обучающихся социально-позитивных потребностей, устранению негативных явлений в сфере поведения и отношений д</w:t>
      </w:r>
      <w:r w:rsidR="00FF23CC">
        <w:rPr>
          <w:sz w:val="28"/>
          <w:szCs w:val="28"/>
        </w:rPr>
        <w:t xml:space="preserve">етей с окружающими. Разработки </w:t>
      </w:r>
      <w:r w:rsidRPr="0071261A">
        <w:rPr>
          <w:sz w:val="28"/>
          <w:szCs w:val="28"/>
        </w:rPr>
        <w:t xml:space="preserve">представляют практическую ценность и будут использованы при организации мероприятий в 2016-2017 учебном году. </w:t>
      </w:r>
    </w:p>
    <w:p w:rsidR="00EA7E20" w:rsidRPr="0071261A" w:rsidRDefault="00EA7E20" w:rsidP="00EA7E20">
      <w:pPr>
        <w:pStyle w:val="ae"/>
        <w:spacing w:before="0" w:beforeAutospacing="0" w:after="0" w:afterAutospacing="0"/>
        <w:jc w:val="both"/>
        <w:rPr>
          <w:sz w:val="28"/>
          <w:szCs w:val="28"/>
        </w:rPr>
      </w:pPr>
      <w:r w:rsidRPr="0071261A">
        <w:rPr>
          <w:sz w:val="28"/>
          <w:szCs w:val="28"/>
        </w:rPr>
        <w:tab/>
        <w:t>3 место в конкурсе заняли педагоги-психологи Д</w:t>
      </w:r>
      <w:r w:rsidR="00FF23CC">
        <w:rPr>
          <w:sz w:val="28"/>
          <w:szCs w:val="28"/>
        </w:rPr>
        <w:t xml:space="preserve">ОУ № 131, ДОУ № 106; 2 место - </w:t>
      </w:r>
      <w:r w:rsidRPr="0071261A">
        <w:rPr>
          <w:sz w:val="28"/>
          <w:szCs w:val="28"/>
        </w:rPr>
        <w:t xml:space="preserve">педагоги-психологи ОУ № 12,  ОУ № 31; 1 место - ДОУ № 100. </w:t>
      </w:r>
    </w:p>
    <w:p w:rsidR="00EA7E20" w:rsidRPr="0071261A" w:rsidRDefault="00EA7E20" w:rsidP="00EA7E20">
      <w:pPr>
        <w:jc w:val="both"/>
        <w:rPr>
          <w:rFonts w:eastAsia="Times New Roman"/>
          <w:sz w:val="28"/>
          <w:szCs w:val="28"/>
          <w:lang w:eastAsia="ru-RU"/>
        </w:rPr>
      </w:pPr>
      <w:r w:rsidRPr="0071261A">
        <w:rPr>
          <w:sz w:val="28"/>
          <w:szCs w:val="28"/>
        </w:rPr>
        <w:tab/>
        <w:t>По предложению Методического совета педагогов-психологов было решено сохранить традицию проведения тематического</w:t>
      </w:r>
      <w:r w:rsidR="00FF23CC">
        <w:rPr>
          <w:sz w:val="28"/>
          <w:szCs w:val="28"/>
        </w:rPr>
        <w:t xml:space="preserve"> Дня психологического здоровья </w:t>
      </w:r>
      <w:r w:rsidRPr="0071261A">
        <w:rPr>
          <w:sz w:val="28"/>
          <w:szCs w:val="28"/>
        </w:rPr>
        <w:t xml:space="preserve">и провести в 2016-2017 учебном году </w:t>
      </w:r>
      <w:proofErr w:type="spellStart"/>
      <w:r w:rsidRPr="0071261A">
        <w:rPr>
          <w:sz w:val="28"/>
          <w:szCs w:val="28"/>
        </w:rPr>
        <w:t>флеш-моб</w:t>
      </w:r>
      <w:proofErr w:type="spellEnd"/>
      <w:r w:rsidRPr="0071261A">
        <w:rPr>
          <w:sz w:val="28"/>
          <w:szCs w:val="28"/>
        </w:rPr>
        <w:t xml:space="preserve"> </w:t>
      </w:r>
      <w:r w:rsidRPr="0071261A">
        <w:rPr>
          <w:rFonts w:eastAsia="Times New Roman"/>
          <w:sz w:val="28"/>
          <w:szCs w:val="28"/>
          <w:lang w:eastAsia="ru-RU"/>
        </w:rPr>
        <w:t xml:space="preserve">по обучению способам </w:t>
      </w:r>
      <w:r w:rsidR="00F756BE">
        <w:rPr>
          <w:rFonts w:eastAsia="Times New Roman"/>
          <w:sz w:val="28"/>
          <w:szCs w:val="28"/>
          <w:lang w:eastAsia="ru-RU"/>
        </w:rPr>
        <w:t xml:space="preserve">борьбы </w:t>
      </w:r>
      <w:r w:rsidRPr="0071261A">
        <w:rPr>
          <w:rFonts w:eastAsia="Times New Roman"/>
          <w:sz w:val="28"/>
          <w:szCs w:val="28"/>
          <w:lang w:eastAsia="ru-RU"/>
        </w:rPr>
        <w:t>со стрессом для всех участников образовательных отношений в рамках Дня психологического здоровья.</w:t>
      </w:r>
    </w:p>
    <w:p w:rsidR="00EA7E20" w:rsidRPr="0071261A" w:rsidRDefault="00EA7E20" w:rsidP="00EA7E20">
      <w:pPr>
        <w:jc w:val="both"/>
        <w:rPr>
          <w:sz w:val="28"/>
          <w:szCs w:val="28"/>
        </w:rPr>
      </w:pPr>
      <w:r w:rsidRPr="0071261A">
        <w:rPr>
          <w:sz w:val="28"/>
          <w:szCs w:val="28"/>
        </w:rPr>
        <w:t xml:space="preserve"> </w:t>
      </w:r>
      <w:r w:rsidRPr="0071261A">
        <w:rPr>
          <w:sz w:val="28"/>
          <w:szCs w:val="28"/>
        </w:rPr>
        <w:tab/>
        <w:t xml:space="preserve">В вопросе сопровождения детей с проблемами в развитии и социальной адаптации важную роль играет </w:t>
      </w:r>
      <w:proofErr w:type="gramStart"/>
      <w:r w:rsidRPr="0071261A">
        <w:rPr>
          <w:sz w:val="28"/>
          <w:szCs w:val="28"/>
        </w:rPr>
        <w:t>раннее</w:t>
      </w:r>
      <w:proofErr w:type="gramEnd"/>
      <w:r w:rsidRPr="0071261A">
        <w:rPr>
          <w:sz w:val="28"/>
          <w:szCs w:val="28"/>
        </w:rPr>
        <w:t xml:space="preserve"> выявления признаков неблагополучия и  правильно организованная система профилактической работы. В ходе ИМС «</w:t>
      </w:r>
      <w:r w:rsidRPr="0071261A">
        <w:rPr>
          <w:b/>
          <w:sz w:val="28"/>
          <w:szCs w:val="28"/>
        </w:rPr>
        <w:t>Деятельность педагога-психолога в соответствии с ФЗ № 120, 124»</w:t>
      </w:r>
      <w:r w:rsidRPr="0071261A">
        <w:rPr>
          <w:sz w:val="28"/>
          <w:szCs w:val="28"/>
        </w:rPr>
        <w:t xml:space="preserve"> Урванцева С.С., заведующая сектором молодежной политики Управления образования Департамента социальной политики Администрации города Кургана</w:t>
      </w:r>
      <w:r w:rsidR="00F756BE">
        <w:rPr>
          <w:sz w:val="28"/>
          <w:szCs w:val="28"/>
        </w:rPr>
        <w:t>,</w:t>
      </w:r>
      <w:r w:rsidRPr="0071261A">
        <w:rPr>
          <w:sz w:val="28"/>
          <w:szCs w:val="28"/>
        </w:rPr>
        <w:t xml:space="preserve"> дала пояснения к статьям закона, акцентировала внимание на тех категориях обучающихся, которым необходимо сопровождение педагога-психолога. </w:t>
      </w:r>
      <w:proofErr w:type="spellStart"/>
      <w:r w:rsidRPr="0071261A">
        <w:rPr>
          <w:sz w:val="28"/>
          <w:szCs w:val="28"/>
        </w:rPr>
        <w:t>Алябина</w:t>
      </w:r>
      <w:proofErr w:type="spellEnd"/>
      <w:r w:rsidRPr="0071261A">
        <w:rPr>
          <w:sz w:val="28"/>
          <w:szCs w:val="28"/>
        </w:rPr>
        <w:t xml:space="preserve"> Н.М., педагог-психолог МБОУ «</w:t>
      </w:r>
      <w:r w:rsidR="00E16D4B">
        <w:rPr>
          <w:sz w:val="28"/>
          <w:szCs w:val="28"/>
        </w:rPr>
        <w:t xml:space="preserve">ОУ </w:t>
      </w:r>
      <w:r w:rsidRPr="0071261A">
        <w:rPr>
          <w:sz w:val="28"/>
          <w:szCs w:val="28"/>
        </w:rPr>
        <w:t>№ 43»</w:t>
      </w:r>
      <w:r w:rsidR="00F756BE">
        <w:rPr>
          <w:sz w:val="28"/>
          <w:szCs w:val="28"/>
        </w:rPr>
        <w:t>,</w:t>
      </w:r>
      <w:r w:rsidRPr="0071261A">
        <w:rPr>
          <w:sz w:val="28"/>
          <w:szCs w:val="28"/>
        </w:rPr>
        <w:t xml:space="preserve"> провела семинар-практикум по теме «Психологическая помощь детям</w:t>
      </w:r>
      <w:r w:rsidR="00F756BE">
        <w:rPr>
          <w:sz w:val="28"/>
          <w:szCs w:val="28"/>
        </w:rPr>
        <w:t>,</w:t>
      </w:r>
      <w:r w:rsidRPr="0071261A">
        <w:rPr>
          <w:sz w:val="28"/>
          <w:szCs w:val="28"/>
        </w:rPr>
        <w:t xml:space="preserve"> пережившим насилие». В помощь специалистам было передано методическое пособие с аналогичным названием, изданное в МБУ КГ  ИМЦ.</w:t>
      </w:r>
    </w:p>
    <w:p w:rsidR="00EA7E20" w:rsidRPr="0071261A" w:rsidRDefault="00EA7E20" w:rsidP="00EA7E20">
      <w:pPr>
        <w:jc w:val="both"/>
        <w:rPr>
          <w:sz w:val="28"/>
          <w:szCs w:val="28"/>
        </w:rPr>
      </w:pPr>
      <w:r w:rsidRPr="0071261A">
        <w:rPr>
          <w:sz w:val="28"/>
          <w:szCs w:val="28"/>
        </w:rPr>
        <w:lastRenderedPageBreak/>
        <w:tab/>
        <w:t xml:space="preserve">В ноябре 2015 года была сформирована группа педагогов-психологов  (8 человек) ОУ № 14, 34, 43, 44, 49, 50 ДОУ № 47, 87  и социальных педагогов (2 человека) ОУ № 32, 43. Педагоги  прошли обучение по </w:t>
      </w:r>
      <w:r w:rsidRPr="0071261A">
        <w:rPr>
          <w:sz w:val="28"/>
          <w:szCs w:val="28"/>
        </w:rPr>
        <w:tab/>
        <w:t>технологии раннего выявления нарушения пр</w:t>
      </w:r>
      <w:r>
        <w:rPr>
          <w:sz w:val="28"/>
          <w:szCs w:val="28"/>
        </w:rPr>
        <w:t xml:space="preserve">ав ребенка и работы со случаем </w:t>
      </w:r>
      <w:r w:rsidRPr="0071261A">
        <w:rPr>
          <w:sz w:val="28"/>
          <w:szCs w:val="28"/>
        </w:rPr>
        <w:t>в объеме 128 часов у сотрудников Фонда профилактики со</w:t>
      </w:r>
      <w:r w:rsidR="00F756BE">
        <w:rPr>
          <w:sz w:val="28"/>
          <w:szCs w:val="28"/>
        </w:rPr>
        <w:t>циального сиротства (</w:t>
      </w:r>
      <w:proofErr w:type="gramStart"/>
      <w:r w:rsidR="00F756BE">
        <w:rPr>
          <w:sz w:val="28"/>
          <w:szCs w:val="28"/>
        </w:rPr>
        <w:t>г</w:t>
      </w:r>
      <w:proofErr w:type="gramEnd"/>
      <w:r w:rsidR="00F756BE">
        <w:rPr>
          <w:sz w:val="28"/>
          <w:szCs w:val="28"/>
        </w:rPr>
        <w:t>. Москва) и в дальнейшем</w:t>
      </w:r>
      <w:r w:rsidRPr="0071261A">
        <w:rPr>
          <w:sz w:val="28"/>
          <w:szCs w:val="28"/>
        </w:rPr>
        <w:t xml:space="preserve"> отрабатывали приемы работы при консультировании в </w:t>
      </w:r>
      <w:r w:rsidR="00BE5FE5">
        <w:rPr>
          <w:sz w:val="28"/>
          <w:szCs w:val="28"/>
        </w:rPr>
        <w:t>ОУ</w:t>
      </w:r>
      <w:r w:rsidRPr="0071261A">
        <w:rPr>
          <w:sz w:val="28"/>
          <w:szCs w:val="28"/>
        </w:rPr>
        <w:t>. Наиболее эффективные формы р</w:t>
      </w:r>
      <w:r>
        <w:rPr>
          <w:sz w:val="28"/>
          <w:szCs w:val="28"/>
        </w:rPr>
        <w:t xml:space="preserve">аботы планируется использовать </w:t>
      </w:r>
      <w:r w:rsidRPr="0071261A">
        <w:rPr>
          <w:sz w:val="28"/>
          <w:szCs w:val="28"/>
        </w:rPr>
        <w:t>в ходе методических мероприятий для педагогов-психологов, социальных педагогов школ и детских садов в 2016-2017 учебном году.</w:t>
      </w:r>
    </w:p>
    <w:p w:rsidR="00EA7E20" w:rsidRPr="0071261A" w:rsidRDefault="00EA7E20" w:rsidP="00EA7E20">
      <w:pPr>
        <w:jc w:val="both"/>
        <w:rPr>
          <w:spacing w:val="-3"/>
          <w:sz w:val="28"/>
          <w:szCs w:val="28"/>
        </w:rPr>
      </w:pPr>
      <w:r w:rsidRPr="0071261A">
        <w:rPr>
          <w:b/>
          <w:color w:val="002060"/>
          <w:sz w:val="28"/>
          <w:szCs w:val="28"/>
        </w:rPr>
        <w:tab/>
      </w:r>
      <w:r w:rsidRPr="0071261A">
        <w:rPr>
          <w:rFonts w:eastAsia="Times New Roman"/>
          <w:sz w:val="28"/>
          <w:szCs w:val="28"/>
          <w:lang w:eastAsia="ru-RU"/>
        </w:rPr>
        <w:t xml:space="preserve">ФГОС ООО предусматривает необходимость условий, гарантирующих охрану и укрепление физического, психологического  и социального здоровья обучающихся. В городской акции День психологического здоровья </w:t>
      </w:r>
      <w:r w:rsidRPr="0071261A">
        <w:rPr>
          <w:spacing w:val="-3"/>
          <w:sz w:val="28"/>
          <w:szCs w:val="28"/>
        </w:rPr>
        <w:t xml:space="preserve">в 2015 году приняли участие 28899 детей, 3099 педагогов, 9900 родителей из 43 </w:t>
      </w:r>
      <w:r w:rsidR="00BE5FE5">
        <w:rPr>
          <w:sz w:val="28"/>
          <w:szCs w:val="28"/>
        </w:rPr>
        <w:t>ОУ</w:t>
      </w:r>
      <w:r w:rsidRPr="0071261A">
        <w:rPr>
          <w:spacing w:val="-3"/>
          <w:sz w:val="28"/>
          <w:szCs w:val="28"/>
        </w:rPr>
        <w:t>, 56 ДО</w:t>
      </w:r>
      <w:r w:rsidR="00BE5FE5">
        <w:rPr>
          <w:spacing w:val="-3"/>
          <w:sz w:val="28"/>
          <w:szCs w:val="28"/>
        </w:rPr>
        <w:t>У</w:t>
      </w:r>
      <w:r w:rsidRPr="0071261A">
        <w:rPr>
          <w:spacing w:val="-3"/>
          <w:sz w:val="28"/>
          <w:szCs w:val="28"/>
        </w:rPr>
        <w:t xml:space="preserve">, 6 </w:t>
      </w:r>
      <w:r w:rsidR="00BE5FE5">
        <w:rPr>
          <w:spacing w:val="-3"/>
          <w:sz w:val="28"/>
          <w:szCs w:val="28"/>
        </w:rPr>
        <w:t>У</w:t>
      </w:r>
      <w:r w:rsidRPr="0071261A">
        <w:rPr>
          <w:spacing w:val="-3"/>
          <w:sz w:val="28"/>
          <w:szCs w:val="28"/>
        </w:rPr>
        <w:t>ДО.</w:t>
      </w:r>
    </w:p>
    <w:p w:rsidR="00EA7E20" w:rsidRPr="0071261A" w:rsidRDefault="00EA7E20" w:rsidP="00A33357">
      <w:pPr>
        <w:ind w:firstLine="708"/>
        <w:jc w:val="both"/>
        <w:rPr>
          <w:rFonts w:eastAsia="Times New Roman"/>
          <w:sz w:val="28"/>
          <w:szCs w:val="28"/>
          <w:lang w:eastAsia="ru-RU"/>
        </w:rPr>
      </w:pPr>
      <w:r w:rsidRPr="0071261A">
        <w:rPr>
          <w:rFonts w:eastAsia="Times New Roman"/>
          <w:sz w:val="28"/>
          <w:szCs w:val="28"/>
          <w:lang w:eastAsia="ru-RU"/>
        </w:rPr>
        <w:t xml:space="preserve">На </w:t>
      </w:r>
      <w:r w:rsidRPr="0071261A">
        <w:rPr>
          <w:rFonts w:eastAsia="Times New Roman"/>
          <w:b/>
          <w:sz w:val="28"/>
          <w:szCs w:val="28"/>
          <w:lang w:eastAsia="ru-RU"/>
        </w:rPr>
        <w:t>консультации по организации городской акции</w:t>
      </w:r>
      <w:r w:rsidRPr="0071261A">
        <w:rPr>
          <w:rFonts w:eastAsia="Times New Roman"/>
          <w:sz w:val="28"/>
          <w:szCs w:val="28"/>
          <w:lang w:eastAsia="ru-RU"/>
        </w:rPr>
        <w:t xml:space="preserve"> </w:t>
      </w:r>
      <w:r w:rsidRPr="0071261A">
        <w:rPr>
          <w:rFonts w:eastAsia="Times New Roman"/>
          <w:b/>
          <w:sz w:val="28"/>
          <w:szCs w:val="28"/>
          <w:lang w:eastAsia="ru-RU"/>
        </w:rPr>
        <w:t>«День психологического здоровья»</w:t>
      </w:r>
      <w:r w:rsidR="00FF23CC">
        <w:rPr>
          <w:rFonts w:eastAsia="Times New Roman"/>
          <w:sz w:val="28"/>
          <w:szCs w:val="28"/>
          <w:lang w:eastAsia="ru-RU"/>
        </w:rPr>
        <w:t xml:space="preserve"> </w:t>
      </w:r>
      <w:r w:rsidRPr="0071261A">
        <w:rPr>
          <w:rFonts w:eastAsia="Times New Roman"/>
          <w:sz w:val="28"/>
          <w:szCs w:val="28"/>
          <w:lang w:eastAsia="ru-RU"/>
        </w:rPr>
        <w:t>(присутствовало 86 человек) был представлен опыт педагог</w:t>
      </w:r>
      <w:r>
        <w:rPr>
          <w:rFonts w:eastAsia="Times New Roman"/>
          <w:sz w:val="28"/>
          <w:szCs w:val="28"/>
          <w:lang w:eastAsia="ru-RU"/>
        </w:rPr>
        <w:t xml:space="preserve">ов-психологов ОУ № 49, 50, 55, ДОУ № 126, 129 , ДДТ «Радуга». </w:t>
      </w:r>
      <w:r w:rsidRPr="0071261A">
        <w:rPr>
          <w:rFonts w:eastAsia="Times New Roman"/>
          <w:sz w:val="28"/>
          <w:szCs w:val="28"/>
          <w:lang w:eastAsia="ru-RU"/>
        </w:rPr>
        <w:t>Особой популярностью по</w:t>
      </w:r>
      <w:r w:rsidR="00F756BE">
        <w:rPr>
          <w:rFonts w:eastAsia="Times New Roman"/>
          <w:sz w:val="28"/>
          <w:szCs w:val="28"/>
          <w:lang w:eastAsia="ru-RU"/>
        </w:rPr>
        <w:t>льзовались предложенные акции «П</w:t>
      </w:r>
      <w:r w:rsidRPr="0071261A">
        <w:rPr>
          <w:rFonts w:eastAsia="Times New Roman"/>
          <w:sz w:val="28"/>
          <w:szCs w:val="28"/>
          <w:lang w:eastAsia="ru-RU"/>
        </w:rPr>
        <w:t xml:space="preserve">сихологическая диспансеризация», </w:t>
      </w:r>
      <w:proofErr w:type="spellStart"/>
      <w:r w:rsidRPr="0071261A">
        <w:rPr>
          <w:rFonts w:eastAsia="Times New Roman"/>
          <w:sz w:val="28"/>
          <w:szCs w:val="28"/>
          <w:lang w:eastAsia="ru-RU"/>
        </w:rPr>
        <w:t>фотопленер</w:t>
      </w:r>
      <w:proofErr w:type="spellEnd"/>
      <w:r w:rsidRPr="0071261A">
        <w:rPr>
          <w:rFonts w:eastAsia="Times New Roman"/>
          <w:sz w:val="28"/>
          <w:szCs w:val="28"/>
          <w:lang w:eastAsia="ru-RU"/>
        </w:rPr>
        <w:t xml:space="preserve"> «Один день из жизни класса», «</w:t>
      </w:r>
      <w:r>
        <w:rPr>
          <w:rFonts w:eastAsia="Times New Roman"/>
          <w:sz w:val="28"/>
          <w:szCs w:val="28"/>
          <w:lang w:eastAsia="ru-RU"/>
        </w:rPr>
        <w:t>С</w:t>
      </w:r>
      <w:r w:rsidRPr="0071261A">
        <w:rPr>
          <w:rFonts w:eastAsia="Times New Roman"/>
          <w:sz w:val="28"/>
          <w:szCs w:val="28"/>
          <w:lang w:eastAsia="ru-RU"/>
        </w:rPr>
        <w:t>ледопыт по-новому», проведение благотворительных акций и тематических мероприятий на повышение статуса материнства и отцовства, повышение родительской компетентности.</w:t>
      </w:r>
    </w:p>
    <w:p w:rsidR="00EA7E20" w:rsidRPr="0071261A" w:rsidRDefault="00EA7E20" w:rsidP="00EA7E20">
      <w:pPr>
        <w:jc w:val="both"/>
        <w:rPr>
          <w:rFonts w:eastAsia="Times New Roman"/>
          <w:sz w:val="28"/>
          <w:szCs w:val="28"/>
          <w:lang w:eastAsia="ru-RU"/>
        </w:rPr>
      </w:pPr>
      <w:r w:rsidRPr="0071261A">
        <w:rPr>
          <w:rFonts w:eastAsia="Times New Roman"/>
          <w:sz w:val="28"/>
          <w:szCs w:val="28"/>
          <w:lang w:eastAsia="ru-RU"/>
        </w:rPr>
        <w:tab/>
        <w:t xml:space="preserve">Педагоги-психологи ОУ № 19, 30, ДОУ № 131 представляли свой опыт проведения Недели психологического здоровья на </w:t>
      </w:r>
      <w:proofErr w:type="spellStart"/>
      <w:r w:rsidRPr="0071261A">
        <w:rPr>
          <w:rFonts w:eastAsia="Times New Roman"/>
          <w:sz w:val="28"/>
          <w:szCs w:val="28"/>
          <w:lang w:eastAsia="ru-RU"/>
        </w:rPr>
        <w:t>вебинаре</w:t>
      </w:r>
      <w:proofErr w:type="spellEnd"/>
      <w:r w:rsidRPr="0071261A">
        <w:rPr>
          <w:rFonts w:eastAsia="Times New Roman"/>
          <w:sz w:val="28"/>
          <w:szCs w:val="28"/>
          <w:lang w:eastAsia="ru-RU"/>
        </w:rPr>
        <w:t xml:space="preserve"> для педагогов-психологов </w:t>
      </w:r>
      <w:r w:rsidR="00FF23CC">
        <w:rPr>
          <w:rFonts w:eastAsia="Times New Roman"/>
          <w:sz w:val="28"/>
          <w:szCs w:val="28"/>
          <w:lang w:eastAsia="ru-RU"/>
        </w:rPr>
        <w:t xml:space="preserve">Курганской области. Инициатива </w:t>
      </w:r>
      <w:r w:rsidRPr="0071261A">
        <w:rPr>
          <w:rFonts w:eastAsia="Times New Roman"/>
          <w:sz w:val="28"/>
          <w:szCs w:val="28"/>
          <w:lang w:eastAsia="ru-RU"/>
        </w:rPr>
        <w:t>муниципальной психологической службы была с энтузиазмом воспринята педагогами-психологами области и количество обучающихся, охваченных акцией</w:t>
      </w:r>
      <w:r w:rsidR="00414EBC">
        <w:rPr>
          <w:rFonts w:eastAsia="Times New Roman"/>
          <w:sz w:val="28"/>
          <w:szCs w:val="28"/>
          <w:lang w:eastAsia="ru-RU"/>
        </w:rPr>
        <w:t>,</w:t>
      </w:r>
      <w:r w:rsidRPr="0071261A">
        <w:rPr>
          <w:rFonts w:eastAsia="Times New Roman"/>
          <w:sz w:val="28"/>
          <w:szCs w:val="28"/>
          <w:lang w:eastAsia="ru-RU"/>
        </w:rPr>
        <w:t xml:space="preserve"> возросло до 70 тысяч человек.</w:t>
      </w:r>
    </w:p>
    <w:p w:rsidR="00EA7E20" w:rsidRPr="00A33357" w:rsidRDefault="00EA7E20" w:rsidP="00A33357">
      <w:pPr>
        <w:pStyle w:val="ae"/>
        <w:spacing w:before="0" w:beforeAutospacing="0" w:after="0" w:afterAutospacing="0"/>
        <w:jc w:val="both"/>
        <w:rPr>
          <w:sz w:val="28"/>
          <w:szCs w:val="28"/>
        </w:rPr>
      </w:pPr>
      <w:r w:rsidRPr="0071261A">
        <w:rPr>
          <w:b/>
          <w:bCs/>
          <w:color w:val="000000"/>
          <w:sz w:val="28"/>
          <w:szCs w:val="28"/>
        </w:rPr>
        <w:tab/>
      </w:r>
      <w:r w:rsidRPr="0071261A">
        <w:rPr>
          <w:sz w:val="28"/>
          <w:szCs w:val="28"/>
        </w:rPr>
        <w:t xml:space="preserve">В период прохождения ГИА 9,11 важную роль играет сохранение эмоционального благополучия выпускников. Опыт работы по сопровождению обучающихся и их родителей в период подготовки к экзаменам представила </w:t>
      </w:r>
      <w:proofErr w:type="spellStart"/>
      <w:r w:rsidRPr="0071261A">
        <w:rPr>
          <w:sz w:val="28"/>
          <w:szCs w:val="28"/>
        </w:rPr>
        <w:t>Валдас</w:t>
      </w:r>
      <w:proofErr w:type="spellEnd"/>
      <w:r w:rsidRPr="0071261A">
        <w:rPr>
          <w:sz w:val="28"/>
          <w:szCs w:val="28"/>
        </w:rPr>
        <w:t xml:space="preserve"> Ю.И., педагог-психолог ОУ № 32. Участники семинара – 25 человек.</w:t>
      </w:r>
    </w:p>
    <w:p w:rsidR="00EA7E20" w:rsidRPr="0071261A" w:rsidRDefault="00EA7E20" w:rsidP="00EA7E20">
      <w:pPr>
        <w:jc w:val="both"/>
        <w:rPr>
          <w:rFonts w:eastAsia="Times New Roman"/>
          <w:sz w:val="28"/>
          <w:szCs w:val="28"/>
          <w:lang w:eastAsia="ru-RU"/>
        </w:rPr>
      </w:pPr>
      <w:r w:rsidRPr="0071261A">
        <w:rPr>
          <w:rFonts w:eastAsia="Times New Roman"/>
          <w:sz w:val="28"/>
          <w:szCs w:val="28"/>
          <w:lang w:eastAsia="ru-RU"/>
        </w:rPr>
        <w:tab/>
        <w:t xml:space="preserve">Ключевым моментом в организации работы по повышению психологического благополучия субъектов образовательного процесса является поддержание ресурсного состояния самих педагогов-психологов. Эта задача решалась в ходе проведения Клуба профессионального общения «Вдохновение». Копилку эффективных приемов пополнили занятия по </w:t>
      </w:r>
      <w:proofErr w:type="spellStart"/>
      <w:r w:rsidRPr="0071261A">
        <w:rPr>
          <w:rFonts w:eastAsia="Times New Roman"/>
          <w:sz w:val="28"/>
          <w:szCs w:val="28"/>
          <w:lang w:eastAsia="ru-RU"/>
        </w:rPr>
        <w:t>библиотерапии</w:t>
      </w:r>
      <w:proofErr w:type="spellEnd"/>
      <w:r w:rsidRPr="0071261A">
        <w:rPr>
          <w:rFonts w:eastAsia="Times New Roman"/>
          <w:sz w:val="28"/>
          <w:szCs w:val="28"/>
          <w:lang w:eastAsia="ru-RU"/>
        </w:rPr>
        <w:t xml:space="preserve"> и развитию </w:t>
      </w:r>
      <w:proofErr w:type="spellStart"/>
      <w:r w:rsidRPr="0071261A">
        <w:rPr>
          <w:rFonts w:eastAsia="Times New Roman"/>
          <w:sz w:val="28"/>
          <w:szCs w:val="28"/>
          <w:lang w:eastAsia="ru-RU"/>
        </w:rPr>
        <w:t>креативности</w:t>
      </w:r>
      <w:proofErr w:type="spellEnd"/>
      <w:r w:rsidRPr="0071261A">
        <w:rPr>
          <w:rFonts w:eastAsia="Times New Roman"/>
          <w:sz w:val="28"/>
          <w:szCs w:val="28"/>
          <w:lang w:eastAsia="ru-RU"/>
        </w:rPr>
        <w:t xml:space="preserve">, проведенные </w:t>
      </w:r>
      <w:proofErr w:type="spellStart"/>
      <w:r w:rsidRPr="0071261A">
        <w:rPr>
          <w:rFonts w:eastAsia="Times New Roman"/>
          <w:sz w:val="28"/>
          <w:szCs w:val="28"/>
          <w:lang w:eastAsia="ru-RU"/>
        </w:rPr>
        <w:t>Талля</w:t>
      </w:r>
      <w:proofErr w:type="spellEnd"/>
      <w:r w:rsidRPr="0071261A">
        <w:rPr>
          <w:rFonts w:eastAsia="Times New Roman"/>
          <w:sz w:val="28"/>
          <w:szCs w:val="28"/>
          <w:lang w:eastAsia="ru-RU"/>
        </w:rPr>
        <w:t xml:space="preserve"> О.А., педагогом-психологом Курганской областной юношеской библиотеки. Семинар-тренинг «Путешествие героя» также был направлен на раскрытие профессиональных и личностных ресурсов специалистов. </w:t>
      </w:r>
      <w:proofErr w:type="gramStart"/>
      <w:r w:rsidRPr="0071261A">
        <w:rPr>
          <w:rFonts w:eastAsia="Times New Roman"/>
          <w:sz w:val="28"/>
          <w:szCs w:val="28"/>
          <w:lang w:eastAsia="ru-RU"/>
        </w:rPr>
        <w:t>Кроме того, приемы, предложенные Сокольским С.А., педагогом-психологом ОУ № 30 могут быть использованы в работе с обучающимися при решении вопросов профессионального самоопределения.</w:t>
      </w:r>
      <w:proofErr w:type="gramEnd"/>
      <w:r w:rsidRPr="0071261A">
        <w:rPr>
          <w:rFonts w:eastAsia="Times New Roman"/>
          <w:sz w:val="28"/>
          <w:szCs w:val="28"/>
          <w:lang w:eastAsia="ru-RU"/>
        </w:rPr>
        <w:t xml:space="preserve"> Посещаемость данных мероприятий – 16-19 человек, что является оптимальным для работы </w:t>
      </w:r>
      <w:proofErr w:type="spellStart"/>
      <w:r w:rsidRPr="0071261A">
        <w:rPr>
          <w:rFonts w:eastAsia="Times New Roman"/>
          <w:sz w:val="28"/>
          <w:szCs w:val="28"/>
          <w:lang w:eastAsia="ru-RU"/>
        </w:rPr>
        <w:t>тренинговой</w:t>
      </w:r>
      <w:proofErr w:type="spellEnd"/>
      <w:r w:rsidRPr="0071261A">
        <w:rPr>
          <w:rFonts w:eastAsia="Times New Roman"/>
          <w:sz w:val="28"/>
          <w:szCs w:val="28"/>
          <w:lang w:eastAsia="ru-RU"/>
        </w:rPr>
        <w:t xml:space="preserve"> группы.</w:t>
      </w:r>
    </w:p>
    <w:p w:rsidR="00EA7E20" w:rsidRPr="00534FCA" w:rsidRDefault="00EA7E20" w:rsidP="00EA7E20">
      <w:pPr>
        <w:jc w:val="both"/>
        <w:rPr>
          <w:rFonts w:eastAsia="Times New Roman"/>
          <w:sz w:val="2"/>
          <w:szCs w:val="2"/>
          <w:lang w:eastAsia="ru-RU"/>
        </w:rPr>
      </w:pPr>
      <w:r w:rsidRPr="0071261A">
        <w:rPr>
          <w:rFonts w:eastAsia="Times New Roman"/>
          <w:sz w:val="28"/>
          <w:szCs w:val="28"/>
          <w:lang w:eastAsia="ru-RU"/>
        </w:rPr>
        <w:tab/>
      </w:r>
    </w:p>
    <w:p w:rsidR="00EA7E20" w:rsidRPr="0071261A" w:rsidRDefault="00EA7E20" w:rsidP="00EA7E20">
      <w:pPr>
        <w:pStyle w:val="ae"/>
        <w:spacing w:before="0" w:beforeAutospacing="0" w:after="0" w:afterAutospacing="0"/>
        <w:jc w:val="both"/>
        <w:rPr>
          <w:sz w:val="28"/>
          <w:szCs w:val="28"/>
        </w:rPr>
      </w:pPr>
      <w:r w:rsidRPr="0071261A">
        <w:rPr>
          <w:sz w:val="28"/>
          <w:szCs w:val="28"/>
        </w:rPr>
        <w:lastRenderedPageBreak/>
        <w:tab/>
        <w:t xml:space="preserve">В связи с планируемым введением профессионального стандарта «педагог-психолог», данный документ был рассмотрен в ходе ИМС педагогов-психологов ОУ и ДОУ (присутствовало 32 и 56 человек соответственно). Изучая структуру </w:t>
      </w:r>
      <w:proofErr w:type="spellStart"/>
      <w:r w:rsidRPr="0071261A">
        <w:rPr>
          <w:sz w:val="28"/>
          <w:szCs w:val="28"/>
        </w:rPr>
        <w:t>профстандарта</w:t>
      </w:r>
      <w:proofErr w:type="spellEnd"/>
      <w:r w:rsidRPr="0071261A">
        <w:rPr>
          <w:sz w:val="28"/>
          <w:szCs w:val="28"/>
        </w:rPr>
        <w:t>, специалисты познакомились с новыми целевыми ориентирами,  оценили собственную гото</w:t>
      </w:r>
      <w:r>
        <w:rPr>
          <w:sz w:val="28"/>
          <w:szCs w:val="28"/>
        </w:rPr>
        <w:t xml:space="preserve">вность к выполнению обобщенных </w:t>
      </w:r>
      <w:r w:rsidRPr="0071261A">
        <w:rPr>
          <w:sz w:val="28"/>
          <w:szCs w:val="28"/>
        </w:rPr>
        <w:t>функций и трудовых функций. Наибольшее количество вопросов вызывала обобщенная трудовая функция «Оказание психолого-педагогической помощи лицам с ОВЗ, испытывающим трудности в ООП, развитии и социальной адаптации…». В целях повышения компетентности по данному вопросу необходимо организовать работу ПДС в 2016-2017 учебном году.</w:t>
      </w:r>
      <w:r w:rsidRPr="0071261A">
        <w:rPr>
          <w:sz w:val="28"/>
          <w:szCs w:val="28"/>
        </w:rPr>
        <w:tab/>
        <w:t xml:space="preserve"> </w:t>
      </w:r>
    </w:p>
    <w:p w:rsidR="00EA7E20" w:rsidRPr="00A33357" w:rsidRDefault="00EA7E20" w:rsidP="000D162C">
      <w:pPr>
        <w:rPr>
          <w:rFonts w:eastAsia="Times New Roman"/>
          <w:sz w:val="28"/>
          <w:szCs w:val="28"/>
        </w:rPr>
      </w:pPr>
    </w:p>
    <w:p w:rsidR="00EA7E20" w:rsidRPr="001A65D4" w:rsidRDefault="00A33357" w:rsidP="00A33357">
      <w:pPr>
        <w:jc w:val="center"/>
        <w:rPr>
          <w:b/>
          <w:sz w:val="28"/>
          <w:szCs w:val="28"/>
        </w:rPr>
      </w:pPr>
      <w:r>
        <w:rPr>
          <w:b/>
          <w:sz w:val="28"/>
          <w:szCs w:val="28"/>
        </w:rPr>
        <w:t xml:space="preserve">Работа </w:t>
      </w:r>
      <w:r w:rsidR="00EA7E20">
        <w:rPr>
          <w:b/>
          <w:sz w:val="28"/>
          <w:szCs w:val="28"/>
        </w:rPr>
        <w:t>с социальными педагогами</w:t>
      </w:r>
    </w:p>
    <w:p w:rsidR="00EA7E20" w:rsidRPr="00A33357" w:rsidRDefault="00EA7E20" w:rsidP="00EA7E20">
      <w:pPr>
        <w:jc w:val="center"/>
        <w:rPr>
          <w:i/>
          <w:sz w:val="20"/>
          <w:szCs w:val="20"/>
        </w:rPr>
      </w:pPr>
    </w:p>
    <w:p w:rsidR="00EA7E20" w:rsidRPr="00D42B79" w:rsidRDefault="00EA7E20" w:rsidP="00EA7E20">
      <w:pPr>
        <w:jc w:val="right"/>
        <w:rPr>
          <w:i/>
        </w:rPr>
      </w:pPr>
      <w:r w:rsidRPr="00D42B79">
        <w:rPr>
          <w:i/>
        </w:rPr>
        <w:t>Мальцева А.Н.</w:t>
      </w:r>
      <w:r>
        <w:rPr>
          <w:i/>
        </w:rPr>
        <w:t>,</w:t>
      </w:r>
      <w:r w:rsidRPr="00D42B79">
        <w:rPr>
          <w:i/>
        </w:rPr>
        <w:t xml:space="preserve"> Методист</w:t>
      </w:r>
      <w:r>
        <w:rPr>
          <w:i/>
        </w:rPr>
        <w:t xml:space="preserve"> МБУ КГ ИМЦ</w:t>
      </w:r>
    </w:p>
    <w:p w:rsidR="00EA7E20" w:rsidRPr="00A33357" w:rsidRDefault="00EA7E20" w:rsidP="00EA7E20">
      <w:pPr>
        <w:pStyle w:val="af3"/>
        <w:ind w:firstLine="708"/>
        <w:jc w:val="both"/>
        <w:rPr>
          <w:rFonts w:ascii="Times New Roman" w:hAnsi="Times New Roman"/>
          <w:sz w:val="10"/>
          <w:szCs w:val="10"/>
        </w:rPr>
      </w:pPr>
    </w:p>
    <w:p w:rsidR="00EA7E20" w:rsidRPr="001A65D4" w:rsidRDefault="00EA7E20" w:rsidP="00EA7E20">
      <w:pPr>
        <w:pStyle w:val="af3"/>
        <w:ind w:firstLine="708"/>
        <w:jc w:val="both"/>
        <w:rPr>
          <w:rFonts w:ascii="Times New Roman" w:hAnsi="Times New Roman"/>
          <w:sz w:val="28"/>
          <w:szCs w:val="28"/>
        </w:rPr>
      </w:pPr>
      <w:r w:rsidRPr="001A65D4">
        <w:rPr>
          <w:rFonts w:ascii="Times New Roman" w:hAnsi="Times New Roman"/>
          <w:sz w:val="28"/>
          <w:szCs w:val="28"/>
        </w:rPr>
        <w:t xml:space="preserve">В 47 образовательных организациях города Кургана работает 50 социальных педагогов. В </w:t>
      </w:r>
      <w:r w:rsidR="00BE5FE5" w:rsidRPr="00BE5FE5">
        <w:rPr>
          <w:rFonts w:ascii="Times New Roman" w:hAnsi="Times New Roman"/>
          <w:sz w:val="28"/>
          <w:szCs w:val="28"/>
        </w:rPr>
        <w:t>ОУ</w:t>
      </w:r>
      <w:r w:rsidRPr="001A65D4">
        <w:rPr>
          <w:rFonts w:ascii="Times New Roman" w:hAnsi="Times New Roman"/>
          <w:sz w:val="28"/>
          <w:szCs w:val="28"/>
        </w:rPr>
        <w:t xml:space="preserve"> № 5, 32, 34, 47 работают по 2 социальных педагога. 16% специалистов работают первый год (</w:t>
      </w:r>
      <w:r w:rsidR="00BE5FE5" w:rsidRPr="00BE5FE5">
        <w:rPr>
          <w:rFonts w:ascii="Times New Roman" w:hAnsi="Times New Roman"/>
          <w:sz w:val="28"/>
          <w:szCs w:val="28"/>
        </w:rPr>
        <w:t>ОУ</w:t>
      </w:r>
      <w:r w:rsidR="00FF23CC">
        <w:rPr>
          <w:rFonts w:ascii="Times New Roman" w:hAnsi="Times New Roman"/>
          <w:sz w:val="28"/>
          <w:szCs w:val="28"/>
        </w:rPr>
        <w:t xml:space="preserve"> № 17, 34 </w:t>
      </w:r>
      <w:r w:rsidRPr="001A65D4">
        <w:rPr>
          <w:rFonts w:ascii="Times New Roman" w:hAnsi="Times New Roman"/>
          <w:sz w:val="28"/>
          <w:szCs w:val="28"/>
        </w:rPr>
        <w:t>(два социальных педагога), 17, 43, 45, 51, 58, 75), 20% - от 2 до 3 лет (</w:t>
      </w:r>
      <w:r w:rsidR="00BE5FE5" w:rsidRPr="00BE5FE5">
        <w:rPr>
          <w:rFonts w:ascii="Times New Roman" w:hAnsi="Times New Roman"/>
          <w:sz w:val="28"/>
          <w:szCs w:val="28"/>
        </w:rPr>
        <w:t>ОУ</w:t>
      </w:r>
      <w:r w:rsidRPr="001A65D4">
        <w:rPr>
          <w:rFonts w:ascii="Times New Roman" w:hAnsi="Times New Roman"/>
          <w:sz w:val="28"/>
          <w:szCs w:val="28"/>
        </w:rPr>
        <w:t xml:space="preserve"> № 5, 9, 20, 27, 38, 40, 41, 44, 56, 59), и 64% - свыше четырех лет. Высшую квалификационную категорию имеют 28% социальных педагогов. В </w:t>
      </w:r>
      <w:r w:rsidR="00BE5FE5" w:rsidRPr="00BE5FE5">
        <w:rPr>
          <w:rFonts w:ascii="Times New Roman" w:hAnsi="Times New Roman"/>
          <w:sz w:val="28"/>
          <w:szCs w:val="28"/>
        </w:rPr>
        <w:t>ОУ</w:t>
      </w:r>
      <w:r w:rsidR="00FF23CC">
        <w:rPr>
          <w:rFonts w:ascii="Times New Roman" w:hAnsi="Times New Roman"/>
          <w:sz w:val="28"/>
          <w:szCs w:val="28"/>
        </w:rPr>
        <w:t xml:space="preserve"> № 63 </w:t>
      </w:r>
      <w:r w:rsidRPr="001A65D4">
        <w:rPr>
          <w:rFonts w:ascii="Times New Roman" w:hAnsi="Times New Roman"/>
          <w:sz w:val="28"/>
          <w:szCs w:val="28"/>
        </w:rPr>
        <w:t>ставка социального педагога отсутствует.</w:t>
      </w:r>
    </w:p>
    <w:p w:rsidR="00EA7E20" w:rsidRPr="001A65D4" w:rsidRDefault="00EA7E20" w:rsidP="00EA7E20">
      <w:pPr>
        <w:ind w:firstLine="709"/>
        <w:jc w:val="both"/>
        <w:rPr>
          <w:sz w:val="28"/>
          <w:szCs w:val="28"/>
        </w:rPr>
      </w:pPr>
      <w:r w:rsidRPr="001A65D4">
        <w:rPr>
          <w:sz w:val="28"/>
          <w:szCs w:val="28"/>
          <w:shd w:val="clear" w:color="auto" w:fill="FFFFFF"/>
        </w:rPr>
        <w:t>С учетом специфики кадрового потенциала и актуальных задач системы образов</w:t>
      </w:r>
      <w:r w:rsidR="00FF23CC">
        <w:rPr>
          <w:sz w:val="28"/>
          <w:szCs w:val="28"/>
          <w:shd w:val="clear" w:color="auto" w:fill="FFFFFF"/>
        </w:rPr>
        <w:t xml:space="preserve">ания в 2015-2016 учебном году </w:t>
      </w:r>
      <w:r w:rsidRPr="001A65D4">
        <w:rPr>
          <w:sz w:val="28"/>
          <w:szCs w:val="28"/>
          <w:shd w:val="clear" w:color="auto" w:fill="FFFFFF"/>
        </w:rPr>
        <w:t>были поставлены следующие задачи:</w:t>
      </w:r>
    </w:p>
    <w:p w:rsidR="00EA7E20" w:rsidRPr="001A65D4" w:rsidRDefault="00EA7E20" w:rsidP="00EA7E20">
      <w:pPr>
        <w:pStyle w:val="af3"/>
        <w:numPr>
          <w:ilvl w:val="0"/>
          <w:numId w:val="18"/>
        </w:numPr>
        <w:ind w:left="360"/>
        <w:jc w:val="both"/>
        <w:rPr>
          <w:rFonts w:ascii="Times New Roman" w:hAnsi="Times New Roman"/>
          <w:sz w:val="28"/>
          <w:szCs w:val="28"/>
        </w:rPr>
      </w:pPr>
      <w:r w:rsidRPr="001A65D4">
        <w:rPr>
          <w:rFonts w:ascii="Times New Roman" w:hAnsi="Times New Roman"/>
          <w:sz w:val="28"/>
          <w:szCs w:val="28"/>
        </w:rPr>
        <w:t>оказание методической помощи социальным педагогам по совершенствованию социально-педагогического сопровождения участников образовательного процесса в рамках ФГОС;</w:t>
      </w:r>
    </w:p>
    <w:p w:rsidR="00EA7E20" w:rsidRPr="001A65D4" w:rsidRDefault="00EA7E20" w:rsidP="00EA7E20">
      <w:pPr>
        <w:pStyle w:val="af3"/>
        <w:numPr>
          <w:ilvl w:val="0"/>
          <w:numId w:val="18"/>
        </w:numPr>
        <w:ind w:left="360"/>
        <w:jc w:val="both"/>
        <w:rPr>
          <w:rFonts w:ascii="Times New Roman" w:hAnsi="Times New Roman"/>
          <w:sz w:val="28"/>
          <w:szCs w:val="28"/>
        </w:rPr>
      </w:pPr>
      <w:r w:rsidRPr="001A65D4">
        <w:rPr>
          <w:rFonts w:ascii="Times New Roman" w:hAnsi="Times New Roman"/>
          <w:sz w:val="28"/>
          <w:szCs w:val="28"/>
        </w:rPr>
        <w:t xml:space="preserve">сопровождение начинающих социальных педагогов, повышение уровня профессиональной компетенции </w:t>
      </w:r>
    </w:p>
    <w:p w:rsidR="00EA7E20" w:rsidRPr="001A65D4" w:rsidRDefault="00EA7E20" w:rsidP="00EA7E20">
      <w:pPr>
        <w:ind w:left="142" w:firstLine="566"/>
        <w:jc w:val="both"/>
        <w:rPr>
          <w:color w:val="000000"/>
          <w:sz w:val="28"/>
          <w:szCs w:val="28"/>
        </w:rPr>
      </w:pPr>
      <w:r w:rsidRPr="001A65D4">
        <w:rPr>
          <w:color w:val="000000"/>
          <w:sz w:val="28"/>
          <w:szCs w:val="28"/>
        </w:rPr>
        <w:t xml:space="preserve">Для решения поставленных задач в 2015-2016 учебном году </w:t>
      </w:r>
      <w:r w:rsidR="00FF23CC">
        <w:rPr>
          <w:color w:val="000000"/>
          <w:sz w:val="28"/>
          <w:szCs w:val="28"/>
        </w:rPr>
        <w:t xml:space="preserve">были проведены следующие </w:t>
      </w:r>
      <w:r w:rsidRPr="001A65D4">
        <w:rPr>
          <w:color w:val="000000"/>
          <w:sz w:val="28"/>
          <w:szCs w:val="28"/>
        </w:rPr>
        <w:t>мероприятия:</w:t>
      </w:r>
    </w:p>
    <w:p w:rsidR="00EA7E20" w:rsidRPr="001A65D4" w:rsidRDefault="00EA7E20" w:rsidP="00EA7E20">
      <w:pPr>
        <w:widowControl/>
        <w:numPr>
          <w:ilvl w:val="0"/>
          <w:numId w:val="17"/>
        </w:numPr>
        <w:suppressAutoHyphens w:val="0"/>
        <w:jc w:val="both"/>
        <w:rPr>
          <w:sz w:val="28"/>
          <w:szCs w:val="28"/>
        </w:rPr>
      </w:pPr>
      <w:r w:rsidRPr="001A65D4">
        <w:rPr>
          <w:sz w:val="28"/>
          <w:szCs w:val="28"/>
        </w:rPr>
        <w:t>Методическая площадка «Психологические аспекты обеспечения качества образования в условиях ФГОС»;</w:t>
      </w:r>
    </w:p>
    <w:p w:rsidR="00EA7E20" w:rsidRPr="001A65D4" w:rsidRDefault="00EA7E20" w:rsidP="00EA7E20">
      <w:pPr>
        <w:pStyle w:val="af3"/>
        <w:numPr>
          <w:ilvl w:val="0"/>
          <w:numId w:val="17"/>
        </w:numPr>
        <w:rPr>
          <w:rFonts w:ascii="Times New Roman" w:hAnsi="Times New Roman"/>
          <w:sz w:val="28"/>
          <w:szCs w:val="28"/>
        </w:rPr>
      </w:pPr>
      <w:r w:rsidRPr="001A65D4">
        <w:rPr>
          <w:rFonts w:ascii="Times New Roman" w:hAnsi="Times New Roman"/>
          <w:sz w:val="28"/>
          <w:szCs w:val="28"/>
        </w:rPr>
        <w:t>ПДС «Деятельность социального педагога  в рамках ФГОС» -  3 занятия;</w:t>
      </w:r>
    </w:p>
    <w:p w:rsidR="00EA7E20" w:rsidRPr="001A65D4" w:rsidRDefault="00EA7E20" w:rsidP="00EA7E20">
      <w:pPr>
        <w:widowControl/>
        <w:numPr>
          <w:ilvl w:val="0"/>
          <w:numId w:val="17"/>
        </w:numPr>
        <w:suppressAutoHyphens w:val="0"/>
        <w:jc w:val="both"/>
        <w:rPr>
          <w:sz w:val="28"/>
          <w:szCs w:val="28"/>
        </w:rPr>
      </w:pPr>
      <w:r w:rsidRPr="001A65D4">
        <w:rPr>
          <w:sz w:val="28"/>
          <w:szCs w:val="28"/>
        </w:rPr>
        <w:t>Групповая консультация «Помощь в становлении начинающим социальным педагогам» - одно занятие;</w:t>
      </w:r>
    </w:p>
    <w:p w:rsidR="00EA7E20" w:rsidRPr="001A65D4" w:rsidRDefault="00EA7E20" w:rsidP="00EA7E20">
      <w:pPr>
        <w:widowControl/>
        <w:numPr>
          <w:ilvl w:val="0"/>
          <w:numId w:val="17"/>
        </w:numPr>
        <w:suppressAutoHyphens w:val="0"/>
        <w:jc w:val="both"/>
        <w:rPr>
          <w:sz w:val="28"/>
          <w:szCs w:val="28"/>
        </w:rPr>
      </w:pPr>
      <w:r>
        <w:rPr>
          <w:sz w:val="28"/>
          <w:szCs w:val="28"/>
        </w:rPr>
        <w:t>Индивидуальные</w:t>
      </w:r>
      <w:r w:rsidRPr="001A65D4">
        <w:rPr>
          <w:sz w:val="28"/>
          <w:szCs w:val="28"/>
        </w:rPr>
        <w:t xml:space="preserve"> консультации для социальных педагогов.</w:t>
      </w:r>
    </w:p>
    <w:p w:rsidR="00EA7E20" w:rsidRPr="001A65D4" w:rsidRDefault="00EA7E20" w:rsidP="00EA7E20">
      <w:pPr>
        <w:jc w:val="both"/>
        <w:rPr>
          <w:sz w:val="28"/>
          <w:szCs w:val="28"/>
        </w:rPr>
      </w:pPr>
      <w:r w:rsidRPr="001A65D4">
        <w:rPr>
          <w:sz w:val="28"/>
          <w:szCs w:val="28"/>
        </w:rPr>
        <w:tab/>
        <w:t xml:space="preserve">ПДС «Деятельность социального педагога  в рамках ФГОС» был проведен на базе  </w:t>
      </w:r>
      <w:r w:rsidR="00BE5FE5" w:rsidRPr="00BE5FE5">
        <w:rPr>
          <w:sz w:val="28"/>
          <w:szCs w:val="28"/>
        </w:rPr>
        <w:t>ОУ</w:t>
      </w:r>
      <w:r w:rsidRPr="001A65D4">
        <w:rPr>
          <w:sz w:val="28"/>
          <w:szCs w:val="28"/>
        </w:rPr>
        <w:t xml:space="preserve"> </w:t>
      </w:r>
      <w:r>
        <w:rPr>
          <w:sz w:val="28"/>
          <w:szCs w:val="28"/>
        </w:rPr>
        <w:t xml:space="preserve">№ </w:t>
      </w:r>
      <w:r w:rsidRPr="001A65D4">
        <w:rPr>
          <w:sz w:val="28"/>
          <w:szCs w:val="28"/>
        </w:rPr>
        <w:t>49, 26, 29.</w:t>
      </w:r>
    </w:p>
    <w:p w:rsidR="00EA7E20" w:rsidRPr="007C176E" w:rsidRDefault="00EA7E20" w:rsidP="00A33357">
      <w:pPr>
        <w:ind w:firstLine="709"/>
        <w:jc w:val="both"/>
        <w:rPr>
          <w:sz w:val="28"/>
          <w:szCs w:val="28"/>
        </w:rPr>
      </w:pPr>
      <w:r w:rsidRPr="007C176E">
        <w:rPr>
          <w:sz w:val="28"/>
          <w:szCs w:val="28"/>
        </w:rPr>
        <w:t xml:space="preserve">Задача: </w:t>
      </w:r>
    </w:p>
    <w:p w:rsidR="00EA7E20" w:rsidRPr="001A65D4" w:rsidRDefault="00EA7E20" w:rsidP="00EA7E20">
      <w:pPr>
        <w:jc w:val="both"/>
        <w:rPr>
          <w:color w:val="000000"/>
          <w:sz w:val="28"/>
          <w:szCs w:val="28"/>
        </w:rPr>
      </w:pPr>
      <w:r w:rsidRPr="001A65D4">
        <w:rPr>
          <w:sz w:val="28"/>
          <w:szCs w:val="28"/>
        </w:rPr>
        <w:t xml:space="preserve"> - </w:t>
      </w:r>
      <w:r w:rsidRPr="001A65D4">
        <w:rPr>
          <w:color w:val="000000"/>
          <w:sz w:val="28"/>
          <w:szCs w:val="28"/>
        </w:rPr>
        <w:t>повысить профессиональную компетентность социальных педагогов в области профилактической работы с детьми и подростками, их законными представителями с целью профилактики безнадзорности и правонарушений несовершеннолетних с учетом требований современного образования.</w:t>
      </w:r>
    </w:p>
    <w:p w:rsidR="00EA7E20" w:rsidRPr="001A65D4" w:rsidRDefault="00EA7E20" w:rsidP="00EA7E20">
      <w:pPr>
        <w:ind w:firstLine="708"/>
        <w:jc w:val="both"/>
        <w:rPr>
          <w:color w:val="000000"/>
          <w:sz w:val="28"/>
          <w:szCs w:val="28"/>
        </w:rPr>
      </w:pPr>
      <w:r>
        <w:rPr>
          <w:color w:val="000000"/>
          <w:sz w:val="28"/>
          <w:szCs w:val="28"/>
        </w:rPr>
        <w:lastRenderedPageBreak/>
        <w:t xml:space="preserve">На первом занятии ПДС в </w:t>
      </w:r>
      <w:r w:rsidR="00BE5FE5" w:rsidRPr="00BE5FE5">
        <w:rPr>
          <w:sz w:val="28"/>
          <w:szCs w:val="28"/>
        </w:rPr>
        <w:t>ОУ</w:t>
      </w:r>
      <w:r>
        <w:rPr>
          <w:color w:val="000000"/>
          <w:sz w:val="28"/>
          <w:szCs w:val="28"/>
        </w:rPr>
        <w:t xml:space="preserve"> № 49 </w:t>
      </w:r>
      <w:r w:rsidRPr="001A65D4">
        <w:rPr>
          <w:color w:val="000000"/>
          <w:sz w:val="28"/>
          <w:szCs w:val="28"/>
        </w:rPr>
        <w:t xml:space="preserve">по теме: </w:t>
      </w:r>
      <w:r w:rsidRPr="001A65D4">
        <w:rPr>
          <w:b/>
          <w:i/>
          <w:sz w:val="28"/>
          <w:szCs w:val="28"/>
        </w:rPr>
        <w:t>«Деятельность социального педагога с неблагополучными семьями учащихся в ОО»</w:t>
      </w:r>
      <w:r w:rsidRPr="001A65D4">
        <w:rPr>
          <w:color w:val="000000"/>
          <w:sz w:val="28"/>
          <w:szCs w:val="28"/>
        </w:rPr>
        <w:t xml:space="preserve">  присутствовало 57 % социальных педагогов.</w:t>
      </w:r>
    </w:p>
    <w:p w:rsidR="00EA7E20" w:rsidRDefault="00EA7E20" w:rsidP="00EA7E20">
      <w:pPr>
        <w:pStyle w:val="af3"/>
        <w:ind w:firstLine="709"/>
        <w:jc w:val="both"/>
        <w:rPr>
          <w:rFonts w:ascii="Times New Roman" w:hAnsi="Times New Roman"/>
          <w:sz w:val="28"/>
          <w:szCs w:val="28"/>
        </w:rPr>
      </w:pPr>
      <w:r w:rsidRPr="001A65D4">
        <w:rPr>
          <w:rFonts w:ascii="Times New Roman" w:hAnsi="Times New Roman"/>
          <w:color w:val="000000"/>
          <w:sz w:val="28"/>
          <w:szCs w:val="28"/>
        </w:rPr>
        <w:t xml:space="preserve">На семинаре рассмотрена деятельность  социального педагога и классного руководителя  с  неблагополучными семьями </w:t>
      </w:r>
      <w:proofErr w:type="gramStart"/>
      <w:r w:rsidRPr="001A65D4">
        <w:rPr>
          <w:rFonts w:ascii="Times New Roman" w:hAnsi="Times New Roman"/>
          <w:color w:val="000000"/>
          <w:sz w:val="28"/>
          <w:szCs w:val="28"/>
        </w:rPr>
        <w:t>обучающихся</w:t>
      </w:r>
      <w:proofErr w:type="gramEnd"/>
      <w:r w:rsidRPr="001A65D4">
        <w:rPr>
          <w:rFonts w:ascii="Times New Roman" w:hAnsi="Times New Roman"/>
          <w:color w:val="000000"/>
          <w:sz w:val="28"/>
          <w:szCs w:val="28"/>
        </w:rPr>
        <w:t xml:space="preserve">. Акцент сделан на виды неблагополучия, </w:t>
      </w:r>
      <w:r w:rsidR="00414EBC">
        <w:rPr>
          <w:rFonts w:ascii="Times New Roman" w:hAnsi="Times New Roman"/>
          <w:color w:val="000000"/>
          <w:sz w:val="28"/>
          <w:szCs w:val="28"/>
        </w:rPr>
        <w:t xml:space="preserve">способы </w:t>
      </w:r>
      <w:r w:rsidRPr="001A65D4">
        <w:rPr>
          <w:rFonts w:ascii="Times New Roman" w:hAnsi="Times New Roman"/>
          <w:color w:val="000000"/>
          <w:sz w:val="28"/>
          <w:szCs w:val="28"/>
        </w:rPr>
        <w:t>раннего выявления семей</w:t>
      </w:r>
      <w:r w:rsidR="00414EBC">
        <w:rPr>
          <w:rFonts w:ascii="Times New Roman" w:hAnsi="Times New Roman"/>
          <w:color w:val="000000"/>
          <w:sz w:val="28"/>
          <w:szCs w:val="28"/>
        </w:rPr>
        <w:t xml:space="preserve">, </w:t>
      </w:r>
      <w:r w:rsidR="00FF23CC">
        <w:rPr>
          <w:rFonts w:ascii="Times New Roman" w:hAnsi="Times New Roman"/>
          <w:color w:val="000000"/>
          <w:sz w:val="28"/>
          <w:szCs w:val="28"/>
        </w:rPr>
        <w:t xml:space="preserve"> находящихся с признаками СОП, </w:t>
      </w:r>
      <w:r w:rsidRPr="001A65D4">
        <w:rPr>
          <w:rFonts w:ascii="Times New Roman" w:hAnsi="Times New Roman"/>
          <w:color w:val="000000"/>
          <w:sz w:val="28"/>
          <w:szCs w:val="28"/>
        </w:rPr>
        <w:t xml:space="preserve">формы и методы профилактической работы. </w:t>
      </w:r>
      <w:r w:rsidRPr="001A65D4">
        <w:rPr>
          <w:rFonts w:ascii="Times New Roman" w:hAnsi="Times New Roman"/>
          <w:sz w:val="28"/>
          <w:szCs w:val="28"/>
        </w:rPr>
        <w:t>В ходе семинара были определены направления деятельности в организации пр</w:t>
      </w:r>
      <w:r w:rsidR="00FF23CC">
        <w:rPr>
          <w:rFonts w:ascii="Times New Roman" w:hAnsi="Times New Roman"/>
          <w:sz w:val="28"/>
          <w:szCs w:val="28"/>
        </w:rPr>
        <w:t xml:space="preserve">офилактической и </w:t>
      </w:r>
      <w:r>
        <w:rPr>
          <w:rFonts w:ascii="Times New Roman" w:hAnsi="Times New Roman"/>
          <w:sz w:val="28"/>
          <w:szCs w:val="28"/>
        </w:rPr>
        <w:t>коррекционной</w:t>
      </w:r>
      <w:r w:rsidRPr="001A65D4">
        <w:rPr>
          <w:rFonts w:ascii="Times New Roman" w:hAnsi="Times New Roman"/>
          <w:sz w:val="28"/>
          <w:szCs w:val="28"/>
        </w:rPr>
        <w:t xml:space="preserve"> работы с небла</w:t>
      </w:r>
      <w:r w:rsidR="00FF23CC">
        <w:rPr>
          <w:rFonts w:ascii="Times New Roman" w:hAnsi="Times New Roman"/>
          <w:sz w:val="28"/>
          <w:szCs w:val="28"/>
        </w:rPr>
        <w:t xml:space="preserve">гополучными семьями через </w:t>
      </w:r>
      <w:r w:rsidRPr="001A65D4">
        <w:rPr>
          <w:rFonts w:ascii="Times New Roman" w:hAnsi="Times New Roman"/>
          <w:sz w:val="28"/>
          <w:szCs w:val="28"/>
        </w:rPr>
        <w:t xml:space="preserve">налаживание нравственных традиций семейного воспитания, восстановление положительных контактов семьи, повышения статуса семьи через внеклассные мероприятия с привлечением законных представителей:  «Парад семей», родительские лектории, школьные туристические слеты, межведомственное взаимодействие. Социальным педагогом </w:t>
      </w:r>
      <w:proofErr w:type="spellStart"/>
      <w:r w:rsidRPr="001A65D4">
        <w:rPr>
          <w:rFonts w:ascii="Times New Roman" w:hAnsi="Times New Roman"/>
          <w:sz w:val="28"/>
          <w:szCs w:val="28"/>
        </w:rPr>
        <w:t>Менщиковой</w:t>
      </w:r>
      <w:proofErr w:type="spellEnd"/>
      <w:r w:rsidRPr="001A65D4">
        <w:rPr>
          <w:rFonts w:ascii="Times New Roman" w:hAnsi="Times New Roman"/>
          <w:sz w:val="28"/>
          <w:szCs w:val="28"/>
        </w:rPr>
        <w:t xml:space="preserve"> Н.Н. были </w:t>
      </w:r>
      <w:r>
        <w:rPr>
          <w:rFonts w:ascii="Times New Roman" w:hAnsi="Times New Roman"/>
          <w:sz w:val="28"/>
          <w:szCs w:val="28"/>
        </w:rPr>
        <w:t xml:space="preserve">предложены разные формы помощи в зависимости от </w:t>
      </w:r>
      <w:proofErr w:type="gramStart"/>
      <w:r w:rsidRPr="001A65D4">
        <w:rPr>
          <w:rFonts w:ascii="Times New Roman" w:hAnsi="Times New Roman"/>
          <w:sz w:val="28"/>
          <w:szCs w:val="28"/>
        </w:rPr>
        <w:t>категории семейного неблагополучия, ведущие семинара поделились</w:t>
      </w:r>
      <w:proofErr w:type="gramEnd"/>
      <w:r w:rsidRPr="001A65D4">
        <w:rPr>
          <w:rFonts w:ascii="Times New Roman" w:hAnsi="Times New Roman"/>
          <w:sz w:val="28"/>
          <w:szCs w:val="28"/>
        </w:rPr>
        <w:t xml:space="preserve"> опытом составления маршрута индивидуального сопровождения.</w:t>
      </w:r>
    </w:p>
    <w:p w:rsidR="00EA7E20" w:rsidRPr="00DE4D80" w:rsidRDefault="00EA7E20" w:rsidP="00EA7E20">
      <w:pPr>
        <w:pStyle w:val="af3"/>
        <w:ind w:firstLine="709"/>
        <w:jc w:val="both"/>
        <w:rPr>
          <w:rFonts w:ascii="Times New Roman" w:hAnsi="Times New Roman"/>
          <w:sz w:val="28"/>
          <w:szCs w:val="28"/>
        </w:rPr>
      </w:pPr>
      <w:r w:rsidRPr="00DE4D80">
        <w:rPr>
          <w:rFonts w:ascii="Times New Roman" w:eastAsia="Times New Roman" w:hAnsi="Times New Roman"/>
          <w:sz w:val="28"/>
          <w:szCs w:val="28"/>
        </w:rPr>
        <w:t xml:space="preserve">На ПДС </w:t>
      </w:r>
      <w:r w:rsidRPr="00A33357">
        <w:rPr>
          <w:rFonts w:ascii="Times New Roman" w:eastAsia="Times New Roman" w:hAnsi="Times New Roman"/>
          <w:sz w:val="28"/>
          <w:szCs w:val="28"/>
        </w:rPr>
        <w:t>«Формирование нравственных ценностей семьи посредством художественно- эстетического творчества и воспитания»,</w:t>
      </w:r>
      <w:r w:rsidR="00414EBC">
        <w:rPr>
          <w:rFonts w:ascii="Times New Roman" w:eastAsia="Times New Roman" w:hAnsi="Times New Roman"/>
          <w:sz w:val="28"/>
          <w:szCs w:val="28"/>
        </w:rPr>
        <w:t xml:space="preserve"> прошедшем</w:t>
      </w:r>
      <w:r w:rsidRPr="00DE4D80">
        <w:rPr>
          <w:rFonts w:ascii="Times New Roman" w:eastAsia="Times New Roman" w:hAnsi="Times New Roman"/>
          <w:sz w:val="28"/>
          <w:szCs w:val="28"/>
        </w:rPr>
        <w:t xml:space="preserve"> в  </w:t>
      </w:r>
      <w:r w:rsidR="00BE5FE5" w:rsidRPr="00BE5FE5">
        <w:rPr>
          <w:rFonts w:ascii="Times New Roman" w:hAnsi="Times New Roman"/>
          <w:sz w:val="28"/>
          <w:szCs w:val="28"/>
        </w:rPr>
        <w:t>ОУ</w:t>
      </w:r>
      <w:r>
        <w:rPr>
          <w:rFonts w:ascii="Times New Roman" w:eastAsia="Times New Roman" w:hAnsi="Times New Roman"/>
          <w:sz w:val="28"/>
          <w:szCs w:val="28"/>
        </w:rPr>
        <w:t xml:space="preserve"> № 26, </w:t>
      </w:r>
      <w:r w:rsidRPr="00DE4D80">
        <w:rPr>
          <w:rFonts w:ascii="Times New Roman" w:eastAsia="Times New Roman" w:hAnsi="Times New Roman"/>
          <w:sz w:val="28"/>
          <w:szCs w:val="28"/>
        </w:rPr>
        <w:t>внимание педагогов было обращено на систему работы социального педагога, классного руководи</w:t>
      </w:r>
      <w:r>
        <w:rPr>
          <w:rFonts w:ascii="Times New Roman" w:eastAsia="Times New Roman" w:hAnsi="Times New Roman"/>
          <w:sz w:val="28"/>
          <w:szCs w:val="28"/>
        </w:rPr>
        <w:t>теля, педагогов – предметников,</w:t>
      </w:r>
      <w:r w:rsidRPr="00DE4D80">
        <w:rPr>
          <w:rFonts w:ascii="Times New Roman" w:eastAsia="Times New Roman" w:hAnsi="Times New Roman"/>
          <w:sz w:val="28"/>
          <w:szCs w:val="28"/>
        </w:rPr>
        <w:t xml:space="preserve"> педагого</w:t>
      </w:r>
      <w:r>
        <w:rPr>
          <w:rFonts w:ascii="Times New Roman" w:eastAsia="Times New Roman" w:hAnsi="Times New Roman"/>
          <w:sz w:val="28"/>
          <w:szCs w:val="28"/>
        </w:rPr>
        <w:t xml:space="preserve">в дополнительного образования </w:t>
      </w:r>
      <w:r w:rsidRPr="00DE4D80">
        <w:rPr>
          <w:rFonts w:ascii="Times New Roman" w:eastAsia="Times New Roman" w:hAnsi="Times New Roman"/>
          <w:sz w:val="28"/>
          <w:szCs w:val="28"/>
        </w:rPr>
        <w:t>по формированию нравственных ценностей семьи посредство</w:t>
      </w:r>
      <w:r>
        <w:rPr>
          <w:rFonts w:ascii="Times New Roman" w:eastAsia="Times New Roman" w:hAnsi="Times New Roman"/>
          <w:sz w:val="28"/>
          <w:szCs w:val="28"/>
        </w:rPr>
        <w:t xml:space="preserve">м художественно- эстетического </w:t>
      </w:r>
      <w:r w:rsidRPr="00DE4D80">
        <w:rPr>
          <w:rFonts w:ascii="Times New Roman" w:eastAsia="Times New Roman" w:hAnsi="Times New Roman"/>
          <w:sz w:val="28"/>
          <w:szCs w:val="28"/>
        </w:rPr>
        <w:t>творчества и восприятия</w:t>
      </w:r>
      <w:r w:rsidR="001C6029">
        <w:rPr>
          <w:rFonts w:ascii="Times New Roman" w:eastAsia="Times New Roman" w:hAnsi="Times New Roman"/>
          <w:sz w:val="28"/>
          <w:szCs w:val="28"/>
        </w:rPr>
        <w:t>. На семинаре были представлены</w:t>
      </w:r>
      <w:r w:rsidRPr="00DE4D80">
        <w:rPr>
          <w:rFonts w:ascii="Times New Roman" w:eastAsia="Times New Roman" w:hAnsi="Times New Roman"/>
          <w:sz w:val="28"/>
          <w:szCs w:val="28"/>
        </w:rPr>
        <w:t xml:space="preserve"> зан</w:t>
      </w:r>
      <w:r>
        <w:rPr>
          <w:rFonts w:ascii="Times New Roman" w:eastAsia="Times New Roman" w:hAnsi="Times New Roman"/>
          <w:sz w:val="28"/>
          <w:szCs w:val="28"/>
        </w:rPr>
        <w:t>ятие по внеурочной деятельности</w:t>
      </w:r>
      <w:r w:rsidRPr="00DE4D80">
        <w:rPr>
          <w:rFonts w:ascii="Times New Roman" w:eastAsia="Times New Roman" w:hAnsi="Times New Roman"/>
          <w:sz w:val="28"/>
          <w:szCs w:val="28"/>
        </w:rPr>
        <w:t xml:space="preserve"> «Домик для подарка», классный час «Семья и семейные ценности»,</w:t>
      </w:r>
      <w:r>
        <w:rPr>
          <w:rFonts w:ascii="Times New Roman" w:eastAsia="Times New Roman" w:hAnsi="Times New Roman"/>
          <w:sz w:val="28"/>
          <w:szCs w:val="28"/>
        </w:rPr>
        <w:t xml:space="preserve"> мастер – класс «Лучик радости </w:t>
      </w:r>
      <w:r w:rsidRPr="00DE4D80">
        <w:rPr>
          <w:rFonts w:ascii="Times New Roman" w:eastAsia="Times New Roman" w:hAnsi="Times New Roman"/>
          <w:sz w:val="28"/>
          <w:szCs w:val="28"/>
        </w:rPr>
        <w:t xml:space="preserve">своими руками». В конце семинара был </w:t>
      </w:r>
      <w:r w:rsidR="001C6029">
        <w:rPr>
          <w:rFonts w:ascii="Times New Roman" w:eastAsia="Times New Roman" w:hAnsi="Times New Roman"/>
          <w:sz w:val="28"/>
          <w:szCs w:val="28"/>
        </w:rPr>
        <w:t xml:space="preserve">показан </w:t>
      </w:r>
      <w:r w:rsidRPr="00DE4D80">
        <w:rPr>
          <w:rFonts w:ascii="Times New Roman" w:eastAsia="Times New Roman" w:hAnsi="Times New Roman"/>
          <w:sz w:val="28"/>
          <w:szCs w:val="28"/>
        </w:rPr>
        <w:t>фрагмент из литературно</w:t>
      </w:r>
      <w:r w:rsidR="00FF23CC">
        <w:rPr>
          <w:rFonts w:ascii="Times New Roman" w:eastAsia="Times New Roman" w:hAnsi="Times New Roman"/>
          <w:sz w:val="28"/>
          <w:szCs w:val="28"/>
        </w:rPr>
        <w:t xml:space="preserve"> </w:t>
      </w:r>
      <w:r w:rsidRPr="00DE4D80">
        <w:rPr>
          <w:rFonts w:ascii="Times New Roman" w:eastAsia="Times New Roman" w:hAnsi="Times New Roman"/>
          <w:sz w:val="28"/>
          <w:szCs w:val="28"/>
        </w:rPr>
        <w:t>- музыкальной к</w:t>
      </w:r>
      <w:r>
        <w:rPr>
          <w:rFonts w:ascii="Times New Roman" w:eastAsia="Times New Roman" w:hAnsi="Times New Roman"/>
          <w:sz w:val="28"/>
          <w:szCs w:val="28"/>
        </w:rPr>
        <w:t>омпозиции, посвященной 70-летию</w:t>
      </w:r>
      <w:r w:rsidRPr="00DE4D80">
        <w:rPr>
          <w:rFonts w:ascii="Times New Roman" w:eastAsia="Times New Roman" w:hAnsi="Times New Roman"/>
          <w:sz w:val="28"/>
          <w:szCs w:val="28"/>
        </w:rPr>
        <w:t xml:space="preserve"> Великой Победы с привлечение детей, находящихся в ТЖС.</w:t>
      </w:r>
    </w:p>
    <w:p w:rsidR="00EA7E20" w:rsidRPr="001A65D4" w:rsidRDefault="00EA7E20" w:rsidP="00EA7E20">
      <w:pPr>
        <w:ind w:firstLine="708"/>
        <w:jc w:val="both"/>
        <w:rPr>
          <w:sz w:val="28"/>
          <w:szCs w:val="28"/>
        </w:rPr>
      </w:pPr>
      <w:r w:rsidRPr="001A65D4">
        <w:rPr>
          <w:sz w:val="28"/>
          <w:szCs w:val="28"/>
        </w:rPr>
        <w:t>На данном</w:t>
      </w:r>
      <w:r>
        <w:rPr>
          <w:sz w:val="28"/>
          <w:szCs w:val="28"/>
        </w:rPr>
        <w:t xml:space="preserve"> семинаре присутствовало 31 % </w:t>
      </w:r>
      <w:r w:rsidRPr="001A65D4">
        <w:rPr>
          <w:sz w:val="28"/>
          <w:szCs w:val="28"/>
        </w:rPr>
        <w:t xml:space="preserve">от общего количества социальных педагогов.  </w:t>
      </w:r>
    </w:p>
    <w:p w:rsidR="00EA7E20" w:rsidRPr="001A65D4" w:rsidRDefault="00EA7E20" w:rsidP="00EA7E20">
      <w:pPr>
        <w:ind w:firstLine="708"/>
        <w:jc w:val="both"/>
        <w:rPr>
          <w:sz w:val="28"/>
          <w:szCs w:val="28"/>
        </w:rPr>
      </w:pPr>
      <w:r w:rsidRPr="001A65D4">
        <w:rPr>
          <w:sz w:val="28"/>
          <w:szCs w:val="28"/>
        </w:rPr>
        <w:t>Третье занятие ПДС «Деятельность социа</w:t>
      </w:r>
      <w:r w:rsidR="00FF23CC">
        <w:rPr>
          <w:sz w:val="28"/>
          <w:szCs w:val="28"/>
        </w:rPr>
        <w:t xml:space="preserve">льного педагога в рамках ФГОС» </w:t>
      </w:r>
      <w:r w:rsidRPr="001A65D4">
        <w:rPr>
          <w:sz w:val="28"/>
          <w:szCs w:val="28"/>
        </w:rPr>
        <w:t xml:space="preserve">по теме </w:t>
      </w:r>
      <w:r w:rsidRPr="001A65D4">
        <w:rPr>
          <w:b/>
          <w:i/>
          <w:sz w:val="28"/>
          <w:szCs w:val="28"/>
        </w:rPr>
        <w:t>«Организация работы по профилактике употребления ПАВ с учащимися подросткового возраста</w:t>
      </w:r>
      <w:r w:rsidR="001C6029">
        <w:rPr>
          <w:b/>
          <w:i/>
          <w:sz w:val="28"/>
          <w:szCs w:val="28"/>
        </w:rPr>
        <w:t xml:space="preserve"> через использование программы "</w:t>
      </w:r>
      <w:r w:rsidRPr="001A65D4">
        <w:rPr>
          <w:b/>
          <w:i/>
          <w:sz w:val="28"/>
          <w:szCs w:val="28"/>
        </w:rPr>
        <w:t>Все цвета</w:t>
      </w:r>
      <w:r>
        <w:rPr>
          <w:b/>
          <w:i/>
          <w:sz w:val="28"/>
          <w:szCs w:val="28"/>
        </w:rPr>
        <w:t>,</w:t>
      </w:r>
      <w:r w:rsidRPr="001A65D4">
        <w:rPr>
          <w:b/>
          <w:i/>
          <w:sz w:val="28"/>
          <w:szCs w:val="28"/>
        </w:rPr>
        <w:t xml:space="preserve"> </w:t>
      </w:r>
      <w:proofErr w:type="gramStart"/>
      <w:r w:rsidRPr="001A65D4">
        <w:rPr>
          <w:b/>
          <w:i/>
          <w:sz w:val="28"/>
          <w:szCs w:val="28"/>
        </w:rPr>
        <w:t>кроме</w:t>
      </w:r>
      <w:proofErr w:type="gramEnd"/>
      <w:r w:rsidRPr="001A65D4">
        <w:rPr>
          <w:b/>
          <w:i/>
          <w:sz w:val="28"/>
          <w:szCs w:val="28"/>
        </w:rPr>
        <w:t xml:space="preserve"> черного</w:t>
      </w:r>
      <w:r w:rsidR="001C6029">
        <w:rPr>
          <w:b/>
          <w:i/>
          <w:sz w:val="28"/>
          <w:szCs w:val="28"/>
        </w:rPr>
        <w:t>"</w:t>
      </w:r>
      <w:r w:rsidRPr="001A65D4">
        <w:rPr>
          <w:b/>
          <w:i/>
          <w:sz w:val="28"/>
          <w:szCs w:val="28"/>
        </w:rPr>
        <w:t>»</w:t>
      </w:r>
      <w:r w:rsidRPr="001A65D4">
        <w:rPr>
          <w:sz w:val="28"/>
          <w:szCs w:val="28"/>
        </w:rPr>
        <w:t xml:space="preserve"> прошло на базе </w:t>
      </w:r>
      <w:r w:rsidR="00BE5FE5" w:rsidRPr="00BE5FE5">
        <w:rPr>
          <w:sz w:val="28"/>
          <w:szCs w:val="28"/>
        </w:rPr>
        <w:t>ОУ</w:t>
      </w:r>
      <w:r w:rsidRPr="001A65D4">
        <w:rPr>
          <w:sz w:val="28"/>
          <w:szCs w:val="28"/>
        </w:rPr>
        <w:t xml:space="preserve"> № 29. </w:t>
      </w:r>
    </w:p>
    <w:p w:rsidR="00EA7E20" w:rsidRPr="001A65D4" w:rsidRDefault="00EA7E20" w:rsidP="00EA7E20">
      <w:pPr>
        <w:ind w:firstLine="708"/>
        <w:jc w:val="both"/>
        <w:rPr>
          <w:bCs/>
          <w:sz w:val="28"/>
          <w:szCs w:val="28"/>
        </w:rPr>
      </w:pPr>
      <w:r w:rsidRPr="001A65D4">
        <w:rPr>
          <w:sz w:val="28"/>
          <w:szCs w:val="28"/>
        </w:rPr>
        <w:t xml:space="preserve">Учителем ОБЖ </w:t>
      </w:r>
      <w:r w:rsidR="00BE5FE5" w:rsidRPr="00BE5FE5">
        <w:rPr>
          <w:sz w:val="28"/>
          <w:szCs w:val="28"/>
        </w:rPr>
        <w:t>ОУ</w:t>
      </w:r>
      <w:r w:rsidRPr="001A65D4">
        <w:rPr>
          <w:sz w:val="28"/>
          <w:szCs w:val="28"/>
        </w:rPr>
        <w:t xml:space="preserve"> № 29 </w:t>
      </w:r>
      <w:proofErr w:type="spellStart"/>
      <w:r w:rsidRPr="001A65D4">
        <w:rPr>
          <w:sz w:val="28"/>
          <w:szCs w:val="28"/>
        </w:rPr>
        <w:t>Шерстобитовой</w:t>
      </w:r>
      <w:proofErr w:type="spellEnd"/>
      <w:r w:rsidRPr="001A65D4">
        <w:rPr>
          <w:sz w:val="28"/>
          <w:szCs w:val="28"/>
        </w:rPr>
        <w:t xml:space="preserve"> Н.Б.  был</w:t>
      </w:r>
      <w:r>
        <w:rPr>
          <w:sz w:val="28"/>
          <w:szCs w:val="28"/>
        </w:rPr>
        <w:t xml:space="preserve"> представлен вариант реализации</w:t>
      </w:r>
      <w:r w:rsidRPr="001A65D4">
        <w:rPr>
          <w:sz w:val="28"/>
          <w:szCs w:val="28"/>
        </w:rPr>
        <w:t xml:space="preserve"> регионального компонента по ПУ ПАВ в рамках предметной о</w:t>
      </w:r>
      <w:r>
        <w:rPr>
          <w:sz w:val="28"/>
          <w:szCs w:val="28"/>
        </w:rPr>
        <w:t xml:space="preserve">бласти ОБЖ. Авторами программы </w:t>
      </w:r>
      <w:r w:rsidRPr="001A65D4">
        <w:rPr>
          <w:sz w:val="28"/>
          <w:szCs w:val="28"/>
        </w:rPr>
        <w:t>«Все цвета</w:t>
      </w:r>
      <w:r w:rsidR="001C6029">
        <w:rPr>
          <w:sz w:val="28"/>
          <w:szCs w:val="28"/>
        </w:rPr>
        <w:t>,</w:t>
      </w:r>
      <w:r w:rsidRPr="001A65D4">
        <w:rPr>
          <w:sz w:val="28"/>
          <w:szCs w:val="28"/>
        </w:rPr>
        <w:t xml:space="preserve"> кроме черного» являются </w:t>
      </w:r>
      <w:r w:rsidRPr="001A65D4">
        <w:rPr>
          <w:b/>
          <w:bCs/>
          <w:sz w:val="28"/>
          <w:szCs w:val="28"/>
        </w:rPr>
        <w:t xml:space="preserve"> </w:t>
      </w:r>
      <w:proofErr w:type="gramStart"/>
      <w:r w:rsidRPr="001A65D4">
        <w:rPr>
          <w:bCs/>
          <w:sz w:val="28"/>
          <w:szCs w:val="28"/>
        </w:rPr>
        <w:t>Безруких</w:t>
      </w:r>
      <w:proofErr w:type="gramEnd"/>
      <w:r w:rsidRPr="001A65D4">
        <w:rPr>
          <w:bCs/>
          <w:sz w:val="28"/>
          <w:szCs w:val="28"/>
        </w:rPr>
        <w:t xml:space="preserve"> М.М., Макеева А.Г., Филиппова Т.А. </w:t>
      </w:r>
    </w:p>
    <w:p w:rsidR="00EA7E20" w:rsidRPr="001A65D4" w:rsidRDefault="00EA7E20" w:rsidP="00EA7E20">
      <w:pPr>
        <w:ind w:firstLine="708"/>
        <w:jc w:val="both"/>
        <w:rPr>
          <w:sz w:val="28"/>
          <w:szCs w:val="28"/>
        </w:rPr>
      </w:pPr>
      <w:r w:rsidRPr="001A65D4">
        <w:rPr>
          <w:sz w:val="28"/>
          <w:szCs w:val="28"/>
        </w:rPr>
        <w:t xml:space="preserve">Педагог познакомила </w:t>
      </w:r>
      <w:r>
        <w:rPr>
          <w:sz w:val="28"/>
          <w:szCs w:val="28"/>
        </w:rPr>
        <w:t xml:space="preserve">слушателей с основными целями, </w:t>
      </w:r>
      <w:r w:rsidRPr="001A65D4">
        <w:rPr>
          <w:sz w:val="28"/>
          <w:szCs w:val="28"/>
        </w:rPr>
        <w:t xml:space="preserve">задачами, структурой и принципами реализации программы. Участникам семинара были представлены в электронном варианте  </w:t>
      </w:r>
      <w:r>
        <w:rPr>
          <w:sz w:val="28"/>
          <w:szCs w:val="28"/>
        </w:rPr>
        <w:t xml:space="preserve">рабочие тетради для школьников </w:t>
      </w:r>
      <w:r w:rsidRPr="001A65D4">
        <w:rPr>
          <w:sz w:val="28"/>
          <w:szCs w:val="28"/>
        </w:rPr>
        <w:t>с 5-11 классы, пособия для педагогов, книги для родителей, блокноты для учащихся, методические пособия для педагогов. Предложен сайт издательства</w:t>
      </w:r>
      <w:r w:rsidRPr="001A65D4">
        <w:rPr>
          <w:b/>
          <w:bCs/>
          <w:sz w:val="28"/>
          <w:szCs w:val="28"/>
        </w:rPr>
        <w:t xml:space="preserve"> (</w:t>
      </w:r>
      <w:r w:rsidRPr="001A65D4">
        <w:rPr>
          <w:bCs/>
          <w:sz w:val="28"/>
          <w:szCs w:val="28"/>
        </w:rPr>
        <w:t>по вопросам</w:t>
      </w:r>
      <w:r w:rsidRPr="001A65D4">
        <w:rPr>
          <w:b/>
          <w:bCs/>
          <w:sz w:val="28"/>
          <w:szCs w:val="28"/>
        </w:rPr>
        <w:t xml:space="preserve"> </w:t>
      </w:r>
      <w:r w:rsidRPr="001A65D4">
        <w:rPr>
          <w:bCs/>
          <w:sz w:val="28"/>
          <w:szCs w:val="28"/>
        </w:rPr>
        <w:t>приобретения</w:t>
      </w:r>
      <w:r w:rsidRPr="001A65D4">
        <w:rPr>
          <w:b/>
          <w:bCs/>
          <w:sz w:val="28"/>
          <w:szCs w:val="28"/>
        </w:rPr>
        <w:t xml:space="preserve"> </w:t>
      </w:r>
      <w:r w:rsidRPr="001A65D4">
        <w:rPr>
          <w:bCs/>
          <w:sz w:val="28"/>
          <w:szCs w:val="28"/>
        </w:rPr>
        <w:t xml:space="preserve">УМК «Все цвета, </w:t>
      </w:r>
      <w:proofErr w:type="gramStart"/>
      <w:r w:rsidRPr="001A65D4">
        <w:rPr>
          <w:bCs/>
          <w:sz w:val="28"/>
          <w:szCs w:val="28"/>
        </w:rPr>
        <w:t>кроме</w:t>
      </w:r>
      <w:proofErr w:type="gramEnd"/>
      <w:r w:rsidRPr="001A65D4">
        <w:rPr>
          <w:bCs/>
          <w:sz w:val="28"/>
          <w:szCs w:val="28"/>
        </w:rPr>
        <w:t xml:space="preserve"> черного»).</w:t>
      </w:r>
      <w:r w:rsidRPr="001A65D4">
        <w:rPr>
          <w:sz w:val="28"/>
          <w:szCs w:val="28"/>
        </w:rPr>
        <w:t xml:space="preserve"> Проведен фрагмент  </w:t>
      </w:r>
      <w:r w:rsidRPr="001A65D4">
        <w:rPr>
          <w:sz w:val="28"/>
          <w:szCs w:val="28"/>
        </w:rPr>
        <w:lastRenderedPageBreak/>
        <w:t xml:space="preserve">занятия по теме: «Какие напитки называют </w:t>
      </w:r>
      <w:proofErr w:type="gramStart"/>
      <w:r w:rsidRPr="001A65D4">
        <w:rPr>
          <w:sz w:val="28"/>
          <w:szCs w:val="28"/>
        </w:rPr>
        <w:t>слабоалкогольными</w:t>
      </w:r>
      <w:proofErr w:type="gramEnd"/>
      <w:r w:rsidRPr="001A65D4">
        <w:rPr>
          <w:sz w:val="28"/>
          <w:szCs w:val="28"/>
        </w:rPr>
        <w:t xml:space="preserve"> и чем они опасны»</w:t>
      </w:r>
    </w:p>
    <w:p w:rsidR="00EA7E20" w:rsidRPr="001A65D4" w:rsidRDefault="00EA7E20" w:rsidP="00EA7E20">
      <w:pPr>
        <w:ind w:firstLine="708"/>
        <w:jc w:val="both"/>
        <w:rPr>
          <w:sz w:val="28"/>
          <w:szCs w:val="28"/>
        </w:rPr>
      </w:pPr>
      <w:r w:rsidRPr="001A65D4">
        <w:rPr>
          <w:bCs/>
          <w:sz w:val="28"/>
          <w:szCs w:val="28"/>
        </w:rPr>
        <w:t>По причине актуальности темы, увеличения количества несовершеннолетних</w:t>
      </w:r>
      <w:r w:rsidR="001C6029">
        <w:rPr>
          <w:bCs/>
          <w:sz w:val="28"/>
          <w:szCs w:val="28"/>
        </w:rPr>
        <w:t>,</w:t>
      </w:r>
      <w:r w:rsidRPr="001A65D4">
        <w:rPr>
          <w:bCs/>
          <w:sz w:val="28"/>
          <w:szCs w:val="28"/>
        </w:rPr>
        <w:t xml:space="preserve"> употребляющих П</w:t>
      </w:r>
      <w:r w:rsidR="001C6029">
        <w:rPr>
          <w:bCs/>
          <w:sz w:val="28"/>
          <w:szCs w:val="28"/>
        </w:rPr>
        <w:t>АВ, а также достаточной степени технологичности</w:t>
      </w:r>
      <w:r w:rsidRPr="001A65D4">
        <w:rPr>
          <w:bCs/>
          <w:sz w:val="28"/>
          <w:szCs w:val="28"/>
        </w:rPr>
        <w:t xml:space="preserve"> </w:t>
      </w:r>
      <w:r w:rsidRPr="001A65D4">
        <w:rPr>
          <w:sz w:val="28"/>
          <w:szCs w:val="28"/>
        </w:rPr>
        <w:t xml:space="preserve">данная программа </w:t>
      </w:r>
      <w:r w:rsidRPr="001A65D4">
        <w:rPr>
          <w:bCs/>
          <w:sz w:val="28"/>
          <w:szCs w:val="28"/>
        </w:rPr>
        <w:t>была рекомендована для использовани</w:t>
      </w:r>
      <w:r w:rsidR="001C6029">
        <w:rPr>
          <w:bCs/>
          <w:sz w:val="28"/>
          <w:szCs w:val="28"/>
        </w:rPr>
        <w:t>я в работе социальным педагогам в качестве од</w:t>
      </w:r>
      <w:r w:rsidRPr="001A65D4">
        <w:rPr>
          <w:bCs/>
          <w:sz w:val="28"/>
          <w:szCs w:val="28"/>
        </w:rPr>
        <w:t>н</w:t>
      </w:r>
      <w:r w:rsidR="001C6029">
        <w:rPr>
          <w:bCs/>
          <w:sz w:val="28"/>
          <w:szCs w:val="28"/>
        </w:rPr>
        <w:t>ого</w:t>
      </w:r>
      <w:r w:rsidRPr="001A65D4">
        <w:rPr>
          <w:bCs/>
          <w:sz w:val="28"/>
          <w:szCs w:val="28"/>
        </w:rPr>
        <w:t xml:space="preserve"> из способов организации работы по профилактике у</w:t>
      </w:r>
      <w:r>
        <w:rPr>
          <w:bCs/>
          <w:sz w:val="28"/>
          <w:szCs w:val="28"/>
        </w:rPr>
        <w:t xml:space="preserve">потребления ПАВ с учащимися </w:t>
      </w:r>
      <w:r w:rsidR="00BE5FE5" w:rsidRPr="00BE5FE5">
        <w:rPr>
          <w:sz w:val="28"/>
          <w:szCs w:val="28"/>
        </w:rPr>
        <w:t>ОУ</w:t>
      </w:r>
      <w:r>
        <w:rPr>
          <w:bCs/>
          <w:sz w:val="28"/>
          <w:szCs w:val="28"/>
        </w:rPr>
        <w:t>.</w:t>
      </w:r>
    </w:p>
    <w:p w:rsidR="00EA7E20" w:rsidRPr="001A65D4" w:rsidRDefault="00EA7E20" w:rsidP="00EA7E20">
      <w:pPr>
        <w:ind w:firstLine="708"/>
        <w:jc w:val="both"/>
        <w:rPr>
          <w:sz w:val="28"/>
          <w:szCs w:val="28"/>
        </w:rPr>
      </w:pPr>
      <w:r>
        <w:rPr>
          <w:sz w:val="28"/>
          <w:szCs w:val="28"/>
        </w:rPr>
        <w:t xml:space="preserve">На семинаре выступила </w:t>
      </w:r>
      <w:r w:rsidRPr="001A65D4">
        <w:rPr>
          <w:sz w:val="28"/>
          <w:szCs w:val="28"/>
        </w:rPr>
        <w:t xml:space="preserve">Урванцева С.С., заведующая сектором </w:t>
      </w:r>
      <w:r>
        <w:rPr>
          <w:sz w:val="28"/>
          <w:szCs w:val="28"/>
        </w:rPr>
        <w:t xml:space="preserve">молодежной политики Управления </w:t>
      </w:r>
      <w:r w:rsidRPr="001A65D4">
        <w:rPr>
          <w:sz w:val="28"/>
          <w:szCs w:val="28"/>
        </w:rPr>
        <w:t>образования Департамента социальной политики Администрации города Кургана с темой «Организация работы образовательной организа</w:t>
      </w:r>
      <w:r>
        <w:rPr>
          <w:sz w:val="28"/>
          <w:szCs w:val="28"/>
        </w:rPr>
        <w:t>ции в соответствии с ФЗ № 120 и</w:t>
      </w:r>
      <w:r w:rsidR="001C6029">
        <w:rPr>
          <w:sz w:val="28"/>
          <w:szCs w:val="28"/>
        </w:rPr>
        <w:t xml:space="preserve"> ФЗ № 124</w:t>
      </w:r>
      <w:r w:rsidRPr="001A65D4">
        <w:rPr>
          <w:sz w:val="28"/>
          <w:szCs w:val="28"/>
        </w:rPr>
        <w:t>»</w:t>
      </w:r>
      <w:r w:rsidR="001C6029">
        <w:rPr>
          <w:sz w:val="28"/>
          <w:szCs w:val="28"/>
        </w:rPr>
        <w:t>.</w:t>
      </w:r>
    </w:p>
    <w:p w:rsidR="00EA7E20" w:rsidRPr="001A65D4" w:rsidRDefault="00EA7E20" w:rsidP="00EA7E20">
      <w:pPr>
        <w:jc w:val="both"/>
        <w:rPr>
          <w:sz w:val="28"/>
          <w:szCs w:val="28"/>
        </w:rPr>
      </w:pPr>
      <w:r w:rsidRPr="001A65D4">
        <w:rPr>
          <w:sz w:val="28"/>
          <w:szCs w:val="28"/>
        </w:rPr>
        <w:t>Количество присутствующих на семинаре</w:t>
      </w:r>
      <w:r w:rsidR="001C6029">
        <w:rPr>
          <w:sz w:val="28"/>
          <w:szCs w:val="28"/>
        </w:rPr>
        <w:t xml:space="preserve"> </w:t>
      </w:r>
      <w:r w:rsidRPr="001A65D4">
        <w:rPr>
          <w:sz w:val="28"/>
          <w:szCs w:val="28"/>
        </w:rPr>
        <w:t>- 78%</w:t>
      </w:r>
    </w:p>
    <w:p w:rsidR="00EA7E20" w:rsidRPr="001A65D4" w:rsidRDefault="00EA7E20" w:rsidP="00EA7E20">
      <w:pPr>
        <w:pStyle w:val="af3"/>
        <w:ind w:firstLine="708"/>
        <w:jc w:val="both"/>
        <w:rPr>
          <w:rFonts w:ascii="Times New Roman" w:hAnsi="Times New Roman"/>
          <w:color w:val="000000"/>
          <w:sz w:val="28"/>
          <w:szCs w:val="28"/>
        </w:rPr>
      </w:pPr>
      <w:proofErr w:type="gramStart"/>
      <w:r w:rsidRPr="001A65D4">
        <w:rPr>
          <w:rFonts w:ascii="Times New Roman" w:hAnsi="Times New Roman"/>
          <w:sz w:val="28"/>
          <w:szCs w:val="28"/>
        </w:rPr>
        <w:t>С целью повышения профессиональной компетентности в социально- педагогической  деятельности молодых специалистов в 2015-2016 учебном году была  пр</w:t>
      </w:r>
      <w:r>
        <w:rPr>
          <w:rFonts w:ascii="Times New Roman" w:hAnsi="Times New Roman"/>
          <w:sz w:val="28"/>
          <w:szCs w:val="28"/>
        </w:rPr>
        <w:t xml:space="preserve">оведена групповая консультация </w:t>
      </w:r>
      <w:r w:rsidRPr="001A65D4">
        <w:rPr>
          <w:rFonts w:ascii="Times New Roman" w:hAnsi="Times New Roman"/>
          <w:sz w:val="28"/>
          <w:szCs w:val="28"/>
        </w:rPr>
        <w:t>«Помощь в становлении начинающим социальным педагогам</w:t>
      </w:r>
      <w:r w:rsidRPr="001A65D4">
        <w:rPr>
          <w:rFonts w:ascii="Times New Roman" w:hAnsi="Times New Roman"/>
          <w:color w:val="000000"/>
          <w:sz w:val="28"/>
          <w:szCs w:val="28"/>
        </w:rPr>
        <w:t>», на которой присутствовали 50%  специалистов со стажем работы</w:t>
      </w:r>
      <w:r w:rsidRPr="001A65D4">
        <w:rPr>
          <w:rFonts w:ascii="Times New Roman" w:hAnsi="Times New Roman"/>
          <w:sz w:val="28"/>
          <w:szCs w:val="28"/>
        </w:rPr>
        <w:t xml:space="preserve"> до трех лет.</w:t>
      </w:r>
      <w:proofErr w:type="gramEnd"/>
      <w:r w:rsidRPr="001A65D4">
        <w:rPr>
          <w:rFonts w:ascii="Times New Roman" w:hAnsi="Times New Roman"/>
          <w:sz w:val="28"/>
          <w:szCs w:val="28"/>
        </w:rPr>
        <w:t xml:space="preserve"> На консультации рассматривались вопросы, связанные с работой социальных педагогов в</w:t>
      </w:r>
      <w:r>
        <w:rPr>
          <w:rFonts w:ascii="Times New Roman" w:hAnsi="Times New Roman"/>
          <w:sz w:val="28"/>
          <w:szCs w:val="28"/>
        </w:rPr>
        <w:t xml:space="preserve"> соответствии с ФЗ № 120, 124. </w:t>
      </w:r>
      <w:proofErr w:type="gramStart"/>
      <w:r w:rsidRPr="001A65D4">
        <w:rPr>
          <w:rFonts w:ascii="Times New Roman" w:hAnsi="Times New Roman"/>
          <w:sz w:val="28"/>
          <w:szCs w:val="28"/>
        </w:rPr>
        <w:t>Обращалось внимание на формы и мето</w:t>
      </w:r>
      <w:r>
        <w:rPr>
          <w:rFonts w:ascii="Times New Roman" w:hAnsi="Times New Roman"/>
          <w:sz w:val="28"/>
          <w:szCs w:val="28"/>
        </w:rPr>
        <w:t xml:space="preserve">ды работы социального педагога </w:t>
      </w:r>
      <w:r w:rsidR="00BE5FE5" w:rsidRPr="00BE5FE5">
        <w:rPr>
          <w:rFonts w:ascii="Times New Roman" w:hAnsi="Times New Roman"/>
          <w:sz w:val="28"/>
          <w:szCs w:val="28"/>
        </w:rPr>
        <w:t>ОУ</w:t>
      </w:r>
      <w:r w:rsidRPr="001A65D4">
        <w:rPr>
          <w:rFonts w:ascii="Times New Roman" w:hAnsi="Times New Roman"/>
          <w:sz w:val="28"/>
          <w:szCs w:val="28"/>
        </w:rPr>
        <w:t xml:space="preserve"> с семьей,  с  детьми и семьями</w:t>
      </w:r>
      <w:r w:rsidR="001C6029">
        <w:rPr>
          <w:rFonts w:ascii="Times New Roman" w:hAnsi="Times New Roman"/>
          <w:sz w:val="28"/>
          <w:szCs w:val="28"/>
        </w:rPr>
        <w:t>,</w:t>
      </w:r>
      <w:r w:rsidRPr="001A65D4">
        <w:rPr>
          <w:rFonts w:ascii="Times New Roman" w:hAnsi="Times New Roman"/>
          <w:sz w:val="28"/>
          <w:szCs w:val="28"/>
        </w:rPr>
        <w:t xml:space="preserve"> нахо</w:t>
      </w:r>
      <w:r w:rsidR="001C6029">
        <w:rPr>
          <w:rFonts w:ascii="Times New Roman" w:hAnsi="Times New Roman"/>
          <w:sz w:val="28"/>
          <w:szCs w:val="28"/>
        </w:rPr>
        <w:t>дящимися в социально-</w:t>
      </w:r>
      <w:r>
        <w:rPr>
          <w:rFonts w:ascii="Times New Roman" w:hAnsi="Times New Roman"/>
          <w:sz w:val="28"/>
          <w:szCs w:val="28"/>
        </w:rPr>
        <w:t xml:space="preserve">опасном </w:t>
      </w:r>
      <w:r w:rsidRPr="001A65D4">
        <w:rPr>
          <w:rFonts w:ascii="Times New Roman" w:hAnsi="Times New Roman"/>
          <w:sz w:val="28"/>
          <w:szCs w:val="28"/>
        </w:rPr>
        <w:t>положении и в трудной жизненной ситуации,</w:t>
      </w:r>
      <w:r w:rsidRPr="001A65D4">
        <w:rPr>
          <w:rFonts w:ascii="Times New Roman" w:hAnsi="Times New Roman"/>
          <w:color w:val="FF0000"/>
          <w:sz w:val="28"/>
          <w:szCs w:val="28"/>
        </w:rPr>
        <w:t xml:space="preserve"> </w:t>
      </w:r>
      <w:r w:rsidRPr="001A65D4">
        <w:rPr>
          <w:rFonts w:ascii="Times New Roman" w:hAnsi="Times New Roman"/>
          <w:color w:val="000000"/>
          <w:sz w:val="28"/>
          <w:szCs w:val="28"/>
        </w:rPr>
        <w:t>на алгоритм деятельности специалистов при выявлении</w:t>
      </w:r>
      <w:r>
        <w:rPr>
          <w:rFonts w:ascii="Times New Roman" w:hAnsi="Times New Roman"/>
          <w:color w:val="000000"/>
          <w:sz w:val="28"/>
          <w:szCs w:val="28"/>
        </w:rPr>
        <w:t xml:space="preserve"> детей</w:t>
      </w:r>
      <w:r w:rsidR="001C6029">
        <w:rPr>
          <w:rFonts w:ascii="Times New Roman" w:hAnsi="Times New Roman"/>
          <w:color w:val="000000"/>
          <w:sz w:val="28"/>
          <w:szCs w:val="28"/>
        </w:rPr>
        <w:t>,</w:t>
      </w:r>
      <w:r>
        <w:rPr>
          <w:rFonts w:ascii="Times New Roman" w:hAnsi="Times New Roman"/>
          <w:color w:val="000000"/>
          <w:sz w:val="28"/>
          <w:szCs w:val="28"/>
        </w:rPr>
        <w:t xml:space="preserve"> находящихся с признаками</w:t>
      </w:r>
      <w:r w:rsidRPr="001A65D4">
        <w:rPr>
          <w:rFonts w:ascii="Times New Roman" w:hAnsi="Times New Roman"/>
          <w:color w:val="000000"/>
          <w:sz w:val="28"/>
          <w:szCs w:val="28"/>
        </w:rPr>
        <w:t xml:space="preserve"> СОП,</w:t>
      </w:r>
      <w:r w:rsidRPr="001A65D4">
        <w:rPr>
          <w:rFonts w:ascii="Times New Roman" w:hAnsi="Times New Roman"/>
          <w:color w:val="FF0000"/>
          <w:sz w:val="28"/>
          <w:szCs w:val="28"/>
        </w:rPr>
        <w:t xml:space="preserve"> </w:t>
      </w:r>
      <w:r w:rsidRPr="001A65D4">
        <w:rPr>
          <w:rFonts w:ascii="Times New Roman" w:hAnsi="Times New Roman"/>
          <w:sz w:val="28"/>
          <w:szCs w:val="28"/>
        </w:rPr>
        <w:t xml:space="preserve">на порядок </w:t>
      </w:r>
      <w:r w:rsidRPr="001A65D4">
        <w:rPr>
          <w:rFonts w:ascii="Times New Roman" w:hAnsi="Times New Roman"/>
          <w:color w:val="000000"/>
          <w:sz w:val="28"/>
          <w:szCs w:val="28"/>
        </w:rPr>
        <w:t>инфо</w:t>
      </w:r>
      <w:r>
        <w:rPr>
          <w:rFonts w:ascii="Times New Roman" w:hAnsi="Times New Roman"/>
          <w:color w:val="000000"/>
          <w:sz w:val="28"/>
          <w:szCs w:val="28"/>
        </w:rPr>
        <w:t>рмирования органов</w:t>
      </w:r>
      <w:r w:rsidR="001C6029">
        <w:rPr>
          <w:rFonts w:ascii="Times New Roman" w:hAnsi="Times New Roman"/>
          <w:color w:val="000000"/>
          <w:sz w:val="28"/>
          <w:szCs w:val="28"/>
        </w:rPr>
        <w:t xml:space="preserve"> о выявленных ситуациях</w:t>
      </w:r>
      <w:r>
        <w:rPr>
          <w:rFonts w:ascii="Times New Roman" w:hAnsi="Times New Roman"/>
          <w:color w:val="000000"/>
          <w:sz w:val="28"/>
          <w:szCs w:val="28"/>
        </w:rPr>
        <w:t xml:space="preserve"> и учреждения</w:t>
      </w:r>
      <w:r w:rsidRPr="001A65D4">
        <w:rPr>
          <w:rFonts w:ascii="Times New Roman" w:hAnsi="Times New Roman"/>
          <w:color w:val="000000"/>
          <w:sz w:val="28"/>
          <w:szCs w:val="28"/>
        </w:rPr>
        <w:t xml:space="preserve"> системы профилактики безнадзорности и право</w:t>
      </w:r>
      <w:r>
        <w:rPr>
          <w:rFonts w:ascii="Times New Roman" w:hAnsi="Times New Roman"/>
          <w:color w:val="000000"/>
          <w:sz w:val="28"/>
          <w:szCs w:val="28"/>
        </w:rPr>
        <w:t xml:space="preserve">нарушений несовершеннолетних в </w:t>
      </w:r>
      <w:r w:rsidRPr="001A65D4">
        <w:rPr>
          <w:rFonts w:ascii="Times New Roman" w:hAnsi="Times New Roman"/>
          <w:color w:val="000000"/>
          <w:sz w:val="28"/>
          <w:szCs w:val="28"/>
        </w:rPr>
        <w:t>соответствии с законодательством.</w:t>
      </w:r>
      <w:proofErr w:type="gramEnd"/>
      <w:r w:rsidRPr="001A65D4">
        <w:rPr>
          <w:rFonts w:ascii="Times New Roman" w:hAnsi="Times New Roman"/>
          <w:color w:val="FF0000"/>
          <w:sz w:val="28"/>
          <w:szCs w:val="28"/>
        </w:rPr>
        <w:t xml:space="preserve"> </w:t>
      </w:r>
      <w:r w:rsidRPr="001A65D4">
        <w:rPr>
          <w:rFonts w:ascii="Times New Roman" w:hAnsi="Times New Roman"/>
          <w:sz w:val="28"/>
          <w:szCs w:val="28"/>
        </w:rPr>
        <w:t>Начинающие социальные педагоги</w:t>
      </w:r>
      <w:r w:rsidRPr="001A65D4">
        <w:rPr>
          <w:rFonts w:ascii="Times New Roman" w:hAnsi="Times New Roman"/>
          <w:color w:val="FF0000"/>
          <w:sz w:val="28"/>
          <w:szCs w:val="28"/>
        </w:rPr>
        <w:t xml:space="preserve"> </w:t>
      </w:r>
      <w:r w:rsidRPr="001A65D4">
        <w:rPr>
          <w:rFonts w:ascii="Times New Roman" w:hAnsi="Times New Roman"/>
          <w:sz w:val="28"/>
          <w:szCs w:val="28"/>
        </w:rPr>
        <w:t>п</w:t>
      </w:r>
      <w:r w:rsidRPr="001A65D4">
        <w:rPr>
          <w:rFonts w:ascii="Times New Roman" w:hAnsi="Times New Roman"/>
          <w:color w:val="000000"/>
          <w:sz w:val="28"/>
          <w:szCs w:val="28"/>
        </w:rPr>
        <w:t xml:space="preserve">ознакомились </w:t>
      </w:r>
      <w:r w:rsidRPr="001A65D4">
        <w:rPr>
          <w:rFonts w:ascii="Times New Roman" w:hAnsi="Times New Roman"/>
          <w:sz w:val="28"/>
          <w:szCs w:val="28"/>
        </w:rPr>
        <w:t>с технологией составления алгори</w:t>
      </w:r>
      <w:r>
        <w:rPr>
          <w:rFonts w:ascii="Times New Roman" w:hAnsi="Times New Roman"/>
          <w:sz w:val="28"/>
          <w:szCs w:val="28"/>
        </w:rPr>
        <w:t>тма изучения семьи, со</w:t>
      </w:r>
      <w:r w:rsidR="001C6029">
        <w:rPr>
          <w:rFonts w:ascii="Times New Roman" w:hAnsi="Times New Roman"/>
          <w:sz w:val="28"/>
          <w:szCs w:val="28"/>
        </w:rPr>
        <w:t xml:space="preserve">здания </w:t>
      </w:r>
      <w:r w:rsidRPr="001A65D4">
        <w:rPr>
          <w:rFonts w:ascii="Times New Roman" w:hAnsi="Times New Roman"/>
          <w:sz w:val="28"/>
          <w:szCs w:val="28"/>
        </w:rPr>
        <w:t xml:space="preserve"> индивидуальных планов про</w:t>
      </w:r>
      <w:r>
        <w:rPr>
          <w:rFonts w:ascii="Times New Roman" w:hAnsi="Times New Roman"/>
          <w:sz w:val="28"/>
          <w:szCs w:val="28"/>
        </w:rPr>
        <w:t>филактической работы, научились</w:t>
      </w:r>
      <w:r w:rsidRPr="001A65D4">
        <w:rPr>
          <w:rFonts w:ascii="Times New Roman" w:hAnsi="Times New Roman"/>
          <w:sz w:val="28"/>
          <w:szCs w:val="28"/>
        </w:rPr>
        <w:t xml:space="preserve"> вести карты индивидуального социально- психологического сопровождения обучающихся (семьей)</w:t>
      </w:r>
      <w:r w:rsidRPr="001A65D4">
        <w:rPr>
          <w:rFonts w:ascii="Times New Roman" w:hAnsi="Times New Roman"/>
          <w:color w:val="FF0000"/>
          <w:sz w:val="28"/>
          <w:szCs w:val="28"/>
        </w:rPr>
        <w:t xml:space="preserve">. </w:t>
      </w:r>
    </w:p>
    <w:p w:rsidR="00EA7E20" w:rsidRPr="001A65D4" w:rsidRDefault="001C6029" w:rsidP="00A33357">
      <w:pPr>
        <w:pStyle w:val="ad"/>
        <w:ind w:left="0" w:firstLine="709"/>
        <w:jc w:val="both"/>
        <w:rPr>
          <w:sz w:val="28"/>
          <w:szCs w:val="28"/>
        </w:rPr>
      </w:pPr>
      <w:r>
        <w:rPr>
          <w:sz w:val="28"/>
          <w:szCs w:val="28"/>
        </w:rPr>
        <w:t>В течение учебного года при возникновении</w:t>
      </w:r>
      <w:r w:rsidR="00EA7E20">
        <w:rPr>
          <w:sz w:val="28"/>
          <w:szCs w:val="28"/>
        </w:rPr>
        <w:t xml:space="preserve"> </w:t>
      </w:r>
      <w:r>
        <w:rPr>
          <w:sz w:val="28"/>
          <w:szCs w:val="28"/>
        </w:rPr>
        <w:t>вопросов</w:t>
      </w:r>
      <w:r w:rsidR="00EA7E20" w:rsidRPr="001A65D4">
        <w:rPr>
          <w:sz w:val="28"/>
          <w:szCs w:val="28"/>
        </w:rPr>
        <w:t xml:space="preserve"> в социально- педагогической деятель</w:t>
      </w:r>
      <w:r>
        <w:rPr>
          <w:sz w:val="28"/>
          <w:szCs w:val="28"/>
        </w:rPr>
        <w:t>ности</w:t>
      </w:r>
      <w:r w:rsidR="00EA7E20">
        <w:rPr>
          <w:sz w:val="28"/>
          <w:szCs w:val="28"/>
        </w:rPr>
        <w:t xml:space="preserve"> для социальных педагогов</w:t>
      </w:r>
      <w:r w:rsidR="00EA7E20" w:rsidRPr="001A65D4">
        <w:rPr>
          <w:sz w:val="28"/>
          <w:szCs w:val="28"/>
        </w:rPr>
        <w:t xml:space="preserve"> проводились индивидуал</w:t>
      </w:r>
      <w:r w:rsidR="00EA7E20">
        <w:rPr>
          <w:sz w:val="28"/>
          <w:szCs w:val="28"/>
        </w:rPr>
        <w:t xml:space="preserve">ьные консультации. </w:t>
      </w:r>
      <w:r>
        <w:rPr>
          <w:sz w:val="28"/>
          <w:szCs w:val="28"/>
        </w:rPr>
        <w:t xml:space="preserve">Осуществлялись </w:t>
      </w:r>
      <w:r w:rsidR="00EA7E20" w:rsidRPr="001A65D4">
        <w:rPr>
          <w:sz w:val="28"/>
          <w:szCs w:val="28"/>
        </w:rPr>
        <w:t>диагностические процедуры с целью сбора и анализа полученной информации для использования в дальнейшей работе. В ходе обработки данных было установлено, что 51 % социальных педагогов совмещают свою должность, оснащенность кабинетов для качественной работы сп</w:t>
      </w:r>
      <w:r w:rsidR="00EA7E20">
        <w:rPr>
          <w:sz w:val="28"/>
          <w:szCs w:val="28"/>
        </w:rPr>
        <w:t xml:space="preserve">ециалистов не во всех 100% </w:t>
      </w:r>
      <w:r w:rsidR="00BE5FE5" w:rsidRPr="00BE5FE5">
        <w:rPr>
          <w:sz w:val="28"/>
          <w:szCs w:val="28"/>
        </w:rPr>
        <w:t>ОУ</w:t>
      </w:r>
      <w:r w:rsidR="00EA7E20">
        <w:rPr>
          <w:sz w:val="28"/>
          <w:szCs w:val="28"/>
        </w:rPr>
        <w:t xml:space="preserve"> </w:t>
      </w:r>
      <w:r w:rsidR="00FF23CC">
        <w:rPr>
          <w:sz w:val="28"/>
          <w:szCs w:val="28"/>
        </w:rPr>
        <w:t xml:space="preserve">(интернет отсутствует у 26% специалистов, телефон у </w:t>
      </w:r>
      <w:r w:rsidR="00EA7E20" w:rsidRPr="001A65D4">
        <w:rPr>
          <w:sz w:val="28"/>
          <w:szCs w:val="28"/>
        </w:rPr>
        <w:t>54%), что влияет на оперативность  выполняемой работы. Количество детей</w:t>
      </w:r>
      <w:r>
        <w:rPr>
          <w:sz w:val="28"/>
          <w:szCs w:val="28"/>
        </w:rPr>
        <w:t xml:space="preserve"> из замещающих семей, обучаемых</w:t>
      </w:r>
      <w:r w:rsidR="00EA7E20" w:rsidRPr="001A65D4">
        <w:rPr>
          <w:sz w:val="28"/>
          <w:szCs w:val="28"/>
        </w:rPr>
        <w:t xml:space="preserve"> в </w:t>
      </w:r>
      <w:r w:rsidR="00BE5FE5" w:rsidRPr="00BE5FE5">
        <w:rPr>
          <w:sz w:val="28"/>
          <w:szCs w:val="28"/>
        </w:rPr>
        <w:t>ОУ</w:t>
      </w:r>
      <w:r w:rsidR="00EA7E20" w:rsidRPr="001A65D4">
        <w:rPr>
          <w:sz w:val="28"/>
          <w:szCs w:val="28"/>
        </w:rPr>
        <w:t xml:space="preserve"> и курируемых по микрорайону социальными педагогами</w:t>
      </w:r>
      <w:r>
        <w:rPr>
          <w:sz w:val="28"/>
          <w:szCs w:val="28"/>
        </w:rPr>
        <w:t>,</w:t>
      </w:r>
      <w:r w:rsidR="00EA7E20" w:rsidRPr="001A65D4">
        <w:rPr>
          <w:sz w:val="28"/>
          <w:szCs w:val="28"/>
        </w:rPr>
        <w:t xml:space="preserve"> отличается количественным составом, что существенно влияет на объем нагрузки. </w:t>
      </w:r>
    </w:p>
    <w:p w:rsidR="00EA7E20" w:rsidRPr="001A65D4" w:rsidRDefault="00EA7E20" w:rsidP="00A33357">
      <w:pPr>
        <w:pStyle w:val="ad"/>
        <w:ind w:left="0" w:firstLine="709"/>
        <w:jc w:val="both"/>
        <w:rPr>
          <w:sz w:val="28"/>
          <w:szCs w:val="28"/>
        </w:rPr>
      </w:pPr>
      <w:r w:rsidRPr="001A65D4">
        <w:rPr>
          <w:sz w:val="28"/>
          <w:szCs w:val="28"/>
        </w:rPr>
        <w:t>Результаты анкетирования и анализа тематики индивидуальных консультаций позволяют сделать вывод, что одной из  основных проблем остается проблема составления алгоритма работы  с учащи</w:t>
      </w:r>
      <w:r w:rsidR="00FF23CC">
        <w:rPr>
          <w:sz w:val="28"/>
          <w:szCs w:val="28"/>
        </w:rPr>
        <w:t>мися</w:t>
      </w:r>
      <w:r w:rsidR="001C6029">
        <w:rPr>
          <w:sz w:val="28"/>
          <w:szCs w:val="28"/>
        </w:rPr>
        <w:t>,</w:t>
      </w:r>
      <w:r w:rsidR="00FF23CC">
        <w:rPr>
          <w:sz w:val="28"/>
          <w:szCs w:val="28"/>
        </w:rPr>
        <w:t xml:space="preserve"> имеющих стойкие нарушения </w:t>
      </w:r>
      <w:r w:rsidRPr="001A65D4">
        <w:rPr>
          <w:sz w:val="28"/>
          <w:szCs w:val="28"/>
        </w:rPr>
        <w:t>в поведении, с семьями</w:t>
      </w:r>
      <w:r w:rsidR="001C6029">
        <w:rPr>
          <w:sz w:val="28"/>
          <w:szCs w:val="28"/>
        </w:rPr>
        <w:t>,</w:t>
      </w:r>
      <w:r w:rsidRPr="001A65D4">
        <w:rPr>
          <w:sz w:val="28"/>
          <w:szCs w:val="28"/>
        </w:rPr>
        <w:t xml:space="preserve"> находящимися в социально- </w:t>
      </w:r>
      <w:r w:rsidRPr="001A65D4">
        <w:rPr>
          <w:sz w:val="28"/>
          <w:szCs w:val="28"/>
        </w:rPr>
        <w:lastRenderedPageBreak/>
        <w:t>опасном</w:t>
      </w:r>
      <w:r>
        <w:rPr>
          <w:sz w:val="28"/>
          <w:szCs w:val="28"/>
        </w:rPr>
        <w:t xml:space="preserve"> положении, состоящими на ВШК и</w:t>
      </w:r>
      <w:r w:rsidRPr="001A65D4">
        <w:rPr>
          <w:sz w:val="28"/>
          <w:szCs w:val="28"/>
        </w:rPr>
        <w:t xml:space="preserve"> на</w:t>
      </w:r>
      <w:r>
        <w:rPr>
          <w:sz w:val="28"/>
          <w:szCs w:val="28"/>
        </w:rPr>
        <w:t xml:space="preserve"> профилактическом учете в </w:t>
      </w:r>
      <w:r w:rsidRPr="001A65D4">
        <w:rPr>
          <w:sz w:val="28"/>
          <w:szCs w:val="28"/>
        </w:rPr>
        <w:t xml:space="preserve">ГПДН, составление индивидуальных планов реабилитации. Кроме того, социальным педагогам не хватает практических навыков в составлении отчетной документации. </w:t>
      </w:r>
    </w:p>
    <w:p w:rsidR="00EA7E20" w:rsidRPr="001A65D4" w:rsidRDefault="00EA7E20" w:rsidP="00FF23CC">
      <w:pPr>
        <w:ind w:firstLine="709"/>
        <w:jc w:val="both"/>
        <w:rPr>
          <w:sz w:val="28"/>
          <w:szCs w:val="28"/>
        </w:rPr>
      </w:pPr>
      <w:r w:rsidRPr="001A65D4">
        <w:rPr>
          <w:sz w:val="28"/>
          <w:szCs w:val="28"/>
        </w:rPr>
        <w:t xml:space="preserve">При планировании методической работы на 2016-2017 учебный год </w:t>
      </w:r>
      <w:r w:rsidRPr="001A65D4">
        <w:rPr>
          <w:rStyle w:val="apple-converted-space"/>
          <w:sz w:val="28"/>
          <w:szCs w:val="28"/>
        </w:rPr>
        <w:t xml:space="preserve">для оптимизации деятельности социальных педагогов необходимо знакомить специалистов с алгоритмами работы </w:t>
      </w:r>
      <w:r w:rsidRPr="001A65D4">
        <w:rPr>
          <w:sz w:val="28"/>
          <w:szCs w:val="28"/>
        </w:rPr>
        <w:t>межведомственного взаимодействия по выявлению семейного неблагополучия и сопровождения семей, находящихся в трудной жизненной ситуации</w:t>
      </w:r>
      <w:r w:rsidR="001C6029">
        <w:rPr>
          <w:sz w:val="28"/>
          <w:szCs w:val="28"/>
        </w:rPr>
        <w:t xml:space="preserve"> и социально опасном положении, п</w:t>
      </w:r>
      <w:r w:rsidRPr="001A65D4">
        <w:rPr>
          <w:sz w:val="28"/>
          <w:szCs w:val="28"/>
        </w:rPr>
        <w:t>редлагать эффективные методы работы  с несовершеннолетними и их семьями</w:t>
      </w:r>
      <w:r w:rsidR="001C6029">
        <w:rPr>
          <w:sz w:val="28"/>
          <w:szCs w:val="28"/>
        </w:rPr>
        <w:t>,</w:t>
      </w:r>
      <w:r w:rsidRPr="001A65D4">
        <w:rPr>
          <w:sz w:val="28"/>
          <w:szCs w:val="28"/>
        </w:rPr>
        <w:t xml:space="preserve"> нужда</w:t>
      </w:r>
      <w:r w:rsidR="001C6029">
        <w:rPr>
          <w:sz w:val="28"/>
          <w:szCs w:val="28"/>
        </w:rPr>
        <w:t>ющимися</w:t>
      </w:r>
      <w:r>
        <w:rPr>
          <w:sz w:val="28"/>
          <w:szCs w:val="28"/>
        </w:rPr>
        <w:t xml:space="preserve"> в социальной поддержке. Продолжать использовать </w:t>
      </w:r>
      <w:r w:rsidRPr="001A65D4">
        <w:rPr>
          <w:sz w:val="28"/>
          <w:szCs w:val="28"/>
        </w:rPr>
        <w:t>такие формы, как «Групповая консультация для нач</w:t>
      </w:r>
      <w:r>
        <w:rPr>
          <w:sz w:val="28"/>
          <w:szCs w:val="28"/>
        </w:rPr>
        <w:t xml:space="preserve">инающих социальных педагогов», </w:t>
      </w:r>
      <w:r w:rsidRPr="001A65D4">
        <w:rPr>
          <w:sz w:val="28"/>
          <w:szCs w:val="28"/>
        </w:rPr>
        <w:t xml:space="preserve">ПДС «Деятельность социального педагога в рамках ФГОС», запланировать </w:t>
      </w:r>
      <w:proofErr w:type="spellStart"/>
      <w:proofErr w:type="gramStart"/>
      <w:r w:rsidRPr="001A65D4">
        <w:rPr>
          <w:sz w:val="28"/>
          <w:szCs w:val="28"/>
        </w:rPr>
        <w:t>редакционно</w:t>
      </w:r>
      <w:proofErr w:type="spellEnd"/>
      <w:r>
        <w:rPr>
          <w:sz w:val="28"/>
          <w:szCs w:val="28"/>
        </w:rPr>
        <w:t xml:space="preserve"> </w:t>
      </w:r>
      <w:r w:rsidR="001C6029">
        <w:rPr>
          <w:sz w:val="28"/>
          <w:szCs w:val="28"/>
        </w:rPr>
        <w:t>- издательскую</w:t>
      </w:r>
      <w:proofErr w:type="gramEnd"/>
      <w:r w:rsidR="001C6029">
        <w:rPr>
          <w:sz w:val="28"/>
          <w:szCs w:val="28"/>
        </w:rPr>
        <w:t xml:space="preserve"> деятельность по методическим рекомендациям</w:t>
      </w:r>
      <w:r w:rsidRPr="001A65D4">
        <w:rPr>
          <w:sz w:val="28"/>
          <w:szCs w:val="28"/>
        </w:rPr>
        <w:t xml:space="preserve"> опытных социальных педагогов, разработать отчет по направлениям работы социального педагога в конце учебного года для улучшения качества оказания образовательной услуги в </w:t>
      </w:r>
      <w:r w:rsidR="00BE5FE5" w:rsidRPr="00BE5FE5">
        <w:rPr>
          <w:sz w:val="28"/>
          <w:szCs w:val="28"/>
        </w:rPr>
        <w:t>ОУ</w:t>
      </w:r>
      <w:r w:rsidRPr="001A65D4">
        <w:rPr>
          <w:sz w:val="28"/>
          <w:szCs w:val="28"/>
        </w:rPr>
        <w:t>, работы методической службы, социально-педагогического и межведомственного взаимодействия.</w:t>
      </w:r>
    </w:p>
    <w:p w:rsidR="00B27A8A" w:rsidRPr="00A33357" w:rsidRDefault="00B27A8A" w:rsidP="000A0B68">
      <w:pPr>
        <w:rPr>
          <w:i/>
          <w:sz w:val="28"/>
          <w:szCs w:val="28"/>
        </w:rPr>
      </w:pPr>
    </w:p>
    <w:p w:rsidR="00A33357" w:rsidRDefault="00A33357" w:rsidP="00A33357">
      <w:pPr>
        <w:jc w:val="center"/>
        <w:rPr>
          <w:b/>
          <w:bCs/>
          <w:sz w:val="28"/>
          <w:szCs w:val="28"/>
        </w:rPr>
      </w:pPr>
      <w:r>
        <w:rPr>
          <w:b/>
          <w:bCs/>
          <w:sz w:val="28"/>
          <w:szCs w:val="28"/>
        </w:rPr>
        <w:t>Школа молодого педагога</w:t>
      </w:r>
    </w:p>
    <w:p w:rsidR="00A33357" w:rsidRPr="00A33357" w:rsidRDefault="00A33357" w:rsidP="00A33357">
      <w:pPr>
        <w:jc w:val="center"/>
        <w:rPr>
          <w:b/>
          <w:bCs/>
          <w:sz w:val="20"/>
          <w:szCs w:val="20"/>
        </w:rPr>
      </w:pPr>
    </w:p>
    <w:p w:rsidR="00A33357" w:rsidRDefault="00A33357" w:rsidP="00A33357">
      <w:pPr>
        <w:jc w:val="right"/>
        <w:rPr>
          <w:bCs/>
          <w:i/>
          <w:iCs/>
        </w:rPr>
      </w:pPr>
      <w:r w:rsidRPr="007D7E95">
        <w:rPr>
          <w:bCs/>
          <w:i/>
          <w:iCs/>
        </w:rPr>
        <w:t>Куликова Т.А., старший методист МБУ КГ ИМЦ</w:t>
      </w:r>
    </w:p>
    <w:p w:rsidR="00A33357" w:rsidRPr="00A33357" w:rsidRDefault="00A33357" w:rsidP="00A33357">
      <w:pPr>
        <w:jc w:val="right"/>
        <w:rPr>
          <w:b/>
          <w:bCs/>
          <w:sz w:val="10"/>
          <w:szCs w:val="10"/>
        </w:rPr>
      </w:pPr>
    </w:p>
    <w:p w:rsidR="00A33357" w:rsidRPr="004441C6" w:rsidRDefault="00A33357" w:rsidP="00A33357">
      <w:pPr>
        <w:ind w:firstLine="709"/>
        <w:rPr>
          <w:bCs/>
          <w:iCs/>
          <w:sz w:val="28"/>
          <w:szCs w:val="28"/>
        </w:rPr>
      </w:pPr>
      <w:r w:rsidRPr="004441C6">
        <w:rPr>
          <w:bCs/>
          <w:iCs/>
          <w:sz w:val="28"/>
          <w:szCs w:val="28"/>
        </w:rPr>
        <w:t>При организации работы Школы молодого педагога</w:t>
      </w:r>
      <w:r>
        <w:rPr>
          <w:bCs/>
          <w:iCs/>
          <w:sz w:val="28"/>
          <w:szCs w:val="28"/>
        </w:rPr>
        <w:t xml:space="preserve"> ставились следующие цели:</w:t>
      </w:r>
    </w:p>
    <w:p w:rsidR="00A33357" w:rsidRPr="004441C6" w:rsidRDefault="00A33357" w:rsidP="001C6029">
      <w:pPr>
        <w:ind w:right="-427"/>
        <w:rPr>
          <w:sz w:val="28"/>
          <w:szCs w:val="28"/>
        </w:rPr>
      </w:pPr>
      <w:r w:rsidRPr="004441C6">
        <w:rPr>
          <w:sz w:val="28"/>
          <w:szCs w:val="28"/>
        </w:rPr>
        <w:t>- содействие формированию профе</w:t>
      </w:r>
      <w:r w:rsidR="001C6029">
        <w:rPr>
          <w:sz w:val="28"/>
          <w:szCs w:val="28"/>
        </w:rPr>
        <w:t xml:space="preserve">ссионального сообщества молодых </w:t>
      </w:r>
      <w:r w:rsidRPr="004441C6">
        <w:rPr>
          <w:sz w:val="28"/>
          <w:szCs w:val="28"/>
        </w:rPr>
        <w:t>педагогов;</w:t>
      </w:r>
    </w:p>
    <w:p w:rsidR="00A33357" w:rsidRPr="004441C6" w:rsidRDefault="00A33357" w:rsidP="001C6029">
      <w:pPr>
        <w:ind w:right="-427"/>
        <w:rPr>
          <w:sz w:val="28"/>
          <w:szCs w:val="28"/>
        </w:rPr>
      </w:pPr>
      <w:r w:rsidRPr="004441C6">
        <w:rPr>
          <w:sz w:val="28"/>
          <w:szCs w:val="28"/>
        </w:rPr>
        <w:t xml:space="preserve">- формирование потребности в постоянном саморазвитии и </w:t>
      </w:r>
      <w:proofErr w:type="spellStart"/>
      <w:proofErr w:type="gramStart"/>
      <w:r w:rsidRPr="004441C6">
        <w:rPr>
          <w:sz w:val="28"/>
          <w:szCs w:val="28"/>
        </w:rPr>
        <w:t>самосовершенствова</w:t>
      </w:r>
      <w:r w:rsidR="001C6029">
        <w:rPr>
          <w:sz w:val="28"/>
          <w:szCs w:val="28"/>
        </w:rPr>
        <w:t>-</w:t>
      </w:r>
      <w:r w:rsidRPr="004441C6">
        <w:rPr>
          <w:sz w:val="28"/>
          <w:szCs w:val="28"/>
        </w:rPr>
        <w:t>нии</w:t>
      </w:r>
      <w:proofErr w:type="spellEnd"/>
      <w:proofErr w:type="gramEnd"/>
      <w:r w:rsidRPr="004441C6">
        <w:rPr>
          <w:sz w:val="28"/>
          <w:szCs w:val="28"/>
        </w:rPr>
        <w:t>;</w:t>
      </w:r>
    </w:p>
    <w:p w:rsidR="00A33357" w:rsidRPr="004441C6" w:rsidRDefault="00A33357" w:rsidP="00A33357">
      <w:pPr>
        <w:rPr>
          <w:sz w:val="28"/>
          <w:szCs w:val="28"/>
        </w:rPr>
      </w:pPr>
      <w:r w:rsidRPr="004441C6">
        <w:rPr>
          <w:sz w:val="28"/>
          <w:szCs w:val="28"/>
        </w:rPr>
        <w:t>- обучение эффективному использованию современных  методов и приемов учебно-воспитательной деятельности;</w:t>
      </w:r>
    </w:p>
    <w:p w:rsidR="00A33357" w:rsidRDefault="00A33357" w:rsidP="00A33357">
      <w:pPr>
        <w:rPr>
          <w:sz w:val="28"/>
          <w:szCs w:val="28"/>
        </w:rPr>
      </w:pPr>
      <w:r w:rsidRPr="004441C6">
        <w:rPr>
          <w:sz w:val="28"/>
          <w:szCs w:val="28"/>
        </w:rPr>
        <w:t xml:space="preserve">- организация методического сопровождения деятельности молодых педагогов. </w:t>
      </w:r>
    </w:p>
    <w:p w:rsidR="00A33357" w:rsidRDefault="00A33357" w:rsidP="00A33357">
      <w:pPr>
        <w:jc w:val="both"/>
        <w:rPr>
          <w:bCs/>
          <w:iCs/>
          <w:sz w:val="28"/>
          <w:szCs w:val="28"/>
        </w:rPr>
      </w:pPr>
      <w:r>
        <w:rPr>
          <w:bCs/>
          <w:iCs/>
          <w:sz w:val="28"/>
          <w:szCs w:val="28"/>
        </w:rPr>
        <w:tab/>
      </w:r>
      <w:r>
        <w:rPr>
          <w:sz w:val="28"/>
          <w:szCs w:val="28"/>
        </w:rPr>
        <w:t xml:space="preserve">Занятия </w:t>
      </w:r>
      <w:r>
        <w:rPr>
          <w:bCs/>
          <w:iCs/>
          <w:sz w:val="28"/>
          <w:szCs w:val="28"/>
        </w:rPr>
        <w:t xml:space="preserve">Школы молодого педагога </w:t>
      </w:r>
      <w:r>
        <w:rPr>
          <w:sz w:val="28"/>
          <w:szCs w:val="28"/>
        </w:rPr>
        <w:t>осуществлялась</w:t>
      </w:r>
      <w:r>
        <w:rPr>
          <w:bCs/>
          <w:iCs/>
          <w:sz w:val="28"/>
          <w:szCs w:val="28"/>
        </w:rPr>
        <w:t xml:space="preserve"> с учётом вышеназванных целей, также были учтены пожелания молодых педагогов, которые были высказаны в процессе опроса в конце прошлого учебного года.</w:t>
      </w:r>
    </w:p>
    <w:p w:rsidR="00A33357" w:rsidRDefault="00A33357" w:rsidP="00A33357">
      <w:pPr>
        <w:jc w:val="both"/>
        <w:rPr>
          <w:sz w:val="28"/>
          <w:szCs w:val="28"/>
        </w:rPr>
      </w:pPr>
      <w:r>
        <w:rPr>
          <w:bCs/>
          <w:iCs/>
          <w:sz w:val="28"/>
          <w:szCs w:val="28"/>
        </w:rPr>
        <w:tab/>
      </w:r>
      <w:r w:rsidRPr="000E777C">
        <w:rPr>
          <w:bCs/>
          <w:iCs/>
          <w:sz w:val="28"/>
          <w:szCs w:val="28"/>
        </w:rPr>
        <w:t xml:space="preserve">В сентябре </w:t>
      </w:r>
      <w:r>
        <w:rPr>
          <w:bCs/>
          <w:iCs/>
          <w:sz w:val="28"/>
          <w:szCs w:val="28"/>
        </w:rPr>
        <w:t>на первом занятии, которое проходило в областной юношеской библиотеке</w:t>
      </w:r>
      <w:r w:rsidRPr="000E777C">
        <w:rPr>
          <w:bCs/>
          <w:iCs/>
          <w:sz w:val="28"/>
          <w:szCs w:val="28"/>
        </w:rPr>
        <w:t xml:space="preserve"> </w:t>
      </w:r>
      <w:r>
        <w:rPr>
          <w:bCs/>
          <w:iCs/>
          <w:sz w:val="28"/>
          <w:szCs w:val="28"/>
        </w:rPr>
        <w:t xml:space="preserve">по теме </w:t>
      </w:r>
      <w:r>
        <w:rPr>
          <w:sz w:val="28"/>
          <w:szCs w:val="28"/>
        </w:rPr>
        <w:t>«</w:t>
      </w:r>
      <w:r w:rsidRPr="000E777C">
        <w:rPr>
          <w:sz w:val="28"/>
          <w:szCs w:val="28"/>
        </w:rPr>
        <w:t>Речевая коммуникация и речевое поведение педагога</w:t>
      </w:r>
      <w:r>
        <w:rPr>
          <w:sz w:val="28"/>
          <w:szCs w:val="28"/>
        </w:rPr>
        <w:t>»,</w:t>
      </w:r>
      <w:r w:rsidRPr="000E777C">
        <w:rPr>
          <w:sz w:val="28"/>
          <w:szCs w:val="28"/>
        </w:rPr>
        <w:t xml:space="preserve"> </w:t>
      </w:r>
      <w:r>
        <w:rPr>
          <w:sz w:val="28"/>
          <w:szCs w:val="28"/>
        </w:rPr>
        <w:t xml:space="preserve">организовано знакомство молодых педагогов, обсуждение актуальных проблем по заявленной теме занятия, знакомство с законами педагогической коммуникации. Часть занятия провела психолог областной юношеской библиотеки </w:t>
      </w:r>
      <w:proofErr w:type="spellStart"/>
      <w:r>
        <w:rPr>
          <w:sz w:val="28"/>
          <w:szCs w:val="28"/>
        </w:rPr>
        <w:t>Талля</w:t>
      </w:r>
      <w:proofErr w:type="spellEnd"/>
      <w:r>
        <w:rPr>
          <w:sz w:val="28"/>
          <w:szCs w:val="28"/>
        </w:rPr>
        <w:t xml:space="preserve"> О.А. Там же, на первом занятии, молодые педагоги были информированы о плане работы на учебный год и приглашены принять участие в семинаре по педагогическому мастерству и в конкурсе «Учитель года» в номинации «Педагогический дебют».</w:t>
      </w:r>
    </w:p>
    <w:p w:rsidR="00A33357" w:rsidRDefault="00A33357" w:rsidP="00A33357">
      <w:pPr>
        <w:jc w:val="both"/>
        <w:rPr>
          <w:sz w:val="28"/>
          <w:szCs w:val="28"/>
        </w:rPr>
      </w:pPr>
      <w:r>
        <w:rPr>
          <w:sz w:val="28"/>
          <w:szCs w:val="28"/>
        </w:rPr>
        <w:tab/>
        <w:t xml:space="preserve">В ноябре, на осенних каникулах, состоялось самое многочисленное занятие Школы молодого педагога (52 участника) по самой актуальной для </w:t>
      </w:r>
      <w:r>
        <w:rPr>
          <w:sz w:val="28"/>
          <w:szCs w:val="28"/>
        </w:rPr>
        <w:lastRenderedPageBreak/>
        <w:t>начинающих учителей теме – «</w:t>
      </w:r>
      <w:r w:rsidRPr="000E777C">
        <w:rPr>
          <w:sz w:val="28"/>
          <w:szCs w:val="28"/>
        </w:rPr>
        <w:t>Учитель и проблемы дисциплины: трудные проблемы решаем вместе</w:t>
      </w:r>
      <w:r>
        <w:rPr>
          <w:sz w:val="28"/>
          <w:szCs w:val="28"/>
        </w:rPr>
        <w:t>»</w:t>
      </w:r>
      <w:r w:rsidRPr="000E777C">
        <w:rPr>
          <w:sz w:val="28"/>
          <w:szCs w:val="28"/>
        </w:rPr>
        <w:t>.</w:t>
      </w:r>
      <w:r>
        <w:rPr>
          <w:sz w:val="28"/>
          <w:szCs w:val="28"/>
        </w:rPr>
        <w:t xml:space="preserve"> Занятие провела в форме консультации-тренинга психолог, з</w:t>
      </w:r>
      <w:r w:rsidRPr="00651685">
        <w:rPr>
          <w:sz w:val="28"/>
          <w:szCs w:val="28"/>
        </w:rPr>
        <w:t>аведующ</w:t>
      </w:r>
      <w:r>
        <w:rPr>
          <w:sz w:val="28"/>
          <w:szCs w:val="28"/>
        </w:rPr>
        <w:t xml:space="preserve">ая </w:t>
      </w:r>
      <w:r w:rsidRPr="00651685">
        <w:rPr>
          <w:sz w:val="28"/>
          <w:szCs w:val="28"/>
        </w:rPr>
        <w:t>отделом воспитания, социализации и дополнительного образования детей</w:t>
      </w:r>
      <w:r>
        <w:rPr>
          <w:sz w:val="28"/>
          <w:szCs w:val="28"/>
        </w:rPr>
        <w:t xml:space="preserve"> МБУ КГ ИМЦ  Сазонова Е.Н. </w:t>
      </w:r>
    </w:p>
    <w:p w:rsidR="00A33357" w:rsidRDefault="00A33357" w:rsidP="00A33357">
      <w:pPr>
        <w:jc w:val="both"/>
        <w:rPr>
          <w:sz w:val="28"/>
          <w:szCs w:val="28"/>
        </w:rPr>
      </w:pPr>
      <w:r>
        <w:rPr>
          <w:sz w:val="28"/>
          <w:szCs w:val="28"/>
        </w:rPr>
        <w:tab/>
        <w:t>Много вопросов возникает у молодых специалистов по методике преподавания. ФГОС НОО и ФГОС ООО нацеливает на активное использование интерактивных форм обучения и воспитания учащихся, поэтому одно из занятий Школы молодого педагога было посвящено теме «</w:t>
      </w:r>
      <w:r w:rsidRPr="000E777C">
        <w:rPr>
          <w:sz w:val="28"/>
          <w:szCs w:val="28"/>
        </w:rPr>
        <w:t>Методика использования интерактивных форм  в организации учебно-воспитательной  деятельности учащихся</w:t>
      </w:r>
      <w:r>
        <w:rPr>
          <w:sz w:val="28"/>
          <w:szCs w:val="28"/>
        </w:rPr>
        <w:t xml:space="preserve">». Данное занятие проходило в декабре, накануне городского конкурса профессионального мастерства «Учитель года», поэтому молодые педагоги  были нацелены не только </w:t>
      </w:r>
      <w:proofErr w:type="gramStart"/>
      <w:r>
        <w:rPr>
          <w:sz w:val="28"/>
          <w:szCs w:val="28"/>
        </w:rPr>
        <w:t>получить</w:t>
      </w:r>
      <w:proofErr w:type="gramEnd"/>
      <w:r>
        <w:rPr>
          <w:sz w:val="28"/>
          <w:szCs w:val="28"/>
        </w:rPr>
        <w:t xml:space="preserve"> теоретическую подготовку по теме занятия, но и побывать на открытых занятиях и уроках педагогов-мастеров, на практике познакомиться с опытом лучших учителей города.</w:t>
      </w:r>
    </w:p>
    <w:p w:rsidR="00A33357" w:rsidRDefault="00A33357" w:rsidP="00A33357">
      <w:pPr>
        <w:jc w:val="both"/>
        <w:rPr>
          <w:sz w:val="28"/>
          <w:szCs w:val="28"/>
        </w:rPr>
      </w:pPr>
      <w:r>
        <w:rPr>
          <w:sz w:val="28"/>
          <w:szCs w:val="28"/>
        </w:rPr>
        <w:tab/>
        <w:t xml:space="preserve">На конкурсе «Учитель года» в номинации «Педагогический дебют» участвовали 8 учителей. Каждый из участников данной номинации запомнился членам жюри и всем присутствующим на конкурсе активной жизненной позицией, стремлением к самосовершенствованию, особым жизнелюбием.  </w:t>
      </w:r>
    </w:p>
    <w:p w:rsidR="00A33357" w:rsidRDefault="00A33357" w:rsidP="00A33357">
      <w:pPr>
        <w:jc w:val="both"/>
        <w:rPr>
          <w:sz w:val="28"/>
          <w:szCs w:val="28"/>
        </w:rPr>
      </w:pPr>
      <w:r>
        <w:rPr>
          <w:sz w:val="28"/>
          <w:szCs w:val="28"/>
        </w:rPr>
        <w:tab/>
        <w:t xml:space="preserve">В феврале в областной библиотеке им. Югова прошло внеочередное занятие Школы молодого педагога (по просьбам молодых специалистов) по теме «Организация внеурочной работы с учащимися». К проведению занятия были привлечены сотрудники библиотеки, которые познакомили учителей с актуальной литературой по теме занятия; </w:t>
      </w:r>
      <w:proofErr w:type="spellStart"/>
      <w:r>
        <w:rPr>
          <w:sz w:val="28"/>
          <w:szCs w:val="28"/>
        </w:rPr>
        <w:t>Буракова</w:t>
      </w:r>
      <w:proofErr w:type="spellEnd"/>
      <w:r>
        <w:rPr>
          <w:sz w:val="28"/>
          <w:szCs w:val="28"/>
        </w:rPr>
        <w:t xml:space="preserve"> Н.С., педагог-психолог ДОУ №131,  провела мастер-класс для молодых педагогов  по организации игрового занятия с учащимися.</w:t>
      </w:r>
    </w:p>
    <w:p w:rsidR="00A33357" w:rsidRDefault="00A33357" w:rsidP="00A33357">
      <w:pPr>
        <w:jc w:val="both"/>
        <w:rPr>
          <w:sz w:val="28"/>
          <w:szCs w:val="28"/>
        </w:rPr>
      </w:pPr>
      <w:r>
        <w:rPr>
          <w:sz w:val="28"/>
          <w:szCs w:val="28"/>
        </w:rPr>
        <w:tab/>
        <w:t xml:space="preserve">Завершающей в этом учебном году занятия Школы молодого педагога стала встреча молодых специалистов с членами городского клуба «Бумеранг», куда входят участники и победители городского конкурса профессионального мастерства «Учитель года». </w:t>
      </w:r>
      <w:r w:rsidRPr="004F697F">
        <w:rPr>
          <w:sz w:val="28"/>
          <w:szCs w:val="28"/>
        </w:rPr>
        <w:t>Емельянов</w:t>
      </w:r>
      <w:r>
        <w:rPr>
          <w:sz w:val="28"/>
          <w:szCs w:val="28"/>
        </w:rPr>
        <w:t>а</w:t>
      </w:r>
      <w:r w:rsidRPr="004F697F">
        <w:rPr>
          <w:sz w:val="28"/>
          <w:szCs w:val="28"/>
        </w:rPr>
        <w:t xml:space="preserve"> Ю.В.</w:t>
      </w:r>
      <w:r>
        <w:rPr>
          <w:sz w:val="28"/>
          <w:szCs w:val="28"/>
        </w:rPr>
        <w:t xml:space="preserve">, Романова Е.Е., финалисты  конкурса «Учитель года – 2014», Климкина Л.Н., </w:t>
      </w:r>
      <w:proofErr w:type="spellStart"/>
      <w:r>
        <w:rPr>
          <w:sz w:val="28"/>
          <w:szCs w:val="28"/>
        </w:rPr>
        <w:t>Агапитова</w:t>
      </w:r>
      <w:proofErr w:type="spellEnd"/>
      <w:r>
        <w:rPr>
          <w:sz w:val="28"/>
          <w:szCs w:val="28"/>
        </w:rPr>
        <w:t xml:space="preserve"> А.В., победители конкурса «Учитель года – 2016» показали мастер - классы молодым педагогам, поделились своими размышлениями о трудной, но интересной и благородной профессии, ответили на их вопросы. Завершилось занятие анкетой, где педагоги высказали свои пожелания по планированию работы Школы молодого педагога на следующий учебный год, назвали актуальные, по их мнению, проблемы в организации учебно-воспитательной работы в школе. </w:t>
      </w:r>
    </w:p>
    <w:p w:rsidR="00A33357" w:rsidRDefault="00A33357" w:rsidP="00A33357">
      <w:pPr>
        <w:ind w:firstLine="708"/>
        <w:jc w:val="both"/>
        <w:rPr>
          <w:sz w:val="28"/>
          <w:szCs w:val="28"/>
        </w:rPr>
      </w:pPr>
      <w:r>
        <w:rPr>
          <w:sz w:val="28"/>
          <w:szCs w:val="28"/>
        </w:rPr>
        <w:t xml:space="preserve">В конце учебного года подготовлена к печати и одобрена редакционно-издательским советом МБУ КГ ИМЦ брошюра с методическими рекомендациями для молодых педагогов «Первые шаги». Содержание данного методического пособия определено самими молодыми педагогами: в результате опроса слушателей городской Школы молодого педагога были выявлены наиболее актуальные для начинающих учителей вопросы и проблемы, которые нашли отражение в данном пособии. Многие советы и рекомендации носят </w:t>
      </w:r>
      <w:r>
        <w:rPr>
          <w:sz w:val="28"/>
          <w:szCs w:val="28"/>
        </w:rPr>
        <w:lastRenderedPageBreak/>
        <w:t>универсальный характер, независимо от того, какой предмет преподаёт учитель.</w:t>
      </w:r>
    </w:p>
    <w:p w:rsidR="00A33357" w:rsidRDefault="00A33357" w:rsidP="000A0B68">
      <w:pPr>
        <w:rPr>
          <w:i/>
          <w:sz w:val="18"/>
          <w:szCs w:val="18"/>
        </w:rPr>
      </w:pPr>
    </w:p>
    <w:p w:rsidR="00A33357" w:rsidRPr="007E6114" w:rsidRDefault="00A33357" w:rsidP="000A0B68">
      <w:pPr>
        <w:rPr>
          <w:i/>
          <w:sz w:val="18"/>
          <w:szCs w:val="18"/>
        </w:rPr>
      </w:pPr>
    </w:p>
    <w:p w:rsidR="00B27A8A" w:rsidRDefault="00A33357" w:rsidP="000A0B68">
      <w:pPr>
        <w:jc w:val="center"/>
        <w:rPr>
          <w:b/>
          <w:sz w:val="28"/>
          <w:szCs w:val="28"/>
        </w:rPr>
      </w:pPr>
      <w:r>
        <w:rPr>
          <w:b/>
          <w:sz w:val="28"/>
          <w:szCs w:val="28"/>
        </w:rPr>
        <w:t>Работа</w:t>
      </w:r>
      <w:r w:rsidR="00B27A8A">
        <w:rPr>
          <w:b/>
          <w:sz w:val="28"/>
          <w:szCs w:val="28"/>
        </w:rPr>
        <w:t xml:space="preserve"> </w:t>
      </w:r>
      <w:r w:rsidR="00B27A8A" w:rsidRPr="00CE0553">
        <w:rPr>
          <w:b/>
          <w:sz w:val="28"/>
          <w:szCs w:val="28"/>
        </w:rPr>
        <w:t xml:space="preserve">с педагогами дополнительного образования </w:t>
      </w:r>
      <w:r w:rsidR="00B27A8A">
        <w:rPr>
          <w:b/>
          <w:sz w:val="28"/>
          <w:szCs w:val="28"/>
        </w:rPr>
        <w:t>У</w:t>
      </w:r>
      <w:r w:rsidR="00B27A8A" w:rsidRPr="00CE0553">
        <w:rPr>
          <w:b/>
          <w:sz w:val="28"/>
          <w:szCs w:val="28"/>
        </w:rPr>
        <w:t>ДО</w:t>
      </w:r>
    </w:p>
    <w:p w:rsidR="00A33357" w:rsidRPr="00A33357" w:rsidRDefault="00A33357" w:rsidP="000A0B68">
      <w:pPr>
        <w:jc w:val="center"/>
        <w:rPr>
          <w:b/>
          <w:sz w:val="20"/>
          <w:szCs w:val="20"/>
        </w:rPr>
      </w:pPr>
    </w:p>
    <w:p w:rsidR="00D761E3" w:rsidRDefault="00D761E3" w:rsidP="00D761E3">
      <w:pPr>
        <w:jc w:val="right"/>
        <w:rPr>
          <w:i/>
        </w:rPr>
      </w:pPr>
      <w:proofErr w:type="spellStart"/>
      <w:r w:rsidRPr="00395CFA">
        <w:rPr>
          <w:i/>
        </w:rPr>
        <w:t>Бутина</w:t>
      </w:r>
      <w:proofErr w:type="spellEnd"/>
      <w:r w:rsidRPr="00395CFA">
        <w:rPr>
          <w:i/>
        </w:rPr>
        <w:t xml:space="preserve"> О.В., старший методист МБУ КГ ИМЦ</w:t>
      </w:r>
    </w:p>
    <w:p w:rsidR="00CE0553" w:rsidRPr="00A33357" w:rsidRDefault="00CE0553" w:rsidP="00D761E3">
      <w:pPr>
        <w:jc w:val="right"/>
        <w:rPr>
          <w:i/>
          <w:sz w:val="10"/>
          <w:szCs w:val="10"/>
        </w:rPr>
      </w:pPr>
    </w:p>
    <w:p w:rsidR="00A33357" w:rsidRDefault="00D761E3" w:rsidP="00EA2BA7">
      <w:pPr>
        <w:ind w:firstLine="709"/>
        <w:jc w:val="both"/>
        <w:rPr>
          <w:b/>
          <w:sz w:val="28"/>
          <w:szCs w:val="28"/>
        </w:rPr>
      </w:pPr>
      <w:r w:rsidRPr="00602F3F">
        <w:rPr>
          <w:sz w:val="28"/>
          <w:szCs w:val="28"/>
        </w:rPr>
        <w:t>Современное дополнительное образование находится в процессе динамических изменений, вызванных необходимостью адекватно отвечать требованиям окружающей социальной среды, потребностям детей и реализовывать миссию системы дополнительного образования в обществе.</w:t>
      </w:r>
      <w:r w:rsidRPr="00602F3F">
        <w:rPr>
          <w:rFonts w:ascii="Tahoma" w:hAnsi="Tahoma" w:cs="Tahoma"/>
          <w:color w:val="575757"/>
          <w:sz w:val="28"/>
          <w:szCs w:val="28"/>
          <w:shd w:val="clear" w:color="auto" w:fill="F8F8F8"/>
        </w:rPr>
        <w:t xml:space="preserve"> </w:t>
      </w:r>
      <w:r w:rsidRPr="00602F3F">
        <w:rPr>
          <w:sz w:val="28"/>
          <w:szCs w:val="28"/>
        </w:rPr>
        <w:t>В контексте этого, существенно возрастает роль педагога дополнительного образования как непосредственного участника всех преобразований. Это обусловило постановку и решение в 2015</w:t>
      </w:r>
      <w:r w:rsidR="00EA2BA7">
        <w:rPr>
          <w:sz w:val="28"/>
          <w:szCs w:val="28"/>
        </w:rPr>
        <w:t>-</w:t>
      </w:r>
      <w:r w:rsidRPr="00602F3F">
        <w:rPr>
          <w:sz w:val="28"/>
          <w:szCs w:val="28"/>
        </w:rPr>
        <w:t>2016 учеб</w:t>
      </w:r>
      <w:r w:rsidR="00EA2BA7">
        <w:rPr>
          <w:sz w:val="28"/>
          <w:szCs w:val="28"/>
        </w:rPr>
        <w:t xml:space="preserve">ном году следующих методических </w:t>
      </w:r>
      <w:r w:rsidRPr="00602F3F">
        <w:rPr>
          <w:sz w:val="28"/>
          <w:szCs w:val="28"/>
        </w:rPr>
        <w:t>задач:</w:t>
      </w:r>
      <w:r w:rsidR="00A33357">
        <w:rPr>
          <w:b/>
          <w:sz w:val="28"/>
          <w:szCs w:val="28"/>
        </w:rPr>
        <w:t xml:space="preserve"> </w:t>
      </w:r>
    </w:p>
    <w:p w:rsidR="007E6114" w:rsidRPr="00A33357" w:rsidRDefault="00D761E3" w:rsidP="00A33357">
      <w:pPr>
        <w:ind w:firstLine="709"/>
        <w:jc w:val="both"/>
        <w:rPr>
          <w:b/>
          <w:sz w:val="28"/>
          <w:szCs w:val="28"/>
        </w:rPr>
      </w:pPr>
      <w:r w:rsidRPr="00602F3F">
        <w:rPr>
          <w:b/>
          <w:sz w:val="28"/>
          <w:szCs w:val="28"/>
        </w:rPr>
        <w:t xml:space="preserve">- </w:t>
      </w:r>
      <w:r w:rsidRPr="00602F3F">
        <w:rPr>
          <w:sz w:val="28"/>
          <w:szCs w:val="28"/>
        </w:rPr>
        <w:t>совершенствование профессиональной компетентности педагогов ДО по применению современных педагогических технологий</w:t>
      </w:r>
      <w:r w:rsidRPr="00602F3F">
        <w:rPr>
          <w:rFonts w:eastAsia="Times New Roman"/>
          <w:sz w:val="28"/>
          <w:szCs w:val="28"/>
        </w:rPr>
        <w:t>;</w:t>
      </w:r>
    </w:p>
    <w:p w:rsidR="00D761E3" w:rsidRPr="00602F3F" w:rsidRDefault="00D761E3" w:rsidP="00CB0306">
      <w:pPr>
        <w:ind w:firstLine="567"/>
        <w:jc w:val="both"/>
        <w:rPr>
          <w:rFonts w:eastAsia="Times New Roman"/>
          <w:sz w:val="28"/>
          <w:szCs w:val="28"/>
        </w:rPr>
      </w:pPr>
      <w:r w:rsidRPr="00602F3F">
        <w:rPr>
          <w:rFonts w:eastAsia="Times New Roman"/>
          <w:sz w:val="28"/>
          <w:szCs w:val="28"/>
        </w:rPr>
        <w:t>- изучение и обобщение опыта работы творческих коллективов и педагогов ДО</w:t>
      </w:r>
      <w:r w:rsidR="007E6114">
        <w:rPr>
          <w:rFonts w:eastAsia="Times New Roman"/>
          <w:sz w:val="28"/>
          <w:szCs w:val="28"/>
        </w:rPr>
        <w:t>,</w:t>
      </w:r>
      <w:r w:rsidRPr="00602F3F">
        <w:rPr>
          <w:rFonts w:eastAsia="Times New Roman"/>
          <w:sz w:val="28"/>
          <w:szCs w:val="28"/>
        </w:rPr>
        <w:t xml:space="preserve"> </w:t>
      </w:r>
      <w:r w:rsidR="00BE5FE5">
        <w:rPr>
          <w:rFonts w:eastAsia="Times New Roman"/>
          <w:sz w:val="28"/>
          <w:szCs w:val="28"/>
        </w:rPr>
        <w:t>У</w:t>
      </w:r>
      <w:r w:rsidRPr="00602F3F">
        <w:rPr>
          <w:rFonts w:eastAsia="Times New Roman"/>
          <w:sz w:val="28"/>
          <w:szCs w:val="28"/>
        </w:rPr>
        <w:t>ДО;</w:t>
      </w:r>
    </w:p>
    <w:p w:rsidR="00D761E3" w:rsidRPr="00602F3F" w:rsidRDefault="00D761E3" w:rsidP="00CB0306">
      <w:pPr>
        <w:ind w:firstLine="567"/>
        <w:jc w:val="both"/>
        <w:rPr>
          <w:rFonts w:eastAsia="Times New Roman"/>
          <w:sz w:val="28"/>
          <w:szCs w:val="28"/>
        </w:rPr>
      </w:pPr>
      <w:r w:rsidRPr="00602F3F">
        <w:rPr>
          <w:rFonts w:eastAsia="Times New Roman"/>
          <w:sz w:val="28"/>
          <w:szCs w:val="28"/>
        </w:rPr>
        <w:t xml:space="preserve">- методическая поддержка аттестующихся педагогов </w:t>
      </w:r>
      <w:proofErr w:type="gramStart"/>
      <w:r w:rsidRPr="00602F3F">
        <w:rPr>
          <w:rFonts w:eastAsia="Times New Roman"/>
          <w:sz w:val="28"/>
          <w:szCs w:val="28"/>
        </w:rPr>
        <w:t>ДО</w:t>
      </w:r>
      <w:proofErr w:type="gramEnd"/>
      <w:r w:rsidRPr="00602F3F">
        <w:rPr>
          <w:rFonts w:eastAsia="Times New Roman"/>
          <w:sz w:val="28"/>
          <w:szCs w:val="28"/>
        </w:rPr>
        <w:t>;</w:t>
      </w:r>
    </w:p>
    <w:p w:rsidR="00D761E3" w:rsidRPr="00602F3F" w:rsidRDefault="00D761E3" w:rsidP="00CB0306">
      <w:pPr>
        <w:ind w:firstLine="567"/>
        <w:jc w:val="both"/>
        <w:rPr>
          <w:rFonts w:eastAsia="Times New Roman"/>
          <w:sz w:val="28"/>
          <w:szCs w:val="28"/>
        </w:rPr>
      </w:pPr>
      <w:r w:rsidRPr="00602F3F">
        <w:rPr>
          <w:rFonts w:eastAsia="Times New Roman"/>
          <w:sz w:val="28"/>
          <w:szCs w:val="28"/>
        </w:rPr>
        <w:t>- повышение профессионального уровня педагогических кадров в вопросах патриотического воспитания учащихся.</w:t>
      </w:r>
    </w:p>
    <w:p w:rsidR="00D761E3" w:rsidRPr="00602F3F" w:rsidRDefault="00D761E3" w:rsidP="00CE0553">
      <w:pPr>
        <w:tabs>
          <w:tab w:val="left" w:pos="426"/>
        </w:tabs>
        <w:ind w:firstLine="567"/>
        <w:jc w:val="both"/>
        <w:rPr>
          <w:rFonts w:eastAsia="Times New Roman"/>
          <w:sz w:val="28"/>
          <w:szCs w:val="28"/>
        </w:rPr>
      </w:pPr>
      <w:r w:rsidRPr="00602F3F">
        <w:rPr>
          <w:rFonts w:eastAsia="Times New Roman"/>
          <w:sz w:val="28"/>
          <w:szCs w:val="28"/>
        </w:rPr>
        <w:t>В городе работают 3 городских методических объединения педагогов дополнительного образования: руководителей кружков ДПИ и изобразительной деятельности, руководителей музыкальных круж</w:t>
      </w:r>
      <w:r>
        <w:rPr>
          <w:rFonts w:eastAsia="Times New Roman"/>
          <w:sz w:val="28"/>
          <w:szCs w:val="28"/>
        </w:rPr>
        <w:t xml:space="preserve">ков, педагогов-организаторов; </w:t>
      </w:r>
      <w:r w:rsidRPr="00602F3F">
        <w:rPr>
          <w:rFonts w:eastAsia="Times New Roman"/>
          <w:sz w:val="28"/>
          <w:szCs w:val="28"/>
        </w:rPr>
        <w:t>постоянно действующий семинар для руководителей школьных музеев и музейных комнат.</w:t>
      </w:r>
    </w:p>
    <w:p w:rsidR="00D761E3" w:rsidRPr="00602F3F" w:rsidRDefault="00D761E3" w:rsidP="00CE0553">
      <w:pPr>
        <w:pStyle w:val="af3"/>
        <w:ind w:firstLine="708"/>
        <w:jc w:val="both"/>
        <w:rPr>
          <w:rFonts w:ascii="Times New Roman" w:hAnsi="Times New Roman"/>
          <w:sz w:val="28"/>
          <w:szCs w:val="28"/>
        </w:rPr>
      </w:pPr>
      <w:r w:rsidRPr="00602F3F">
        <w:rPr>
          <w:rFonts w:ascii="Times New Roman" w:hAnsi="Times New Roman"/>
          <w:sz w:val="28"/>
          <w:szCs w:val="28"/>
        </w:rPr>
        <w:t>За отчетный период проведено: семинаров-практикумов в рамках заседаний городских методич</w:t>
      </w:r>
      <w:r w:rsidR="00CB0306">
        <w:rPr>
          <w:rFonts w:ascii="Times New Roman" w:hAnsi="Times New Roman"/>
          <w:sz w:val="28"/>
          <w:szCs w:val="28"/>
        </w:rPr>
        <w:t xml:space="preserve">еских объединений педагогов ДО - </w:t>
      </w:r>
      <w:r w:rsidRPr="00602F3F">
        <w:rPr>
          <w:rFonts w:ascii="Times New Roman" w:hAnsi="Times New Roman"/>
          <w:sz w:val="28"/>
          <w:szCs w:val="28"/>
        </w:rPr>
        <w:t>14</w:t>
      </w:r>
      <w:r w:rsidR="00CB0306">
        <w:rPr>
          <w:rFonts w:ascii="Times New Roman" w:hAnsi="Times New Roman"/>
          <w:sz w:val="28"/>
          <w:szCs w:val="28"/>
        </w:rPr>
        <w:t>,</w:t>
      </w:r>
      <w:r w:rsidRPr="00602F3F">
        <w:rPr>
          <w:rFonts w:ascii="Times New Roman" w:hAnsi="Times New Roman"/>
          <w:sz w:val="28"/>
          <w:szCs w:val="28"/>
        </w:rPr>
        <w:t xml:space="preserve"> заседаний ПДС </w:t>
      </w:r>
      <w:r w:rsidR="00CB0306">
        <w:rPr>
          <w:rFonts w:ascii="Times New Roman" w:hAnsi="Times New Roman"/>
          <w:sz w:val="28"/>
          <w:szCs w:val="28"/>
        </w:rPr>
        <w:t>-3</w:t>
      </w:r>
      <w:r w:rsidRPr="00602F3F">
        <w:rPr>
          <w:rFonts w:ascii="Times New Roman" w:hAnsi="Times New Roman"/>
          <w:sz w:val="28"/>
          <w:szCs w:val="28"/>
        </w:rPr>
        <w:t xml:space="preserve">; занятий опорной площадки на базе МБОУДО г. Кургана «Детская художественная школа им. В.Ф. Ильюшина» </w:t>
      </w:r>
      <w:r w:rsidR="00CB0306">
        <w:rPr>
          <w:rFonts w:ascii="Times New Roman" w:hAnsi="Times New Roman"/>
          <w:sz w:val="28"/>
          <w:szCs w:val="28"/>
        </w:rPr>
        <w:t>-5</w:t>
      </w:r>
      <w:r w:rsidRPr="00602F3F">
        <w:rPr>
          <w:rFonts w:ascii="Times New Roman" w:hAnsi="Times New Roman"/>
          <w:sz w:val="28"/>
          <w:szCs w:val="28"/>
        </w:rPr>
        <w:t>; мастер-классов</w:t>
      </w:r>
      <w:r w:rsidR="00CB0306">
        <w:rPr>
          <w:rFonts w:ascii="Times New Roman" w:hAnsi="Times New Roman"/>
          <w:sz w:val="28"/>
          <w:szCs w:val="28"/>
        </w:rPr>
        <w:t xml:space="preserve"> -</w:t>
      </w:r>
      <w:r w:rsidRPr="00602F3F">
        <w:rPr>
          <w:rFonts w:ascii="Times New Roman" w:hAnsi="Times New Roman"/>
          <w:sz w:val="28"/>
          <w:szCs w:val="28"/>
        </w:rPr>
        <w:t xml:space="preserve"> </w:t>
      </w:r>
      <w:r>
        <w:rPr>
          <w:rFonts w:ascii="Times New Roman" w:hAnsi="Times New Roman"/>
          <w:sz w:val="28"/>
          <w:szCs w:val="28"/>
        </w:rPr>
        <w:t>7</w:t>
      </w:r>
      <w:r w:rsidRPr="00AC2FC8">
        <w:rPr>
          <w:rFonts w:ascii="Times New Roman" w:hAnsi="Times New Roman"/>
          <w:sz w:val="28"/>
          <w:szCs w:val="28"/>
        </w:rPr>
        <w:t>;</w:t>
      </w:r>
      <w:r w:rsidRPr="00602F3F">
        <w:rPr>
          <w:rFonts w:ascii="Times New Roman" w:hAnsi="Times New Roman"/>
          <w:sz w:val="28"/>
          <w:szCs w:val="28"/>
        </w:rPr>
        <w:t xml:space="preserve"> индивидуальных и темат</w:t>
      </w:r>
      <w:r w:rsidR="00CB0306">
        <w:rPr>
          <w:rFonts w:ascii="Times New Roman" w:hAnsi="Times New Roman"/>
          <w:sz w:val="28"/>
          <w:szCs w:val="28"/>
        </w:rPr>
        <w:t xml:space="preserve">ических групповых консультаций - </w:t>
      </w:r>
      <w:r w:rsidRPr="00602F3F">
        <w:rPr>
          <w:rFonts w:ascii="Times New Roman" w:hAnsi="Times New Roman"/>
          <w:sz w:val="28"/>
          <w:szCs w:val="28"/>
        </w:rPr>
        <w:t xml:space="preserve">3; экскурсий </w:t>
      </w:r>
      <w:r w:rsidR="00CB0306">
        <w:rPr>
          <w:rFonts w:ascii="Times New Roman" w:hAnsi="Times New Roman"/>
          <w:sz w:val="28"/>
          <w:szCs w:val="28"/>
        </w:rPr>
        <w:t xml:space="preserve">- </w:t>
      </w:r>
      <w:r w:rsidRPr="00602F3F">
        <w:rPr>
          <w:rFonts w:ascii="Times New Roman" w:hAnsi="Times New Roman"/>
          <w:sz w:val="28"/>
          <w:szCs w:val="28"/>
        </w:rPr>
        <w:t xml:space="preserve">1; лекции </w:t>
      </w:r>
      <w:r w:rsidR="00CB0306">
        <w:rPr>
          <w:rFonts w:ascii="Times New Roman" w:hAnsi="Times New Roman"/>
          <w:sz w:val="28"/>
          <w:szCs w:val="28"/>
        </w:rPr>
        <w:t>- 1</w:t>
      </w:r>
      <w:r w:rsidRPr="00602F3F">
        <w:rPr>
          <w:rFonts w:ascii="Times New Roman" w:hAnsi="Times New Roman"/>
          <w:sz w:val="28"/>
          <w:szCs w:val="28"/>
        </w:rPr>
        <w:t>.</w:t>
      </w:r>
    </w:p>
    <w:p w:rsidR="00D761E3" w:rsidRDefault="00D761E3" w:rsidP="00CE0553">
      <w:pPr>
        <w:shd w:val="clear" w:color="auto" w:fill="FFFFFF"/>
        <w:ind w:firstLine="567"/>
        <w:jc w:val="both"/>
        <w:rPr>
          <w:rFonts w:eastAsia="Times New Roman"/>
          <w:color w:val="000000"/>
          <w:sz w:val="28"/>
          <w:szCs w:val="28"/>
        </w:rPr>
      </w:pPr>
      <w:r w:rsidRPr="00602F3F">
        <w:rPr>
          <w:rFonts w:eastAsia="Times New Roman"/>
          <w:color w:val="000000"/>
          <w:sz w:val="28"/>
          <w:szCs w:val="28"/>
        </w:rPr>
        <w:t xml:space="preserve">С целью </w:t>
      </w:r>
      <w:r w:rsidRPr="00602F3F">
        <w:rPr>
          <w:sz w:val="28"/>
          <w:szCs w:val="28"/>
        </w:rPr>
        <w:t>совершенствовани</w:t>
      </w:r>
      <w:r w:rsidR="00CB0306">
        <w:rPr>
          <w:sz w:val="28"/>
          <w:szCs w:val="28"/>
        </w:rPr>
        <w:t>я</w:t>
      </w:r>
      <w:r w:rsidRPr="00602F3F">
        <w:rPr>
          <w:sz w:val="28"/>
          <w:szCs w:val="28"/>
        </w:rPr>
        <w:t xml:space="preserve"> профессиональной компетентности </w:t>
      </w:r>
      <w:r w:rsidRPr="00602F3F">
        <w:rPr>
          <w:rFonts w:eastAsia="Times New Roman"/>
          <w:color w:val="000000"/>
          <w:sz w:val="28"/>
          <w:szCs w:val="28"/>
        </w:rPr>
        <w:t>педагога дополнительного образования и знакомства с современными требованиями к оценке результатов образовательной деятельности обучающихся и педагогов были проведены</w:t>
      </w:r>
      <w:r>
        <w:rPr>
          <w:rFonts w:eastAsia="Times New Roman"/>
          <w:color w:val="000000"/>
          <w:sz w:val="28"/>
          <w:szCs w:val="28"/>
        </w:rPr>
        <w:t xml:space="preserve"> заседания ГМО и рассмотрены следующие вопросы</w:t>
      </w:r>
      <w:r w:rsidRPr="00602F3F">
        <w:rPr>
          <w:rFonts w:eastAsia="Times New Roman"/>
          <w:color w:val="000000"/>
          <w:sz w:val="28"/>
          <w:szCs w:val="28"/>
        </w:rPr>
        <w:t>:</w:t>
      </w:r>
    </w:p>
    <w:p w:rsidR="00D761E3" w:rsidRPr="00E826FB" w:rsidRDefault="00D761E3" w:rsidP="00CE0553">
      <w:pPr>
        <w:pStyle w:val="ad"/>
        <w:widowControl/>
        <w:numPr>
          <w:ilvl w:val="0"/>
          <w:numId w:val="29"/>
        </w:numPr>
        <w:shd w:val="clear" w:color="auto" w:fill="FFFFFF"/>
        <w:suppressAutoHyphens w:val="0"/>
        <w:ind w:left="0" w:firstLine="0"/>
        <w:jc w:val="both"/>
        <w:rPr>
          <w:sz w:val="28"/>
          <w:szCs w:val="28"/>
        </w:rPr>
      </w:pPr>
      <w:r w:rsidRPr="00E826FB">
        <w:rPr>
          <w:sz w:val="28"/>
          <w:szCs w:val="28"/>
        </w:rPr>
        <w:t xml:space="preserve">Проектирование УУД в дополнительных </w:t>
      </w:r>
      <w:proofErr w:type="spellStart"/>
      <w:r w:rsidRPr="00E826FB">
        <w:rPr>
          <w:sz w:val="28"/>
          <w:szCs w:val="28"/>
        </w:rPr>
        <w:t>общеразвивающих</w:t>
      </w:r>
      <w:proofErr w:type="spellEnd"/>
      <w:r w:rsidRPr="00E826FB">
        <w:rPr>
          <w:sz w:val="28"/>
          <w:szCs w:val="28"/>
        </w:rPr>
        <w:t xml:space="preserve"> программах внеурочной деятельности</w:t>
      </w:r>
      <w:r>
        <w:rPr>
          <w:sz w:val="28"/>
          <w:szCs w:val="28"/>
        </w:rPr>
        <w:t>;</w:t>
      </w:r>
    </w:p>
    <w:p w:rsidR="00D761E3" w:rsidRPr="00E826FB" w:rsidRDefault="00D761E3" w:rsidP="00CE0553">
      <w:pPr>
        <w:pStyle w:val="ad"/>
        <w:widowControl/>
        <w:numPr>
          <w:ilvl w:val="0"/>
          <w:numId w:val="29"/>
        </w:numPr>
        <w:shd w:val="clear" w:color="auto" w:fill="FFFFFF"/>
        <w:suppressAutoHyphens w:val="0"/>
        <w:ind w:left="0" w:firstLine="0"/>
        <w:jc w:val="both"/>
        <w:rPr>
          <w:rFonts w:eastAsia="Times New Roman"/>
          <w:color w:val="000000"/>
          <w:sz w:val="28"/>
          <w:szCs w:val="28"/>
        </w:rPr>
      </w:pPr>
      <w:r w:rsidRPr="00E826FB">
        <w:rPr>
          <w:sz w:val="28"/>
          <w:szCs w:val="28"/>
        </w:rPr>
        <w:t>Развитие общих и специальных способностей учащихся средствами дополнительного образования</w:t>
      </w:r>
      <w:r>
        <w:rPr>
          <w:sz w:val="28"/>
          <w:szCs w:val="28"/>
        </w:rPr>
        <w:t>;</w:t>
      </w:r>
    </w:p>
    <w:p w:rsidR="00D761E3" w:rsidRPr="00E826FB" w:rsidRDefault="00D761E3" w:rsidP="00CE0553">
      <w:pPr>
        <w:pStyle w:val="ad"/>
        <w:widowControl/>
        <w:numPr>
          <w:ilvl w:val="0"/>
          <w:numId w:val="29"/>
        </w:numPr>
        <w:shd w:val="clear" w:color="auto" w:fill="FFFFFF"/>
        <w:suppressAutoHyphens w:val="0"/>
        <w:ind w:left="0" w:firstLine="0"/>
        <w:jc w:val="both"/>
        <w:rPr>
          <w:rFonts w:eastAsia="Times New Roman"/>
          <w:sz w:val="28"/>
          <w:szCs w:val="28"/>
        </w:rPr>
      </w:pPr>
      <w:r w:rsidRPr="00E826FB">
        <w:rPr>
          <w:rFonts w:eastAsia="Times New Roman"/>
          <w:sz w:val="28"/>
          <w:szCs w:val="28"/>
        </w:rPr>
        <w:t>Технология социального проектирования в работе педагога-организатора</w:t>
      </w:r>
      <w:r>
        <w:rPr>
          <w:rFonts w:eastAsia="Times New Roman"/>
          <w:sz w:val="28"/>
          <w:szCs w:val="28"/>
        </w:rPr>
        <w:t>;</w:t>
      </w:r>
    </w:p>
    <w:p w:rsidR="00D761E3" w:rsidRDefault="00D761E3" w:rsidP="00CE0553">
      <w:pPr>
        <w:pStyle w:val="ad"/>
        <w:widowControl/>
        <w:numPr>
          <w:ilvl w:val="0"/>
          <w:numId w:val="29"/>
        </w:numPr>
        <w:suppressAutoHyphens w:val="0"/>
        <w:ind w:left="0" w:firstLine="0"/>
        <w:jc w:val="both"/>
        <w:rPr>
          <w:rFonts w:eastAsia="Times New Roman"/>
          <w:sz w:val="28"/>
          <w:szCs w:val="28"/>
        </w:rPr>
      </w:pPr>
      <w:r w:rsidRPr="008D0B78">
        <w:rPr>
          <w:sz w:val="28"/>
          <w:szCs w:val="28"/>
        </w:rPr>
        <w:t>Семейный клуб как актуальная форма работы с родителями</w:t>
      </w:r>
      <w:r>
        <w:rPr>
          <w:rFonts w:eastAsia="Times New Roman"/>
          <w:sz w:val="28"/>
          <w:szCs w:val="28"/>
        </w:rPr>
        <w:t>;</w:t>
      </w:r>
    </w:p>
    <w:p w:rsidR="00D761E3" w:rsidRPr="00E826FB" w:rsidRDefault="00D761E3" w:rsidP="00CE0553">
      <w:pPr>
        <w:pStyle w:val="ad"/>
        <w:widowControl/>
        <w:numPr>
          <w:ilvl w:val="0"/>
          <w:numId w:val="29"/>
        </w:numPr>
        <w:suppressAutoHyphens w:val="0"/>
        <w:ind w:left="0" w:firstLine="0"/>
        <w:jc w:val="both"/>
        <w:rPr>
          <w:rFonts w:eastAsia="Times New Roman"/>
          <w:sz w:val="28"/>
          <w:szCs w:val="28"/>
        </w:rPr>
      </w:pPr>
      <w:r w:rsidRPr="00E826FB">
        <w:rPr>
          <w:rFonts w:eastAsia="Times New Roman"/>
          <w:sz w:val="28"/>
          <w:szCs w:val="28"/>
        </w:rPr>
        <w:t>Современные компьютерные техноло</w:t>
      </w:r>
      <w:r>
        <w:rPr>
          <w:rFonts w:eastAsia="Times New Roman"/>
          <w:sz w:val="28"/>
          <w:szCs w:val="28"/>
        </w:rPr>
        <w:t>гии и способы их использования;</w:t>
      </w:r>
    </w:p>
    <w:p w:rsidR="00D761E3" w:rsidRDefault="00D761E3" w:rsidP="00CE0553">
      <w:pPr>
        <w:pStyle w:val="ad"/>
        <w:widowControl/>
        <w:numPr>
          <w:ilvl w:val="0"/>
          <w:numId w:val="29"/>
        </w:numPr>
        <w:shd w:val="clear" w:color="auto" w:fill="FFFFFF"/>
        <w:suppressAutoHyphens w:val="0"/>
        <w:ind w:left="0" w:firstLine="0"/>
        <w:jc w:val="both"/>
        <w:rPr>
          <w:rFonts w:eastAsia="Times New Roman"/>
          <w:sz w:val="28"/>
          <w:szCs w:val="28"/>
        </w:rPr>
      </w:pPr>
      <w:r w:rsidRPr="00E826FB">
        <w:rPr>
          <w:rFonts w:eastAsia="Times New Roman"/>
          <w:sz w:val="28"/>
          <w:szCs w:val="28"/>
        </w:rPr>
        <w:t>Здоровый образ жизни: прие</w:t>
      </w:r>
      <w:r>
        <w:rPr>
          <w:rFonts w:eastAsia="Times New Roman"/>
          <w:sz w:val="28"/>
          <w:szCs w:val="28"/>
        </w:rPr>
        <w:t xml:space="preserve">мы, </w:t>
      </w:r>
      <w:r w:rsidRPr="00E826FB">
        <w:rPr>
          <w:rFonts w:eastAsia="Times New Roman"/>
          <w:sz w:val="28"/>
          <w:szCs w:val="28"/>
        </w:rPr>
        <w:t>способы популяризации и привлечения внимания к проблеме</w:t>
      </w:r>
      <w:r>
        <w:rPr>
          <w:rFonts w:eastAsia="Times New Roman"/>
          <w:sz w:val="28"/>
          <w:szCs w:val="28"/>
        </w:rPr>
        <w:t>.</w:t>
      </w:r>
    </w:p>
    <w:p w:rsidR="00D761E3" w:rsidRDefault="00D761E3" w:rsidP="00CE0553">
      <w:pPr>
        <w:ind w:firstLine="567"/>
        <w:jc w:val="both"/>
        <w:rPr>
          <w:sz w:val="28"/>
          <w:szCs w:val="28"/>
        </w:rPr>
      </w:pPr>
      <w:r w:rsidRPr="000D210C">
        <w:rPr>
          <w:rFonts w:eastAsia="Times New Roman"/>
          <w:sz w:val="28"/>
          <w:szCs w:val="28"/>
        </w:rPr>
        <w:lastRenderedPageBreak/>
        <w:t>Был изучен и обобщен опыт работы по теме «</w:t>
      </w:r>
      <w:r w:rsidRPr="000D210C">
        <w:rPr>
          <w:sz w:val="28"/>
          <w:szCs w:val="28"/>
        </w:rPr>
        <w:t>Семейный клуб как актуальная форма работы с родителями</w:t>
      </w:r>
      <w:r w:rsidRPr="000D210C">
        <w:rPr>
          <w:rFonts w:eastAsia="Times New Roman"/>
          <w:sz w:val="28"/>
          <w:szCs w:val="28"/>
        </w:rPr>
        <w:t>»</w:t>
      </w:r>
      <w:r>
        <w:rPr>
          <w:rFonts w:eastAsia="Times New Roman"/>
          <w:sz w:val="28"/>
          <w:szCs w:val="28"/>
        </w:rPr>
        <w:t xml:space="preserve"> следующих </w:t>
      </w:r>
      <w:r w:rsidRPr="000D210C">
        <w:rPr>
          <w:rFonts w:eastAsia="Times New Roman"/>
          <w:sz w:val="28"/>
          <w:szCs w:val="28"/>
        </w:rPr>
        <w:t xml:space="preserve">педагогов </w:t>
      </w:r>
      <w:proofErr w:type="gramStart"/>
      <w:r w:rsidRPr="000D210C">
        <w:rPr>
          <w:rFonts w:eastAsia="Times New Roman"/>
          <w:sz w:val="28"/>
          <w:szCs w:val="28"/>
        </w:rPr>
        <w:t>ДО</w:t>
      </w:r>
      <w:proofErr w:type="gramEnd"/>
      <w:r w:rsidRPr="000D210C">
        <w:rPr>
          <w:rFonts w:eastAsia="Times New Roman"/>
          <w:sz w:val="28"/>
          <w:szCs w:val="28"/>
        </w:rPr>
        <w:t xml:space="preserve">: </w:t>
      </w:r>
      <w:proofErr w:type="gramStart"/>
      <w:r>
        <w:rPr>
          <w:sz w:val="28"/>
          <w:szCs w:val="28"/>
        </w:rPr>
        <w:t>Степановой</w:t>
      </w:r>
      <w:r w:rsidRPr="000D210C">
        <w:rPr>
          <w:sz w:val="28"/>
          <w:szCs w:val="28"/>
        </w:rPr>
        <w:t xml:space="preserve"> Л.В. </w:t>
      </w:r>
      <w:r w:rsidR="00CB0306">
        <w:rPr>
          <w:sz w:val="28"/>
          <w:szCs w:val="28"/>
        </w:rPr>
        <w:t xml:space="preserve">- </w:t>
      </w:r>
      <w:r w:rsidRPr="000D210C">
        <w:rPr>
          <w:sz w:val="28"/>
          <w:szCs w:val="28"/>
        </w:rPr>
        <w:t>родительский клуб «Апельсин»</w:t>
      </w:r>
      <w:r w:rsidRPr="00B50D2A">
        <w:rPr>
          <w:sz w:val="28"/>
          <w:szCs w:val="28"/>
        </w:rPr>
        <w:t xml:space="preserve"> </w:t>
      </w:r>
      <w:r w:rsidRPr="000D210C">
        <w:rPr>
          <w:sz w:val="28"/>
          <w:szCs w:val="28"/>
        </w:rPr>
        <w:t>(ПЦ «Мостовик»), Ивашкевич Н.А.</w:t>
      </w:r>
      <w:r w:rsidR="00CB0306">
        <w:rPr>
          <w:sz w:val="28"/>
          <w:szCs w:val="28"/>
        </w:rPr>
        <w:t xml:space="preserve"> -</w:t>
      </w:r>
      <w:r w:rsidRPr="000D210C">
        <w:rPr>
          <w:sz w:val="28"/>
          <w:szCs w:val="28"/>
        </w:rPr>
        <w:t xml:space="preserve"> </w:t>
      </w:r>
      <w:r>
        <w:rPr>
          <w:sz w:val="28"/>
          <w:szCs w:val="28"/>
        </w:rPr>
        <w:t xml:space="preserve">семейный клуб </w:t>
      </w:r>
      <w:r w:rsidRPr="000D210C">
        <w:rPr>
          <w:sz w:val="28"/>
          <w:szCs w:val="28"/>
        </w:rPr>
        <w:t>п</w:t>
      </w:r>
      <w:r>
        <w:rPr>
          <w:sz w:val="28"/>
          <w:szCs w:val="28"/>
        </w:rPr>
        <w:t>ос</w:t>
      </w:r>
      <w:r w:rsidRPr="000D210C">
        <w:rPr>
          <w:sz w:val="28"/>
          <w:szCs w:val="28"/>
        </w:rPr>
        <w:t>. Зайково</w:t>
      </w:r>
      <w:r>
        <w:rPr>
          <w:sz w:val="28"/>
          <w:szCs w:val="28"/>
        </w:rPr>
        <w:t xml:space="preserve"> </w:t>
      </w:r>
      <w:r w:rsidRPr="000D210C">
        <w:rPr>
          <w:sz w:val="28"/>
          <w:szCs w:val="28"/>
        </w:rPr>
        <w:t xml:space="preserve">(ПЦ «Мостовик»), </w:t>
      </w:r>
      <w:r>
        <w:rPr>
          <w:sz w:val="28"/>
          <w:szCs w:val="28"/>
        </w:rPr>
        <w:t>Ивановой</w:t>
      </w:r>
      <w:r w:rsidRPr="000D210C">
        <w:rPr>
          <w:sz w:val="28"/>
          <w:szCs w:val="28"/>
        </w:rPr>
        <w:t xml:space="preserve"> В.В. </w:t>
      </w:r>
      <w:r w:rsidR="00CB0306">
        <w:rPr>
          <w:sz w:val="28"/>
          <w:szCs w:val="28"/>
        </w:rPr>
        <w:t xml:space="preserve">- </w:t>
      </w:r>
      <w:r w:rsidRPr="000D210C">
        <w:rPr>
          <w:sz w:val="28"/>
          <w:szCs w:val="28"/>
        </w:rPr>
        <w:t xml:space="preserve">семейный клуб «Школа семейного воспитания», </w:t>
      </w:r>
      <w:proofErr w:type="spellStart"/>
      <w:r w:rsidRPr="000D210C">
        <w:rPr>
          <w:sz w:val="28"/>
          <w:szCs w:val="28"/>
        </w:rPr>
        <w:t>Кочарин</w:t>
      </w:r>
      <w:r>
        <w:rPr>
          <w:sz w:val="28"/>
          <w:szCs w:val="28"/>
        </w:rPr>
        <w:t>ой</w:t>
      </w:r>
      <w:proofErr w:type="spellEnd"/>
      <w:r>
        <w:rPr>
          <w:sz w:val="28"/>
          <w:szCs w:val="28"/>
        </w:rPr>
        <w:t xml:space="preserve"> О.Ю.</w:t>
      </w:r>
      <w:r w:rsidRPr="00B50D2A">
        <w:rPr>
          <w:sz w:val="28"/>
          <w:szCs w:val="28"/>
        </w:rPr>
        <w:t xml:space="preserve"> </w:t>
      </w:r>
      <w:r w:rsidRPr="000D210C">
        <w:rPr>
          <w:sz w:val="28"/>
          <w:szCs w:val="28"/>
        </w:rPr>
        <w:t>(ДДТ «Синяя птица»)</w:t>
      </w:r>
      <w:r w:rsidR="00CB0306">
        <w:rPr>
          <w:sz w:val="28"/>
          <w:szCs w:val="28"/>
        </w:rPr>
        <w:t xml:space="preserve"> - </w:t>
      </w:r>
      <w:r>
        <w:rPr>
          <w:sz w:val="28"/>
          <w:szCs w:val="28"/>
        </w:rPr>
        <w:t xml:space="preserve"> </w:t>
      </w:r>
      <w:r w:rsidRPr="000D210C">
        <w:rPr>
          <w:sz w:val="28"/>
          <w:szCs w:val="28"/>
        </w:rPr>
        <w:t>семейн</w:t>
      </w:r>
      <w:r>
        <w:rPr>
          <w:sz w:val="28"/>
          <w:szCs w:val="28"/>
        </w:rPr>
        <w:t>ый</w:t>
      </w:r>
      <w:r w:rsidRPr="000D210C">
        <w:rPr>
          <w:sz w:val="28"/>
          <w:szCs w:val="28"/>
        </w:rPr>
        <w:t xml:space="preserve"> клуб при музыкальной студии</w:t>
      </w:r>
      <w:r>
        <w:rPr>
          <w:sz w:val="28"/>
          <w:szCs w:val="28"/>
        </w:rPr>
        <w:t xml:space="preserve"> </w:t>
      </w:r>
      <w:r w:rsidRPr="000D210C">
        <w:rPr>
          <w:sz w:val="28"/>
          <w:szCs w:val="28"/>
        </w:rPr>
        <w:t>(ДДТ «Синяя птица»)</w:t>
      </w:r>
      <w:r>
        <w:rPr>
          <w:sz w:val="28"/>
          <w:szCs w:val="28"/>
        </w:rPr>
        <w:t>,</w:t>
      </w:r>
      <w:r w:rsidRPr="000D210C">
        <w:rPr>
          <w:sz w:val="28"/>
          <w:szCs w:val="28"/>
        </w:rPr>
        <w:t xml:space="preserve"> </w:t>
      </w:r>
      <w:proofErr w:type="spellStart"/>
      <w:r w:rsidRPr="000D210C">
        <w:rPr>
          <w:sz w:val="28"/>
          <w:szCs w:val="28"/>
        </w:rPr>
        <w:t>Охохонина</w:t>
      </w:r>
      <w:proofErr w:type="spellEnd"/>
      <w:r w:rsidRPr="000D210C">
        <w:rPr>
          <w:sz w:val="28"/>
          <w:szCs w:val="28"/>
        </w:rPr>
        <w:t xml:space="preserve"> Н.А. и Нес</w:t>
      </w:r>
      <w:r>
        <w:rPr>
          <w:sz w:val="28"/>
          <w:szCs w:val="28"/>
        </w:rPr>
        <w:t xml:space="preserve">терова Т.Ю. </w:t>
      </w:r>
      <w:r w:rsidR="00CB0306">
        <w:rPr>
          <w:sz w:val="28"/>
          <w:szCs w:val="28"/>
        </w:rPr>
        <w:t xml:space="preserve">- </w:t>
      </w:r>
      <w:r>
        <w:rPr>
          <w:sz w:val="28"/>
          <w:szCs w:val="28"/>
        </w:rPr>
        <w:t>молоде</w:t>
      </w:r>
      <w:r w:rsidRPr="000D210C">
        <w:rPr>
          <w:sz w:val="28"/>
          <w:szCs w:val="28"/>
        </w:rPr>
        <w:t>жн</w:t>
      </w:r>
      <w:r>
        <w:rPr>
          <w:sz w:val="28"/>
          <w:szCs w:val="28"/>
        </w:rPr>
        <w:t>ый</w:t>
      </w:r>
      <w:r w:rsidRPr="000D210C">
        <w:rPr>
          <w:sz w:val="28"/>
          <w:szCs w:val="28"/>
        </w:rPr>
        <w:t xml:space="preserve"> спортивн</w:t>
      </w:r>
      <w:r>
        <w:rPr>
          <w:sz w:val="28"/>
          <w:szCs w:val="28"/>
        </w:rPr>
        <w:t>ый</w:t>
      </w:r>
      <w:r w:rsidRPr="000D210C">
        <w:rPr>
          <w:sz w:val="28"/>
          <w:szCs w:val="28"/>
        </w:rPr>
        <w:t xml:space="preserve"> клуб</w:t>
      </w:r>
      <w:r>
        <w:rPr>
          <w:sz w:val="28"/>
          <w:szCs w:val="28"/>
        </w:rPr>
        <w:t xml:space="preserve"> «Скиф» (</w:t>
      </w:r>
      <w:r w:rsidRPr="00ED43E3">
        <w:rPr>
          <w:sz w:val="28"/>
          <w:szCs w:val="28"/>
        </w:rPr>
        <w:t>ДПЦ «</w:t>
      </w:r>
      <w:proofErr w:type="spellStart"/>
      <w:r w:rsidRPr="00ED43E3">
        <w:rPr>
          <w:sz w:val="28"/>
          <w:szCs w:val="28"/>
        </w:rPr>
        <w:t>Аэлита</w:t>
      </w:r>
      <w:proofErr w:type="spellEnd"/>
      <w:r w:rsidRPr="00ED43E3">
        <w:rPr>
          <w:sz w:val="28"/>
          <w:szCs w:val="28"/>
        </w:rPr>
        <w:t>»).</w:t>
      </w:r>
      <w:r w:rsidRPr="000D210C">
        <w:rPr>
          <w:sz w:val="28"/>
          <w:szCs w:val="28"/>
        </w:rPr>
        <w:t xml:space="preserve"> </w:t>
      </w:r>
      <w:proofErr w:type="gramEnd"/>
    </w:p>
    <w:p w:rsidR="00D761E3" w:rsidRPr="006E5698" w:rsidRDefault="00D761E3" w:rsidP="00CE0553">
      <w:pPr>
        <w:ind w:firstLine="708"/>
        <w:jc w:val="both"/>
        <w:rPr>
          <w:sz w:val="28"/>
          <w:szCs w:val="28"/>
        </w:rPr>
      </w:pPr>
      <w:r w:rsidRPr="000D210C">
        <w:rPr>
          <w:sz w:val="28"/>
          <w:szCs w:val="28"/>
          <w:shd w:val="clear" w:color="auto" w:fill="FFFFFF"/>
        </w:rPr>
        <w:t>МБУ КГ ИМЦ совместно с ГБУДО «Детско-юношеский центр» организовали и провели семинар-практикум «Пейзаж в живописи и графике». В программе семинара состоялось обобщение оп</w:t>
      </w:r>
      <w:r>
        <w:rPr>
          <w:sz w:val="28"/>
          <w:szCs w:val="28"/>
          <w:shd w:val="clear" w:color="auto" w:fill="FFFFFF"/>
        </w:rPr>
        <w:t>ы</w:t>
      </w:r>
      <w:r w:rsidRPr="000D210C">
        <w:rPr>
          <w:sz w:val="28"/>
          <w:szCs w:val="28"/>
          <w:shd w:val="clear" w:color="auto" w:fill="FFFFFF"/>
        </w:rPr>
        <w:t xml:space="preserve">та педагога ДО МБОУДО </w:t>
      </w:r>
      <w:proofErr w:type="spellStart"/>
      <w:r w:rsidRPr="000D210C">
        <w:rPr>
          <w:sz w:val="28"/>
          <w:szCs w:val="28"/>
          <w:shd w:val="clear" w:color="auto" w:fill="FFFFFF"/>
        </w:rPr>
        <w:t>СДЮТиЭ</w:t>
      </w:r>
      <w:proofErr w:type="spellEnd"/>
      <w:r w:rsidRPr="000D210C">
        <w:rPr>
          <w:sz w:val="28"/>
          <w:szCs w:val="28"/>
          <w:shd w:val="clear" w:color="auto" w:fill="FFFFFF"/>
        </w:rPr>
        <w:t xml:space="preserve"> </w:t>
      </w:r>
      <w:proofErr w:type="spellStart"/>
      <w:r w:rsidRPr="000D210C">
        <w:rPr>
          <w:sz w:val="28"/>
          <w:szCs w:val="28"/>
          <w:shd w:val="clear" w:color="auto" w:fill="FFFFFF"/>
        </w:rPr>
        <w:t>Мыльниковой</w:t>
      </w:r>
      <w:proofErr w:type="spellEnd"/>
      <w:r w:rsidRPr="000D210C">
        <w:rPr>
          <w:sz w:val="28"/>
          <w:szCs w:val="28"/>
          <w:shd w:val="clear" w:color="auto" w:fill="FFFFFF"/>
        </w:rPr>
        <w:t xml:space="preserve"> И.В. по теме «</w:t>
      </w:r>
      <w:r>
        <w:rPr>
          <w:sz w:val="28"/>
          <w:szCs w:val="28"/>
          <w:shd w:val="clear" w:color="auto" w:fill="FFFFFF"/>
        </w:rPr>
        <w:t xml:space="preserve">Развитие творческих способностей детей средствами нетрадиционных техник живописи». В рамках заседания ПДС руководителей школьных музеев и музейных комнат обобщен опыт руководителя школьного музея «История школы» </w:t>
      </w:r>
      <w:r w:rsidR="00BE5FE5" w:rsidRPr="00BE5FE5">
        <w:rPr>
          <w:sz w:val="28"/>
          <w:szCs w:val="28"/>
        </w:rPr>
        <w:t>ОУ</w:t>
      </w:r>
      <w:r>
        <w:rPr>
          <w:sz w:val="28"/>
          <w:szCs w:val="28"/>
          <w:shd w:val="clear" w:color="auto" w:fill="FFFFFF"/>
        </w:rPr>
        <w:t xml:space="preserve"> № 38 Масловой Г.А. </w:t>
      </w:r>
      <w:r w:rsidR="00B74448">
        <w:rPr>
          <w:sz w:val="28"/>
          <w:szCs w:val="28"/>
          <w:shd w:val="clear" w:color="auto" w:fill="FFFFFF"/>
        </w:rPr>
        <w:t xml:space="preserve">                 </w:t>
      </w:r>
      <w:r>
        <w:rPr>
          <w:sz w:val="28"/>
          <w:szCs w:val="28"/>
          <w:shd w:val="clear" w:color="auto" w:fill="FFFFFF"/>
        </w:rPr>
        <w:t xml:space="preserve">по теме </w:t>
      </w:r>
      <w:hyperlink r:id="rId24" w:anchor="_Toc259193685" w:history="1">
        <w:r w:rsidRPr="006E5698">
          <w:rPr>
            <w:sz w:val="28"/>
            <w:szCs w:val="28"/>
          </w:rPr>
          <w:t>«О</w:t>
        </w:r>
        <w:r w:rsidRPr="006E5698">
          <w:rPr>
            <w:rStyle w:val="af9"/>
            <w:color w:val="auto"/>
            <w:sz w:val="28"/>
            <w:szCs w:val="28"/>
            <w:u w:val="none"/>
          </w:rPr>
          <w:t xml:space="preserve">рганизация </w:t>
        </w:r>
        <w:proofErr w:type="gramStart"/>
        <w:r w:rsidRPr="006E5698">
          <w:rPr>
            <w:rStyle w:val="af9"/>
            <w:color w:val="auto"/>
            <w:sz w:val="28"/>
            <w:szCs w:val="28"/>
            <w:u w:val="none"/>
          </w:rPr>
          <w:t>генеалогических исследований</w:t>
        </w:r>
        <w:proofErr w:type="gramEnd"/>
        <w:r w:rsidRPr="006E5698">
          <w:rPr>
            <w:rStyle w:val="af9"/>
            <w:color w:val="auto"/>
            <w:sz w:val="28"/>
            <w:szCs w:val="28"/>
            <w:u w:val="none"/>
          </w:rPr>
          <w:t xml:space="preserve"> учащихся в </w:t>
        </w:r>
      </w:hyperlink>
      <w:r w:rsidRPr="006E5698">
        <w:rPr>
          <w:sz w:val="28"/>
          <w:szCs w:val="28"/>
        </w:rPr>
        <w:t>общеобразовательной школе».</w:t>
      </w:r>
    </w:p>
    <w:p w:rsidR="00D761E3" w:rsidRPr="006E5698" w:rsidRDefault="00D761E3" w:rsidP="00CE0553">
      <w:pPr>
        <w:pStyle w:val="3"/>
        <w:shd w:val="clear" w:color="auto" w:fill="FFFFFF"/>
        <w:spacing w:before="0" w:beforeAutospacing="0" w:after="0" w:afterAutospacing="0"/>
        <w:ind w:firstLine="567"/>
        <w:jc w:val="both"/>
        <w:rPr>
          <w:sz w:val="28"/>
          <w:szCs w:val="28"/>
        </w:rPr>
      </w:pPr>
      <w:r w:rsidRPr="006E5698">
        <w:rPr>
          <w:b w:val="0"/>
          <w:sz w:val="28"/>
          <w:szCs w:val="28"/>
        </w:rPr>
        <w:t xml:space="preserve">Методические мероприятия для педагогов </w:t>
      </w:r>
      <w:proofErr w:type="gramStart"/>
      <w:r w:rsidRPr="006E5698">
        <w:rPr>
          <w:b w:val="0"/>
          <w:sz w:val="28"/>
          <w:szCs w:val="28"/>
        </w:rPr>
        <w:t>ДО</w:t>
      </w:r>
      <w:proofErr w:type="gramEnd"/>
      <w:r w:rsidRPr="006E5698">
        <w:rPr>
          <w:b w:val="0"/>
          <w:sz w:val="28"/>
          <w:szCs w:val="28"/>
        </w:rPr>
        <w:t xml:space="preserve"> проводились на базе </w:t>
      </w:r>
      <w:r w:rsidR="00BE5FE5">
        <w:rPr>
          <w:b w:val="0"/>
          <w:sz w:val="28"/>
          <w:szCs w:val="28"/>
        </w:rPr>
        <w:t>У</w:t>
      </w:r>
      <w:r w:rsidRPr="006E5698">
        <w:rPr>
          <w:b w:val="0"/>
          <w:sz w:val="28"/>
          <w:szCs w:val="28"/>
        </w:rPr>
        <w:t>ДО: «Синяя птица», «</w:t>
      </w:r>
      <w:proofErr w:type="spellStart"/>
      <w:r w:rsidRPr="006E5698">
        <w:rPr>
          <w:b w:val="0"/>
          <w:sz w:val="28"/>
          <w:szCs w:val="28"/>
        </w:rPr>
        <w:t>Луч-П</w:t>
      </w:r>
      <w:proofErr w:type="spellEnd"/>
      <w:r w:rsidRPr="006E5698">
        <w:rPr>
          <w:b w:val="0"/>
          <w:sz w:val="28"/>
          <w:szCs w:val="28"/>
        </w:rPr>
        <w:t>», Д</w:t>
      </w:r>
      <w:proofErr w:type="gramStart"/>
      <w:r w:rsidRPr="006E5698">
        <w:rPr>
          <w:b w:val="0"/>
          <w:sz w:val="28"/>
          <w:szCs w:val="28"/>
        </w:rPr>
        <w:t>Д(</w:t>
      </w:r>
      <w:proofErr w:type="gramEnd"/>
      <w:r w:rsidRPr="006E5698">
        <w:rPr>
          <w:b w:val="0"/>
          <w:sz w:val="28"/>
          <w:szCs w:val="28"/>
        </w:rPr>
        <w:t xml:space="preserve">Ю)Т; </w:t>
      </w:r>
      <w:r w:rsidR="00BE5FE5" w:rsidRPr="00BE5FE5">
        <w:rPr>
          <w:b w:val="0"/>
          <w:sz w:val="28"/>
          <w:szCs w:val="28"/>
        </w:rPr>
        <w:t>ОУ</w:t>
      </w:r>
      <w:r w:rsidRPr="006E5698">
        <w:rPr>
          <w:b w:val="0"/>
          <w:sz w:val="28"/>
          <w:szCs w:val="28"/>
        </w:rPr>
        <w:t xml:space="preserve"> № 22; МБОУДО г. Кургана «Детская художественная школа им. В.Ф. Ильюшина», </w:t>
      </w:r>
      <w:r w:rsidRPr="006E5698">
        <w:rPr>
          <w:b w:val="0"/>
          <w:sz w:val="28"/>
          <w:szCs w:val="28"/>
          <w:shd w:val="clear" w:color="auto" w:fill="FFFFFF"/>
        </w:rPr>
        <w:t xml:space="preserve">ГБУДО «Детско-юношеский центр», </w:t>
      </w:r>
      <w:r w:rsidRPr="006E5698">
        <w:rPr>
          <w:b w:val="0"/>
          <w:sz w:val="28"/>
          <w:szCs w:val="28"/>
        </w:rPr>
        <w:t xml:space="preserve">ГКУ </w:t>
      </w:r>
      <w:r w:rsidRPr="006E5698">
        <w:rPr>
          <w:b w:val="0"/>
          <w:sz w:val="28"/>
          <w:szCs w:val="28"/>
          <w:shd w:val="clear" w:color="auto" w:fill="FFFFFF"/>
        </w:rPr>
        <w:t>«Курганский областной художественный музей»</w:t>
      </w:r>
      <w:r w:rsidRPr="006E5698">
        <w:rPr>
          <w:rStyle w:val="apple-converted-space"/>
          <w:b w:val="0"/>
          <w:sz w:val="28"/>
          <w:szCs w:val="28"/>
          <w:shd w:val="clear" w:color="auto" w:fill="FFFFFF"/>
        </w:rPr>
        <w:t xml:space="preserve">, </w:t>
      </w:r>
      <w:r w:rsidRPr="006E5698">
        <w:rPr>
          <w:b w:val="0"/>
          <w:spacing w:val="-12"/>
          <w:sz w:val="28"/>
          <w:szCs w:val="28"/>
        </w:rPr>
        <w:t xml:space="preserve">ГКУ Курганская областная универсальная научная библиотека им. А.К. Югова, </w:t>
      </w:r>
      <w:hyperlink r:id="rId25" w:tgtFrame="_blank" w:history="1">
        <w:r w:rsidRPr="006E5698">
          <w:rPr>
            <w:rStyle w:val="af9"/>
            <w:b w:val="0"/>
            <w:bCs w:val="0"/>
            <w:color w:val="auto"/>
            <w:sz w:val="28"/>
            <w:szCs w:val="28"/>
            <w:u w:val="none"/>
          </w:rPr>
          <w:t>ЦГБ им. В. Маяковского</w:t>
        </w:r>
      </w:hyperlink>
      <w:r w:rsidRPr="006E5698">
        <w:rPr>
          <w:b w:val="0"/>
          <w:bCs w:val="0"/>
          <w:sz w:val="28"/>
          <w:szCs w:val="28"/>
        </w:rPr>
        <w:t>.</w:t>
      </w:r>
    </w:p>
    <w:p w:rsidR="00D761E3" w:rsidRPr="00602F3F" w:rsidRDefault="00D761E3" w:rsidP="00CE0553">
      <w:pPr>
        <w:ind w:firstLine="567"/>
        <w:jc w:val="both"/>
        <w:rPr>
          <w:sz w:val="28"/>
          <w:szCs w:val="28"/>
        </w:rPr>
      </w:pPr>
      <w:r w:rsidRPr="006E5698">
        <w:rPr>
          <w:sz w:val="28"/>
          <w:szCs w:val="28"/>
        </w:rPr>
        <w:t>Работа с молодыми специалистами является одной из важных составляющих методической работы. В перв</w:t>
      </w:r>
      <w:r w:rsidRPr="00602F3F">
        <w:rPr>
          <w:sz w:val="28"/>
          <w:szCs w:val="28"/>
        </w:rPr>
        <w:t>ом полугодии 2015</w:t>
      </w:r>
      <w:r w:rsidRPr="00602F3F">
        <w:rPr>
          <w:sz w:val="28"/>
          <w:szCs w:val="28"/>
          <w:shd w:val="clear" w:color="auto" w:fill="FFFFFF"/>
        </w:rPr>
        <w:t>–</w:t>
      </w:r>
      <w:r w:rsidRPr="00602F3F">
        <w:rPr>
          <w:sz w:val="28"/>
          <w:szCs w:val="28"/>
        </w:rPr>
        <w:t xml:space="preserve">2016 учебного года было проведено две тематические консультации для данной категории </w:t>
      </w:r>
      <w:r>
        <w:rPr>
          <w:sz w:val="28"/>
          <w:szCs w:val="28"/>
        </w:rPr>
        <w:t xml:space="preserve">педагогов </w:t>
      </w:r>
      <w:proofErr w:type="gramStart"/>
      <w:r>
        <w:rPr>
          <w:sz w:val="28"/>
          <w:szCs w:val="28"/>
        </w:rPr>
        <w:t>ДО</w:t>
      </w:r>
      <w:proofErr w:type="gramEnd"/>
      <w:r>
        <w:rPr>
          <w:sz w:val="28"/>
          <w:szCs w:val="28"/>
        </w:rPr>
        <w:t xml:space="preserve"> </w:t>
      </w:r>
      <w:r w:rsidRPr="00602F3F">
        <w:rPr>
          <w:sz w:val="28"/>
          <w:szCs w:val="28"/>
        </w:rPr>
        <w:t xml:space="preserve">по темам: </w:t>
      </w:r>
      <w:r>
        <w:rPr>
          <w:sz w:val="28"/>
          <w:szCs w:val="28"/>
        </w:rPr>
        <w:t>«</w:t>
      </w:r>
      <w:r w:rsidRPr="00602F3F">
        <w:rPr>
          <w:sz w:val="28"/>
          <w:szCs w:val="28"/>
        </w:rPr>
        <w:t>Документация</w:t>
      </w:r>
      <w:r>
        <w:rPr>
          <w:sz w:val="28"/>
          <w:szCs w:val="28"/>
        </w:rPr>
        <w:t xml:space="preserve"> педагога </w:t>
      </w:r>
      <w:proofErr w:type="gramStart"/>
      <w:r>
        <w:rPr>
          <w:sz w:val="28"/>
          <w:szCs w:val="28"/>
        </w:rPr>
        <w:t>ДО</w:t>
      </w:r>
      <w:proofErr w:type="gramEnd"/>
      <w:r>
        <w:rPr>
          <w:sz w:val="28"/>
          <w:szCs w:val="28"/>
        </w:rPr>
        <w:t>.</w:t>
      </w:r>
      <w:r w:rsidRPr="00190D35">
        <w:rPr>
          <w:sz w:val="28"/>
          <w:szCs w:val="28"/>
        </w:rPr>
        <w:t xml:space="preserve"> </w:t>
      </w:r>
      <w:proofErr w:type="spellStart"/>
      <w:r>
        <w:rPr>
          <w:sz w:val="28"/>
          <w:szCs w:val="28"/>
        </w:rPr>
        <w:t>Целеполагание</w:t>
      </w:r>
      <w:proofErr w:type="spellEnd"/>
      <w:r>
        <w:rPr>
          <w:sz w:val="28"/>
          <w:szCs w:val="28"/>
        </w:rPr>
        <w:t xml:space="preserve"> занятия</w:t>
      </w:r>
      <w:r w:rsidRPr="00602F3F">
        <w:rPr>
          <w:sz w:val="28"/>
          <w:szCs w:val="28"/>
        </w:rPr>
        <w:t xml:space="preserve">», </w:t>
      </w:r>
      <w:r w:rsidRPr="006427AE">
        <w:rPr>
          <w:sz w:val="28"/>
          <w:szCs w:val="28"/>
        </w:rPr>
        <w:t>«</w:t>
      </w:r>
      <w:r w:rsidRPr="006427AE">
        <w:rPr>
          <w:sz w:val="28"/>
          <w:szCs w:val="28"/>
          <w:shd w:val="clear" w:color="auto" w:fill="FFFFFF"/>
        </w:rPr>
        <w:t>Общие требования к написанию</w:t>
      </w:r>
      <w:r w:rsidRPr="006427AE">
        <w:rPr>
          <w:rStyle w:val="apple-converted-space"/>
          <w:sz w:val="28"/>
          <w:szCs w:val="28"/>
          <w:shd w:val="clear" w:color="auto" w:fill="FFFFFF"/>
        </w:rPr>
        <w:t xml:space="preserve"> </w:t>
      </w:r>
      <w:r w:rsidRPr="006427AE">
        <w:rPr>
          <w:rStyle w:val="af2"/>
          <w:bCs/>
          <w:sz w:val="28"/>
          <w:szCs w:val="28"/>
          <w:shd w:val="clear" w:color="auto" w:fill="FFFFFF"/>
        </w:rPr>
        <w:t>плана</w:t>
      </w:r>
      <w:r w:rsidRPr="006427AE">
        <w:rPr>
          <w:sz w:val="28"/>
          <w:szCs w:val="28"/>
          <w:shd w:val="clear" w:color="auto" w:fill="FFFFFF"/>
        </w:rPr>
        <w:t>-</w:t>
      </w:r>
      <w:r w:rsidRPr="006427AE">
        <w:rPr>
          <w:rStyle w:val="af2"/>
          <w:bCs/>
          <w:sz w:val="28"/>
          <w:szCs w:val="28"/>
          <w:shd w:val="clear" w:color="auto" w:fill="FFFFFF"/>
        </w:rPr>
        <w:t xml:space="preserve">конспекта </w:t>
      </w:r>
      <w:r w:rsidRPr="006427AE">
        <w:rPr>
          <w:sz w:val="28"/>
          <w:szCs w:val="28"/>
        </w:rPr>
        <w:t>занятия».</w:t>
      </w:r>
      <w:r w:rsidRPr="00602F3F">
        <w:rPr>
          <w:sz w:val="28"/>
          <w:szCs w:val="28"/>
        </w:rPr>
        <w:t xml:space="preserve"> На данных консультациях мо</w:t>
      </w:r>
      <w:r w:rsidR="00CB0306">
        <w:rPr>
          <w:sz w:val="28"/>
          <w:szCs w:val="28"/>
        </w:rPr>
        <w:t>лодые специалисты познакомились</w:t>
      </w:r>
      <w:r w:rsidRPr="00602F3F">
        <w:rPr>
          <w:sz w:val="28"/>
          <w:szCs w:val="28"/>
        </w:rPr>
        <w:t xml:space="preserve"> с нормативно-правовой базой</w:t>
      </w:r>
      <w:r w:rsidRPr="00602F3F">
        <w:rPr>
          <w:rFonts w:ascii="Arial" w:hAnsi="Arial" w:cs="Arial"/>
          <w:color w:val="333333"/>
          <w:sz w:val="28"/>
          <w:szCs w:val="28"/>
        </w:rPr>
        <w:t xml:space="preserve"> </w:t>
      </w:r>
      <w:r>
        <w:rPr>
          <w:sz w:val="28"/>
          <w:szCs w:val="28"/>
        </w:rPr>
        <w:t>образовательной организации дополнительного образования</w:t>
      </w:r>
      <w:r w:rsidRPr="00602F3F">
        <w:rPr>
          <w:sz w:val="28"/>
          <w:szCs w:val="28"/>
        </w:rPr>
        <w:t>; с документами, регламентирующими деятельность</w:t>
      </w:r>
      <w:r>
        <w:rPr>
          <w:sz w:val="28"/>
          <w:szCs w:val="28"/>
        </w:rPr>
        <w:t xml:space="preserve"> педагога </w:t>
      </w:r>
      <w:proofErr w:type="gramStart"/>
      <w:r>
        <w:rPr>
          <w:sz w:val="28"/>
          <w:szCs w:val="28"/>
        </w:rPr>
        <w:t>ДО</w:t>
      </w:r>
      <w:proofErr w:type="gramEnd"/>
      <w:r w:rsidRPr="00602F3F">
        <w:rPr>
          <w:sz w:val="28"/>
          <w:szCs w:val="28"/>
        </w:rPr>
        <w:t xml:space="preserve">; </w:t>
      </w:r>
      <w:proofErr w:type="gramStart"/>
      <w:r w:rsidRPr="00602F3F">
        <w:rPr>
          <w:sz w:val="28"/>
          <w:szCs w:val="28"/>
        </w:rPr>
        <w:t>со</w:t>
      </w:r>
      <w:proofErr w:type="gramEnd"/>
      <w:r w:rsidRPr="00602F3F">
        <w:rPr>
          <w:sz w:val="28"/>
          <w:szCs w:val="28"/>
        </w:rPr>
        <w:t xml:space="preserve"> способами методически корректно сформулировать цель и задачи</w:t>
      </w:r>
      <w:r>
        <w:rPr>
          <w:sz w:val="28"/>
          <w:szCs w:val="28"/>
        </w:rPr>
        <w:t xml:space="preserve"> занятия</w:t>
      </w:r>
      <w:r w:rsidRPr="00925BBB">
        <w:rPr>
          <w:sz w:val="28"/>
          <w:szCs w:val="28"/>
        </w:rPr>
        <w:t>;</w:t>
      </w:r>
      <w:r w:rsidRPr="00602F3F">
        <w:rPr>
          <w:sz w:val="28"/>
          <w:szCs w:val="28"/>
        </w:rPr>
        <w:t xml:space="preserve"> с едиными требованиями к ведению </w:t>
      </w:r>
      <w:r w:rsidR="00CB0306">
        <w:rPr>
          <w:sz w:val="28"/>
          <w:szCs w:val="28"/>
        </w:rPr>
        <w:t>журнала,</w:t>
      </w:r>
      <w:r>
        <w:rPr>
          <w:sz w:val="28"/>
          <w:szCs w:val="28"/>
        </w:rPr>
        <w:t xml:space="preserve"> </w:t>
      </w:r>
      <w:r w:rsidRPr="00602F3F">
        <w:rPr>
          <w:sz w:val="28"/>
          <w:szCs w:val="28"/>
        </w:rPr>
        <w:t>к</w:t>
      </w:r>
      <w:r>
        <w:rPr>
          <w:sz w:val="28"/>
          <w:szCs w:val="28"/>
        </w:rPr>
        <w:t xml:space="preserve"> разработке дополнительной общеобразовательной (</w:t>
      </w:r>
      <w:proofErr w:type="spellStart"/>
      <w:r>
        <w:rPr>
          <w:sz w:val="28"/>
          <w:szCs w:val="28"/>
        </w:rPr>
        <w:t>общеразвивающей</w:t>
      </w:r>
      <w:proofErr w:type="spellEnd"/>
      <w:r>
        <w:rPr>
          <w:sz w:val="28"/>
          <w:szCs w:val="28"/>
        </w:rPr>
        <w:t>) программы</w:t>
      </w:r>
      <w:r w:rsidRPr="00602F3F">
        <w:rPr>
          <w:sz w:val="28"/>
          <w:szCs w:val="28"/>
        </w:rPr>
        <w:t xml:space="preserve">. В ходе мероприятий были проведены практические занятия: формирование навыков </w:t>
      </w:r>
      <w:proofErr w:type="spellStart"/>
      <w:r w:rsidRPr="00602F3F">
        <w:rPr>
          <w:sz w:val="28"/>
          <w:szCs w:val="28"/>
        </w:rPr>
        <w:t>целеполагания</w:t>
      </w:r>
      <w:proofErr w:type="spellEnd"/>
      <w:r w:rsidRPr="00602F3F">
        <w:rPr>
          <w:sz w:val="28"/>
          <w:szCs w:val="28"/>
        </w:rPr>
        <w:t xml:space="preserve">, составление </w:t>
      </w:r>
      <w:r>
        <w:rPr>
          <w:sz w:val="28"/>
          <w:szCs w:val="28"/>
        </w:rPr>
        <w:t xml:space="preserve">плана занятия по теме </w:t>
      </w:r>
      <w:r w:rsidRPr="00602F3F">
        <w:rPr>
          <w:sz w:val="28"/>
          <w:szCs w:val="28"/>
        </w:rPr>
        <w:t>«Композиционное, стилевое и цветовое единство в изделиях народных про</w:t>
      </w:r>
      <w:r>
        <w:rPr>
          <w:sz w:val="28"/>
          <w:szCs w:val="28"/>
        </w:rPr>
        <w:t>мыслов»</w:t>
      </w:r>
      <w:r w:rsidRPr="00602F3F">
        <w:rPr>
          <w:sz w:val="28"/>
          <w:szCs w:val="28"/>
        </w:rPr>
        <w:t>.</w:t>
      </w:r>
    </w:p>
    <w:p w:rsidR="00D761E3" w:rsidRPr="005F5018" w:rsidRDefault="00D761E3" w:rsidP="00CE0553">
      <w:pPr>
        <w:ind w:firstLine="567"/>
        <w:jc w:val="both"/>
        <w:rPr>
          <w:color w:val="000000"/>
          <w:sz w:val="28"/>
          <w:szCs w:val="28"/>
        </w:rPr>
      </w:pPr>
      <w:r w:rsidRPr="00D57537">
        <w:rPr>
          <w:sz w:val="28"/>
          <w:szCs w:val="28"/>
          <w:shd w:val="clear" w:color="auto" w:fill="FFFFFF"/>
        </w:rPr>
        <w:t xml:space="preserve">Дополнительное образование детей </w:t>
      </w:r>
      <w:r>
        <w:rPr>
          <w:sz w:val="28"/>
          <w:szCs w:val="28"/>
          <w:shd w:val="clear" w:color="auto" w:fill="FFFFFF"/>
        </w:rPr>
        <w:t>не накладывает</w:t>
      </w:r>
      <w:r w:rsidRPr="00D57537">
        <w:rPr>
          <w:sz w:val="28"/>
          <w:szCs w:val="28"/>
          <w:shd w:val="clear" w:color="auto" w:fill="FFFFFF"/>
        </w:rPr>
        <w:t xml:space="preserve"> ограничений в учебной деятельности, </w:t>
      </w:r>
      <w:r>
        <w:rPr>
          <w:sz w:val="28"/>
          <w:szCs w:val="28"/>
          <w:shd w:val="clear" w:color="auto" w:fill="FFFFFF"/>
        </w:rPr>
        <w:t>поэтому т</w:t>
      </w:r>
      <w:r w:rsidRPr="00D57537">
        <w:rPr>
          <w:sz w:val="28"/>
          <w:szCs w:val="28"/>
          <w:shd w:val="clear" w:color="auto" w:fill="FFFFFF"/>
        </w:rPr>
        <w:t>уда чаще всего приходят работать</w:t>
      </w:r>
      <w:r>
        <w:rPr>
          <w:sz w:val="28"/>
          <w:szCs w:val="28"/>
          <w:shd w:val="clear" w:color="auto" w:fill="FFFFFF"/>
        </w:rPr>
        <w:t xml:space="preserve"> люди, не имеющие педагогической</w:t>
      </w:r>
      <w:r w:rsidRPr="00D57537">
        <w:rPr>
          <w:sz w:val="28"/>
          <w:szCs w:val="28"/>
          <w:shd w:val="clear" w:color="auto" w:fill="FFFFFF"/>
        </w:rPr>
        <w:t xml:space="preserve"> специальности, но увлеченные, имеющие собственное хобби и готовые поделиться своими знаниями с детьми. </w:t>
      </w:r>
      <w:r>
        <w:rPr>
          <w:sz w:val="28"/>
          <w:szCs w:val="28"/>
          <w:shd w:val="clear" w:color="auto" w:fill="FFFFFF"/>
        </w:rPr>
        <w:t>Данный факт с</w:t>
      </w:r>
      <w:r w:rsidRPr="00602F3F">
        <w:rPr>
          <w:sz w:val="28"/>
          <w:szCs w:val="28"/>
        </w:rPr>
        <w:t xml:space="preserve">казывается на качестве образовательной услуги в </w:t>
      </w:r>
      <w:r w:rsidR="00BE5FE5">
        <w:rPr>
          <w:sz w:val="28"/>
          <w:szCs w:val="28"/>
        </w:rPr>
        <w:t>У</w:t>
      </w:r>
      <w:r w:rsidRPr="00602F3F">
        <w:rPr>
          <w:sz w:val="28"/>
          <w:szCs w:val="28"/>
        </w:rPr>
        <w:t>Д</w:t>
      </w:r>
      <w:r>
        <w:rPr>
          <w:sz w:val="28"/>
          <w:szCs w:val="28"/>
        </w:rPr>
        <w:t>О.</w:t>
      </w:r>
      <w:r w:rsidRPr="00602F3F">
        <w:rPr>
          <w:sz w:val="28"/>
          <w:szCs w:val="28"/>
        </w:rPr>
        <w:t xml:space="preserve"> </w:t>
      </w:r>
      <w:proofErr w:type="gramStart"/>
      <w:r w:rsidRPr="00602F3F">
        <w:rPr>
          <w:sz w:val="28"/>
          <w:szCs w:val="28"/>
        </w:rPr>
        <w:t>При анализе кадрового состава педагогов ДО</w:t>
      </w:r>
      <w:r>
        <w:rPr>
          <w:sz w:val="28"/>
          <w:szCs w:val="28"/>
        </w:rPr>
        <w:t xml:space="preserve">, являющихся руководителями кружков ДПИ и изобразительной деятельности </w:t>
      </w:r>
      <w:r w:rsidRPr="00602F3F">
        <w:rPr>
          <w:color w:val="000000" w:themeColor="text1"/>
          <w:sz w:val="28"/>
          <w:szCs w:val="28"/>
        </w:rPr>
        <w:t>по</w:t>
      </w:r>
      <w:r w:rsidRPr="00602F3F">
        <w:rPr>
          <w:color w:val="FF0000"/>
          <w:sz w:val="28"/>
          <w:szCs w:val="28"/>
        </w:rPr>
        <w:t xml:space="preserve"> </w:t>
      </w:r>
      <w:r w:rsidRPr="00602F3F">
        <w:rPr>
          <w:sz w:val="28"/>
          <w:szCs w:val="28"/>
        </w:rPr>
        <w:t>полученному образованию просматривается следующее: 40% педагогов ДО</w:t>
      </w:r>
      <w:r>
        <w:rPr>
          <w:sz w:val="28"/>
          <w:szCs w:val="28"/>
        </w:rPr>
        <w:t xml:space="preserve"> данной категории</w:t>
      </w:r>
      <w:r w:rsidRPr="00602F3F">
        <w:rPr>
          <w:sz w:val="28"/>
          <w:szCs w:val="28"/>
        </w:rPr>
        <w:t xml:space="preserve"> не имеют профессионально</w:t>
      </w:r>
      <w:r>
        <w:rPr>
          <w:sz w:val="28"/>
          <w:szCs w:val="28"/>
        </w:rPr>
        <w:t xml:space="preserve">го художественного </w:t>
      </w:r>
      <w:r>
        <w:rPr>
          <w:sz w:val="28"/>
          <w:szCs w:val="28"/>
        </w:rPr>
        <w:lastRenderedPageBreak/>
        <w:t>образования, а</w:t>
      </w:r>
      <w:r w:rsidRPr="00602F3F">
        <w:rPr>
          <w:sz w:val="28"/>
          <w:szCs w:val="28"/>
        </w:rPr>
        <w:t xml:space="preserve"> имею</w:t>
      </w:r>
      <w:r>
        <w:rPr>
          <w:sz w:val="28"/>
          <w:szCs w:val="28"/>
        </w:rPr>
        <w:t>т</w:t>
      </w:r>
      <w:r w:rsidRPr="00602F3F">
        <w:rPr>
          <w:sz w:val="28"/>
          <w:szCs w:val="28"/>
        </w:rPr>
        <w:t xml:space="preserve"> в дипломах следующие специальности:</w:t>
      </w:r>
      <w:r>
        <w:rPr>
          <w:sz w:val="28"/>
          <w:szCs w:val="28"/>
        </w:rPr>
        <w:t xml:space="preserve"> </w:t>
      </w:r>
      <w:r w:rsidRPr="00602F3F">
        <w:rPr>
          <w:rFonts w:eastAsia="Times New Roman"/>
          <w:bCs/>
          <w:sz w:val="28"/>
          <w:szCs w:val="28"/>
        </w:rPr>
        <w:t>начальные классы;</w:t>
      </w:r>
      <w:r>
        <w:rPr>
          <w:rFonts w:eastAsia="Times New Roman"/>
          <w:bCs/>
          <w:sz w:val="28"/>
          <w:szCs w:val="28"/>
        </w:rPr>
        <w:t xml:space="preserve"> </w:t>
      </w:r>
      <w:r w:rsidRPr="00602F3F">
        <w:rPr>
          <w:rFonts w:eastAsia="Times New Roman"/>
          <w:bCs/>
          <w:sz w:val="28"/>
          <w:szCs w:val="28"/>
        </w:rPr>
        <w:t>русский язык, литература;</w:t>
      </w:r>
      <w:r>
        <w:rPr>
          <w:rFonts w:eastAsia="Times New Roman"/>
          <w:bCs/>
          <w:sz w:val="28"/>
          <w:szCs w:val="28"/>
        </w:rPr>
        <w:t xml:space="preserve"> </w:t>
      </w:r>
      <w:r w:rsidRPr="00602F3F">
        <w:rPr>
          <w:rFonts w:eastAsia="Times New Roman"/>
          <w:bCs/>
          <w:sz w:val="28"/>
          <w:szCs w:val="28"/>
        </w:rPr>
        <w:t>технология и предпринимательство, черчение;</w:t>
      </w:r>
      <w:r>
        <w:rPr>
          <w:rFonts w:eastAsia="Times New Roman"/>
          <w:bCs/>
          <w:sz w:val="28"/>
          <w:szCs w:val="28"/>
        </w:rPr>
        <w:t xml:space="preserve"> </w:t>
      </w:r>
      <w:r w:rsidRPr="00602F3F">
        <w:rPr>
          <w:rFonts w:eastAsia="Times New Roman"/>
          <w:bCs/>
          <w:sz w:val="28"/>
          <w:szCs w:val="28"/>
        </w:rPr>
        <w:t>модельер-конструктор;</w:t>
      </w:r>
      <w:r>
        <w:rPr>
          <w:rFonts w:eastAsia="Times New Roman"/>
          <w:bCs/>
          <w:sz w:val="28"/>
          <w:szCs w:val="28"/>
        </w:rPr>
        <w:t xml:space="preserve"> </w:t>
      </w:r>
      <w:r w:rsidRPr="00602F3F">
        <w:rPr>
          <w:rFonts w:eastAsia="Times New Roman"/>
          <w:bCs/>
          <w:sz w:val="28"/>
          <w:szCs w:val="28"/>
        </w:rPr>
        <w:t>социальный педагог;</w:t>
      </w:r>
      <w:r>
        <w:rPr>
          <w:rFonts w:eastAsia="Times New Roman"/>
          <w:bCs/>
          <w:sz w:val="28"/>
          <w:szCs w:val="28"/>
        </w:rPr>
        <w:t xml:space="preserve"> </w:t>
      </w:r>
      <w:r w:rsidRPr="00602F3F">
        <w:rPr>
          <w:rFonts w:eastAsia="Times New Roman"/>
          <w:bCs/>
          <w:sz w:val="28"/>
          <w:szCs w:val="28"/>
        </w:rPr>
        <w:t>учитель-логопед;</w:t>
      </w:r>
      <w:r>
        <w:rPr>
          <w:rFonts w:eastAsia="Times New Roman"/>
          <w:bCs/>
          <w:sz w:val="28"/>
          <w:szCs w:val="28"/>
        </w:rPr>
        <w:t xml:space="preserve"> </w:t>
      </w:r>
      <w:r w:rsidRPr="00602F3F">
        <w:rPr>
          <w:rFonts w:eastAsia="Times New Roman"/>
          <w:bCs/>
          <w:sz w:val="28"/>
          <w:szCs w:val="28"/>
        </w:rPr>
        <w:t>вязальщица;</w:t>
      </w:r>
      <w:r>
        <w:rPr>
          <w:rFonts w:eastAsia="Times New Roman"/>
          <w:bCs/>
          <w:sz w:val="28"/>
          <w:szCs w:val="28"/>
        </w:rPr>
        <w:t xml:space="preserve"> </w:t>
      </w:r>
      <w:r w:rsidRPr="00602F3F">
        <w:rPr>
          <w:rFonts w:eastAsia="Times New Roman"/>
          <w:bCs/>
          <w:sz w:val="28"/>
          <w:szCs w:val="28"/>
        </w:rPr>
        <w:t>инженер-технолог;</w:t>
      </w:r>
      <w:r>
        <w:rPr>
          <w:rFonts w:eastAsia="Times New Roman"/>
          <w:bCs/>
          <w:sz w:val="28"/>
          <w:szCs w:val="28"/>
        </w:rPr>
        <w:t xml:space="preserve"> </w:t>
      </w:r>
      <w:r w:rsidRPr="00602F3F">
        <w:rPr>
          <w:rFonts w:eastAsia="Times New Roman"/>
          <w:bCs/>
          <w:sz w:val="28"/>
          <w:szCs w:val="28"/>
        </w:rPr>
        <w:t>руководитель самодеятельного хореографического коллектива.</w:t>
      </w:r>
      <w:proofErr w:type="gramEnd"/>
      <w:r>
        <w:rPr>
          <w:rFonts w:eastAsia="Times New Roman"/>
          <w:bCs/>
          <w:sz w:val="28"/>
          <w:szCs w:val="28"/>
        </w:rPr>
        <w:t xml:space="preserve"> </w:t>
      </w:r>
      <w:r w:rsidRPr="00602F3F">
        <w:rPr>
          <w:sz w:val="28"/>
          <w:szCs w:val="28"/>
        </w:rPr>
        <w:t xml:space="preserve">Таким образом, не все педагоги </w:t>
      </w:r>
      <w:proofErr w:type="gramStart"/>
      <w:r w:rsidRPr="00602F3F">
        <w:rPr>
          <w:sz w:val="28"/>
          <w:szCs w:val="28"/>
        </w:rPr>
        <w:t>ДО</w:t>
      </w:r>
      <w:proofErr w:type="gramEnd"/>
      <w:r w:rsidRPr="00602F3F">
        <w:rPr>
          <w:sz w:val="28"/>
          <w:szCs w:val="28"/>
        </w:rPr>
        <w:t xml:space="preserve"> имеют соответствующее п</w:t>
      </w:r>
      <w:r>
        <w:rPr>
          <w:sz w:val="28"/>
          <w:szCs w:val="28"/>
        </w:rPr>
        <w:t>реподаваемому курсу образование</w:t>
      </w:r>
      <w:r w:rsidRPr="00602F3F">
        <w:rPr>
          <w:sz w:val="28"/>
          <w:szCs w:val="28"/>
        </w:rPr>
        <w:t xml:space="preserve">. </w:t>
      </w:r>
      <w:r>
        <w:rPr>
          <w:sz w:val="28"/>
          <w:szCs w:val="28"/>
        </w:rPr>
        <w:t>В</w:t>
      </w:r>
      <w:r w:rsidRPr="00602F3F">
        <w:rPr>
          <w:rFonts w:eastAsia="Times New Roman"/>
          <w:sz w:val="28"/>
          <w:szCs w:val="28"/>
        </w:rPr>
        <w:t xml:space="preserve"> </w:t>
      </w:r>
      <w:r>
        <w:rPr>
          <w:rFonts w:eastAsia="Times New Roman"/>
          <w:sz w:val="28"/>
          <w:szCs w:val="28"/>
        </w:rPr>
        <w:t xml:space="preserve">связи с этим в </w:t>
      </w:r>
      <w:r w:rsidRPr="00602F3F">
        <w:rPr>
          <w:sz w:val="28"/>
          <w:szCs w:val="28"/>
        </w:rPr>
        <w:t xml:space="preserve">2015–2016 учебном году </w:t>
      </w:r>
      <w:r>
        <w:rPr>
          <w:sz w:val="28"/>
          <w:szCs w:val="28"/>
        </w:rPr>
        <w:t xml:space="preserve">была организована </w:t>
      </w:r>
      <w:r w:rsidRPr="00602F3F">
        <w:rPr>
          <w:rFonts w:eastAsia="Times New Roman"/>
          <w:sz w:val="28"/>
          <w:szCs w:val="28"/>
        </w:rPr>
        <w:t xml:space="preserve">опорная площадка по теме </w:t>
      </w:r>
      <w:r w:rsidRPr="00602F3F">
        <w:rPr>
          <w:sz w:val="28"/>
          <w:szCs w:val="28"/>
        </w:rPr>
        <w:t xml:space="preserve">«Академические основы изобразительного искусства» для неспециалистов по изобразительному </w:t>
      </w:r>
      <w:r>
        <w:rPr>
          <w:sz w:val="28"/>
          <w:szCs w:val="28"/>
        </w:rPr>
        <w:t xml:space="preserve">и декоративно-прикладному </w:t>
      </w:r>
      <w:r w:rsidRPr="00602F3F">
        <w:rPr>
          <w:sz w:val="28"/>
          <w:szCs w:val="28"/>
        </w:rPr>
        <w:t xml:space="preserve">искусству. Преподаватели МБОУДО г. Кургана «ДХШ» провели 4 семинара-практикума по темам: «Основные законы, техники и приемы академического рисунка»; «Живописные приемы и методы изображения в цвете»; «Художественно-выразительные средства скульптуры»; «Анализ детских работ, как один из важнейших компонентов методики проведения урока». Пятое занятие прошло в ГКУ </w:t>
      </w:r>
      <w:r w:rsidRPr="00602F3F">
        <w:rPr>
          <w:sz w:val="28"/>
          <w:szCs w:val="28"/>
          <w:shd w:val="clear" w:color="auto" w:fill="FFFFFF"/>
        </w:rPr>
        <w:t>«Курганский областной художественный музей», где педагоги прослушали лекцию «</w:t>
      </w:r>
      <w:r w:rsidRPr="00602F3F">
        <w:rPr>
          <w:sz w:val="28"/>
          <w:szCs w:val="28"/>
        </w:rPr>
        <w:t xml:space="preserve">Профессиональное искусство Зауралья» (лектор – научный сотрудник музея </w:t>
      </w:r>
      <w:proofErr w:type="spellStart"/>
      <w:r w:rsidRPr="00602F3F">
        <w:rPr>
          <w:sz w:val="28"/>
          <w:szCs w:val="28"/>
        </w:rPr>
        <w:t>Кочарина</w:t>
      </w:r>
      <w:proofErr w:type="spellEnd"/>
      <w:r w:rsidRPr="00602F3F">
        <w:rPr>
          <w:sz w:val="28"/>
          <w:szCs w:val="28"/>
        </w:rPr>
        <w:t xml:space="preserve"> Л.В.).</w:t>
      </w:r>
      <w:r>
        <w:rPr>
          <w:sz w:val="28"/>
          <w:szCs w:val="28"/>
        </w:rPr>
        <w:t xml:space="preserve"> </w:t>
      </w:r>
    </w:p>
    <w:p w:rsidR="00D761E3" w:rsidRDefault="00D761E3" w:rsidP="00CE0553">
      <w:pPr>
        <w:ind w:firstLine="567"/>
        <w:jc w:val="both"/>
        <w:rPr>
          <w:sz w:val="28"/>
          <w:szCs w:val="28"/>
        </w:rPr>
      </w:pPr>
      <w:r w:rsidRPr="00602F3F">
        <w:rPr>
          <w:color w:val="000000"/>
          <w:sz w:val="28"/>
          <w:szCs w:val="28"/>
        </w:rPr>
        <w:t xml:space="preserve">Данная опорная площадка </w:t>
      </w:r>
      <w:r w:rsidRPr="00602F3F">
        <w:rPr>
          <w:sz w:val="28"/>
          <w:szCs w:val="28"/>
        </w:rPr>
        <w:t xml:space="preserve">создала условия для повышения профессиональной компетенции </w:t>
      </w:r>
      <w:r>
        <w:rPr>
          <w:sz w:val="28"/>
          <w:szCs w:val="28"/>
        </w:rPr>
        <w:t xml:space="preserve">педагогов </w:t>
      </w:r>
      <w:proofErr w:type="gramStart"/>
      <w:r>
        <w:rPr>
          <w:sz w:val="28"/>
          <w:szCs w:val="28"/>
        </w:rPr>
        <w:t>ДО</w:t>
      </w:r>
      <w:proofErr w:type="gramEnd"/>
      <w:r>
        <w:rPr>
          <w:sz w:val="28"/>
          <w:szCs w:val="28"/>
        </w:rPr>
        <w:t xml:space="preserve"> </w:t>
      </w:r>
      <w:proofErr w:type="gramStart"/>
      <w:r w:rsidRPr="00602F3F">
        <w:rPr>
          <w:sz w:val="28"/>
          <w:szCs w:val="28"/>
        </w:rPr>
        <w:t>по</w:t>
      </w:r>
      <w:proofErr w:type="gramEnd"/>
      <w:r w:rsidRPr="00602F3F">
        <w:rPr>
          <w:sz w:val="28"/>
          <w:szCs w:val="28"/>
        </w:rPr>
        <w:t xml:space="preserve"> академическим основам рисунка</w:t>
      </w:r>
      <w:r>
        <w:rPr>
          <w:sz w:val="28"/>
          <w:szCs w:val="28"/>
        </w:rPr>
        <w:t xml:space="preserve">, живописи, </w:t>
      </w:r>
      <w:proofErr w:type="spellStart"/>
      <w:r>
        <w:rPr>
          <w:sz w:val="28"/>
          <w:szCs w:val="28"/>
        </w:rPr>
        <w:t>цветоведения</w:t>
      </w:r>
      <w:proofErr w:type="spellEnd"/>
      <w:r w:rsidRPr="00602F3F">
        <w:rPr>
          <w:sz w:val="28"/>
          <w:szCs w:val="28"/>
        </w:rPr>
        <w:t xml:space="preserve"> и активного обмена опытом среди участников по методике проведения </w:t>
      </w:r>
      <w:r>
        <w:rPr>
          <w:sz w:val="28"/>
          <w:szCs w:val="28"/>
        </w:rPr>
        <w:t xml:space="preserve">занятий </w:t>
      </w:r>
      <w:r w:rsidRPr="00602F3F">
        <w:rPr>
          <w:sz w:val="28"/>
          <w:szCs w:val="28"/>
        </w:rPr>
        <w:t xml:space="preserve">по основным видам изобразительного </w:t>
      </w:r>
      <w:r>
        <w:rPr>
          <w:sz w:val="28"/>
          <w:szCs w:val="28"/>
        </w:rPr>
        <w:t xml:space="preserve">и декоративно-прикладного </w:t>
      </w:r>
      <w:r w:rsidRPr="00602F3F">
        <w:rPr>
          <w:sz w:val="28"/>
          <w:szCs w:val="28"/>
        </w:rPr>
        <w:t>искусства.</w:t>
      </w:r>
    </w:p>
    <w:p w:rsidR="00D761E3" w:rsidRPr="006F538A" w:rsidRDefault="00D761E3" w:rsidP="00CE0553">
      <w:pPr>
        <w:ind w:firstLine="567"/>
        <w:jc w:val="both"/>
        <w:rPr>
          <w:rFonts w:eastAsia="Times New Roman"/>
          <w:sz w:val="28"/>
          <w:szCs w:val="28"/>
        </w:rPr>
      </w:pPr>
      <w:r w:rsidRPr="00D41182">
        <w:rPr>
          <w:color w:val="000000"/>
          <w:sz w:val="28"/>
          <w:szCs w:val="28"/>
          <w:shd w:val="clear" w:color="auto" w:fill="FFFFFF"/>
        </w:rPr>
        <w:t xml:space="preserve">Проблема патриотического воспитания и гражданского становления подрастающего поколения – одна из актуальных задач образовательных организаций в нашей стране. Результативность работы по воспитанию патриотизма у школьников предполагает соответствующий уровень профессиональной компетентности педагогов по </w:t>
      </w:r>
      <w:r>
        <w:rPr>
          <w:color w:val="000000"/>
          <w:sz w:val="28"/>
          <w:szCs w:val="28"/>
          <w:shd w:val="clear" w:color="auto" w:fill="FFFFFF"/>
        </w:rPr>
        <w:t>этому направлению воспитательной</w:t>
      </w:r>
      <w:r w:rsidRPr="00D41182">
        <w:rPr>
          <w:color w:val="000000"/>
          <w:sz w:val="28"/>
          <w:szCs w:val="28"/>
          <w:shd w:val="clear" w:color="auto" w:fill="FFFFFF"/>
        </w:rPr>
        <w:t xml:space="preserve"> работы.</w:t>
      </w:r>
      <w:r w:rsidRPr="00602F3F">
        <w:rPr>
          <w:rFonts w:eastAsia="Times New Roman"/>
          <w:sz w:val="28"/>
          <w:szCs w:val="28"/>
        </w:rPr>
        <w:t xml:space="preserve"> </w:t>
      </w:r>
      <w:r w:rsidRPr="00097D58">
        <w:rPr>
          <w:sz w:val="28"/>
          <w:szCs w:val="28"/>
          <w:shd w:val="clear" w:color="auto" w:fill="FFFFFF"/>
        </w:rPr>
        <w:t xml:space="preserve">Школьный музей несет огромный потенциал в воспитании гражданина на подлинном материале, на истории и событиях </w:t>
      </w:r>
      <w:r>
        <w:rPr>
          <w:sz w:val="28"/>
          <w:szCs w:val="28"/>
          <w:shd w:val="clear" w:color="auto" w:fill="FFFFFF"/>
        </w:rPr>
        <w:t xml:space="preserve">своей страны, </w:t>
      </w:r>
      <w:r w:rsidRPr="00097D58">
        <w:rPr>
          <w:sz w:val="28"/>
          <w:szCs w:val="28"/>
          <w:shd w:val="clear" w:color="auto" w:fill="FFFFFF"/>
        </w:rPr>
        <w:t>своего города</w:t>
      </w:r>
      <w:r>
        <w:rPr>
          <w:sz w:val="28"/>
          <w:szCs w:val="28"/>
          <w:shd w:val="clear" w:color="auto" w:fill="FFFFFF"/>
        </w:rPr>
        <w:t>, является центром патриотического воспитания школы</w:t>
      </w:r>
      <w:r w:rsidRPr="00097D58">
        <w:rPr>
          <w:sz w:val="28"/>
          <w:szCs w:val="28"/>
          <w:shd w:val="clear" w:color="auto" w:fill="FFFFFF"/>
        </w:rPr>
        <w:t>.</w:t>
      </w:r>
      <w:r w:rsidR="002575F2">
        <w:rPr>
          <w:rFonts w:eastAsia="Times New Roman"/>
          <w:sz w:val="28"/>
          <w:szCs w:val="28"/>
        </w:rPr>
        <w:t xml:space="preserve"> Поэтому</w:t>
      </w:r>
      <w:r>
        <w:rPr>
          <w:rFonts w:eastAsia="Times New Roman"/>
          <w:sz w:val="28"/>
          <w:szCs w:val="28"/>
        </w:rPr>
        <w:t xml:space="preserve"> в данном учебном году для руководителей школьных музеев и музейных комнат из 23 образовательных организаций города проведено 3 заседания постоянно действующего семинара по темам</w:t>
      </w:r>
      <w:r w:rsidRPr="00373B9A">
        <w:rPr>
          <w:rFonts w:eastAsia="Times New Roman"/>
          <w:sz w:val="28"/>
          <w:szCs w:val="28"/>
        </w:rPr>
        <w:t>: «</w:t>
      </w:r>
      <w:hyperlink r:id="rId26" w:anchor="_Toc259193685" w:history="1">
        <w:r w:rsidRPr="00373B9A">
          <w:rPr>
            <w:rStyle w:val="af9"/>
            <w:color w:val="auto"/>
            <w:sz w:val="28"/>
            <w:szCs w:val="28"/>
            <w:u w:val="none"/>
          </w:rPr>
          <w:t xml:space="preserve">Особенности организации </w:t>
        </w:r>
        <w:proofErr w:type="gramStart"/>
        <w:r w:rsidRPr="00373B9A">
          <w:rPr>
            <w:rStyle w:val="af9"/>
            <w:color w:val="auto"/>
            <w:sz w:val="28"/>
            <w:szCs w:val="28"/>
            <w:u w:val="none"/>
          </w:rPr>
          <w:t>генеалогических исследований</w:t>
        </w:r>
        <w:proofErr w:type="gramEnd"/>
        <w:r w:rsidRPr="00373B9A">
          <w:rPr>
            <w:rStyle w:val="af9"/>
            <w:color w:val="auto"/>
            <w:sz w:val="28"/>
            <w:szCs w:val="28"/>
            <w:u w:val="none"/>
          </w:rPr>
          <w:t xml:space="preserve"> в образовательной</w:t>
        </w:r>
      </w:hyperlink>
      <w:r w:rsidRPr="00373B9A">
        <w:rPr>
          <w:rStyle w:val="af9"/>
          <w:color w:val="auto"/>
          <w:sz w:val="28"/>
          <w:szCs w:val="28"/>
          <w:u w:val="none"/>
        </w:rPr>
        <w:t xml:space="preserve"> организации»; </w:t>
      </w:r>
      <w:r w:rsidRPr="002D7A91">
        <w:rPr>
          <w:sz w:val="28"/>
          <w:szCs w:val="28"/>
        </w:rPr>
        <w:t>«Методика создания экспозиции школьного музея»; «Учет музейных фондов и их документация». Данные мероприятия проводились на базе музея-экспозиции «Аллея Славы» (МБОУДО</w:t>
      </w:r>
      <w:r w:rsidRPr="002D7A91">
        <w:rPr>
          <w:rStyle w:val="af2"/>
          <w:sz w:val="28"/>
          <w:szCs w:val="28"/>
        </w:rPr>
        <w:t xml:space="preserve"> </w:t>
      </w:r>
      <w:r w:rsidRPr="002D7A91">
        <w:rPr>
          <w:rStyle w:val="af2"/>
          <w:i w:val="0"/>
          <w:sz w:val="28"/>
          <w:szCs w:val="28"/>
        </w:rPr>
        <w:t>Д</w:t>
      </w:r>
      <w:proofErr w:type="gramStart"/>
      <w:r w:rsidRPr="002D7A91">
        <w:rPr>
          <w:rStyle w:val="af2"/>
          <w:i w:val="0"/>
          <w:sz w:val="28"/>
          <w:szCs w:val="28"/>
        </w:rPr>
        <w:t>Д(</w:t>
      </w:r>
      <w:proofErr w:type="gramEnd"/>
      <w:r w:rsidRPr="002D7A91">
        <w:rPr>
          <w:rStyle w:val="af2"/>
          <w:i w:val="0"/>
          <w:sz w:val="28"/>
          <w:szCs w:val="28"/>
        </w:rPr>
        <w:t>Ю)Т) и</w:t>
      </w:r>
      <w:r>
        <w:rPr>
          <w:rStyle w:val="af2"/>
          <w:sz w:val="28"/>
          <w:szCs w:val="28"/>
        </w:rPr>
        <w:t xml:space="preserve"> </w:t>
      </w:r>
      <w:r w:rsidRPr="006F538A">
        <w:rPr>
          <w:sz w:val="28"/>
          <w:szCs w:val="28"/>
          <w:shd w:val="clear" w:color="auto" w:fill="FFFFFF"/>
        </w:rPr>
        <w:t>ГКУ «Курганский областной краеведческий музей».</w:t>
      </w:r>
    </w:p>
    <w:p w:rsidR="00D761E3" w:rsidRPr="00C5665C" w:rsidRDefault="00D761E3" w:rsidP="00CE0553">
      <w:pPr>
        <w:ind w:firstLine="567"/>
        <w:jc w:val="both"/>
        <w:rPr>
          <w:rFonts w:eastAsia="Times New Roman"/>
          <w:color w:val="000000"/>
          <w:sz w:val="28"/>
          <w:szCs w:val="28"/>
        </w:rPr>
      </w:pPr>
      <w:r w:rsidRPr="00792BAC">
        <w:rPr>
          <w:rFonts w:eastAsia="Times New Roman"/>
          <w:color w:val="000000"/>
          <w:sz w:val="28"/>
          <w:szCs w:val="28"/>
        </w:rPr>
        <w:t xml:space="preserve">В данном учебном году осуществлялось сотрудничество с </w:t>
      </w:r>
      <w:r w:rsidRPr="00792BAC">
        <w:rPr>
          <w:rFonts w:eastAsia="Times New Roman"/>
          <w:sz w:val="28"/>
          <w:szCs w:val="28"/>
        </w:rPr>
        <w:t>МБУК «Библиотечная информационная система города Кургана»</w:t>
      </w:r>
      <w:r>
        <w:rPr>
          <w:sz w:val="28"/>
          <w:szCs w:val="28"/>
        </w:rPr>
        <w:t xml:space="preserve"> по </w:t>
      </w:r>
      <w:r>
        <w:rPr>
          <w:rFonts w:eastAsia="Times New Roman"/>
          <w:sz w:val="28"/>
          <w:szCs w:val="28"/>
        </w:rPr>
        <w:t>изданию</w:t>
      </w:r>
      <w:r w:rsidRPr="00792BAC">
        <w:rPr>
          <w:rFonts w:eastAsia="Times New Roman"/>
          <w:sz w:val="28"/>
          <w:szCs w:val="28"/>
        </w:rPr>
        <w:t xml:space="preserve"> сборника «Путеводитель по музеям города Кургана».</w:t>
      </w:r>
      <w:r w:rsidRPr="00792BAC">
        <w:rPr>
          <w:sz w:val="28"/>
          <w:szCs w:val="28"/>
        </w:rPr>
        <w:t xml:space="preserve"> </w:t>
      </w:r>
      <w:r w:rsidRPr="00792BAC">
        <w:rPr>
          <w:rFonts w:eastAsia="Times New Roman"/>
          <w:sz w:val="28"/>
          <w:szCs w:val="28"/>
        </w:rPr>
        <w:t xml:space="preserve">В сборнике представлены музеи организаций и предприятий, </w:t>
      </w:r>
      <w:r>
        <w:rPr>
          <w:rFonts w:eastAsia="Times New Roman"/>
          <w:sz w:val="28"/>
          <w:szCs w:val="28"/>
        </w:rPr>
        <w:t xml:space="preserve">в том числе, </w:t>
      </w:r>
      <w:r w:rsidRPr="00792BAC">
        <w:rPr>
          <w:rFonts w:eastAsia="Times New Roman"/>
          <w:sz w:val="28"/>
          <w:szCs w:val="28"/>
        </w:rPr>
        <w:t>образова</w:t>
      </w:r>
      <w:r>
        <w:rPr>
          <w:rFonts w:eastAsia="Times New Roman"/>
          <w:sz w:val="28"/>
          <w:szCs w:val="28"/>
        </w:rPr>
        <w:t>тельных</w:t>
      </w:r>
      <w:r w:rsidRPr="00792BAC">
        <w:rPr>
          <w:sz w:val="28"/>
          <w:szCs w:val="28"/>
        </w:rPr>
        <w:t xml:space="preserve"> организаций </w:t>
      </w:r>
      <w:r w:rsidRPr="00792BAC">
        <w:rPr>
          <w:rFonts w:eastAsia="Times New Roman"/>
          <w:sz w:val="28"/>
          <w:szCs w:val="28"/>
        </w:rPr>
        <w:t>города Кургана</w:t>
      </w:r>
      <w:r w:rsidRPr="00C5665C">
        <w:rPr>
          <w:rFonts w:eastAsia="Times New Roman"/>
          <w:color w:val="000000"/>
          <w:sz w:val="28"/>
          <w:szCs w:val="28"/>
        </w:rPr>
        <w:t xml:space="preserve">: </w:t>
      </w:r>
      <w:r w:rsidR="00BE5FE5" w:rsidRPr="00BE5FE5">
        <w:rPr>
          <w:sz w:val="28"/>
          <w:szCs w:val="28"/>
        </w:rPr>
        <w:t>ОУ</w:t>
      </w:r>
      <w:r w:rsidR="00BE5FE5">
        <w:rPr>
          <w:rFonts w:eastAsia="Times New Roman"/>
          <w:color w:val="000000"/>
          <w:sz w:val="28"/>
          <w:szCs w:val="28"/>
        </w:rPr>
        <w:t xml:space="preserve"> </w:t>
      </w:r>
      <w:r w:rsidRPr="00C5665C">
        <w:rPr>
          <w:rFonts w:eastAsia="Times New Roman"/>
          <w:color w:val="000000"/>
          <w:sz w:val="28"/>
          <w:szCs w:val="28"/>
        </w:rPr>
        <w:t>№</w:t>
      </w:r>
      <w:r>
        <w:rPr>
          <w:rFonts w:eastAsia="Times New Roman"/>
          <w:color w:val="000000"/>
          <w:sz w:val="28"/>
          <w:szCs w:val="28"/>
        </w:rPr>
        <w:t xml:space="preserve">№ </w:t>
      </w:r>
      <w:r w:rsidRPr="00C5665C">
        <w:rPr>
          <w:rFonts w:eastAsia="Times New Roman"/>
          <w:color w:val="000000"/>
          <w:sz w:val="28"/>
          <w:szCs w:val="28"/>
        </w:rPr>
        <w:t xml:space="preserve"> </w:t>
      </w:r>
      <w:r w:rsidRPr="00C5665C">
        <w:rPr>
          <w:sz w:val="28"/>
          <w:szCs w:val="28"/>
        </w:rPr>
        <w:t xml:space="preserve">5, 7, 10, 12, </w:t>
      </w:r>
      <w:r w:rsidRPr="00C5665C">
        <w:rPr>
          <w:rFonts w:eastAsia="Times New Roman"/>
          <w:color w:val="000000"/>
          <w:sz w:val="28"/>
          <w:szCs w:val="28"/>
        </w:rPr>
        <w:t xml:space="preserve">18, </w:t>
      </w:r>
      <w:r w:rsidRPr="00C5665C">
        <w:rPr>
          <w:sz w:val="28"/>
          <w:szCs w:val="28"/>
        </w:rPr>
        <w:t xml:space="preserve">23, 24, 26, 28, 29, 30, 31, 35, </w:t>
      </w:r>
      <w:r>
        <w:rPr>
          <w:sz w:val="28"/>
          <w:szCs w:val="28"/>
        </w:rPr>
        <w:t xml:space="preserve">38, 42, </w:t>
      </w:r>
      <w:r w:rsidRPr="00C5665C">
        <w:rPr>
          <w:sz w:val="28"/>
          <w:szCs w:val="28"/>
        </w:rPr>
        <w:t>47, 50,</w:t>
      </w:r>
      <w:r>
        <w:rPr>
          <w:sz w:val="28"/>
          <w:szCs w:val="28"/>
        </w:rPr>
        <w:t xml:space="preserve"> 55, 59,</w:t>
      </w:r>
      <w:r w:rsidRPr="00C5665C">
        <w:rPr>
          <w:sz w:val="28"/>
          <w:szCs w:val="28"/>
        </w:rPr>
        <w:t xml:space="preserve"> 75</w:t>
      </w:r>
      <w:r>
        <w:rPr>
          <w:sz w:val="28"/>
          <w:szCs w:val="28"/>
        </w:rPr>
        <w:t xml:space="preserve">; </w:t>
      </w:r>
      <w:proofErr w:type="spellStart"/>
      <w:r>
        <w:rPr>
          <w:rFonts w:eastAsia="Times New Roman"/>
          <w:color w:val="000000"/>
          <w:sz w:val="28"/>
          <w:szCs w:val="28"/>
        </w:rPr>
        <w:t>СДЮТиЭ</w:t>
      </w:r>
      <w:proofErr w:type="spellEnd"/>
      <w:r>
        <w:rPr>
          <w:rFonts w:eastAsia="Times New Roman"/>
          <w:color w:val="000000"/>
          <w:sz w:val="28"/>
          <w:szCs w:val="28"/>
        </w:rPr>
        <w:t>, Д</w:t>
      </w:r>
      <w:proofErr w:type="gramStart"/>
      <w:r>
        <w:rPr>
          <w:rFonts w:eastAsia="Times New Roman"/>
          <w:color w:val="000000"/>
          <w:sz w:val="28"/>
          <w:szCs w:val="28"/>
        </w:rPr>
        <w:t>Д(</w:t>
      </w:r>
      <w:proofErr w:type="gramEnd"/>
      <w:r>
        <w:rPr>
          <w:rFonts w:eastAsia="Times New Roman"/>
          <w:color w:val="000000"/>
          <w:sz w:val="28"/>
          <w:szCs w:val="28"/>
        </w:rPr>
        <w:t xml:space="preserve">Ю)Т, «Гармония». В вышеуказанном сборнике школьные </w:t>
      </w:r>
      <w:r>
        <w:rPr>
          <w:rFonts w:eastAsia="Times New Roman"/>
          <w:color w:val="000000"/>
          <w:sz w:val="28"/>
          <w:szCs w:val="28"/>
        </w:rPr>
        <w:lastRenderedPageBreak/>
        <w:t>музеи составляют 48% от общего количества музеев города Кургана.</w:t>
      </w:r>
    </w:p>
    <w:p w:rsidR="00D761E3" w:rsidRPr="00602F3F" w:rsidRDefault="00D761E3" w:rsidP="00CE0553">
      <w:pPr>
        <w:ind w:firstLine="567"/>
        <w:jc w:val="both"/>
        <w:rPr>
          <w:sz w:val="28"/>
          <w:szCs w:val="28"/>
        </w:rPr>
      </w:pPr>
      <w:r w:rsidRPr="00602F3F">
        <w:rPr>
          <w:rFonts w:eastAsia="Times New Roman"/>
          <w:sz w:val="28"/>
          <w:szCs w:val="28"/>
        </w:rPr>
        <w:t>В целях воспитания гражданственности, патриотиз</w:t>
      </w:r>
      <w:r>
        <w:rPr>
          <w:rFonts w:eastAsia="Times New Roman"/>
          <w:sz w:val="28"/>
          <w:szCs w:val="28"/>
        </w:rPr>
        <w:t xml:space="preserve">ма, национального самосознания </w:t>
      </w:r>
      <w:r>
        <w:rPr>
          <w:sz w:val="28"/>
          <w:szCs w:val="28"/>
        </w:rPr>
        <w:t>в 2016 году</w:t>
      </w:r>
      <w:r w:rsidRPr="00602F3F">
        <w:rPr>
          <w:sz w:val="28"/>
          <w:szCs w:val="28"/>
        </w:rPr>
        <w:t xml:space="preserve"> был проведен городской конкурс творческих работ «Отечество». На конкурс</w:t>
      </w:r>
      <w:r>
        <w:rPr>
          <w:sz w:val="28"/>
          <w:szCs w:val="28"/>
        </w:rPr>
        <w:t xml:space="preserve"> была представлена 41 </w:t>
      </w:r>
      <w:r w:rsidRPr="00602F3F">
        <w:rPr>
          <w:sz w:val="28"/>
          <w:szCs w:val="28"/>
        </w:rPr>
        <w:t xml:space="preserve">работа из 22 образовательных организаций города Кургана: </w:t>
      </w:r>
      <w:r w:rsidR="00BE5FE5" w:rsidRPr="00BE5FE5">
        <w:rPr>
          <w:sz w:val="28"/>
          <w:szCs w:val="28"/>
        </w:rPr>
        <w:t>ОУ</w:t>
      </w:r>
      <w:r w:rsidRPr="00602F3F">
        <w:rPr>
          <w:sz w:val="28"/>
          <w:szCs w:val="28"/>
        </w:rPr>
        <w:t xml:space="preserve"> – 10, ДО</w:t>
      </w:r>
      <w:r w:rsidR="00BE5FE5">
        <w:rPr>
          <w:sz w:val="28"/>
          <w:szCs w:val="28"/>
        </w:rPr>
        <w:t>У</w:t>
      </w:r>
      <w:r w:rsidRPr="00602F3F">
        <w:rPr>
          <w:sz w:val="28"/>
          <w:szCs w:val="28"/>
        </w:rPr>
        <w:t xml:space="preserve"> – 8, </w:t>
      </w:r>
      <w:r w:rsidR="00BE5FE5">
        <w:rPr>
          <w:sz w:val="28"/>
          <w:szCs w:val="28"/>
        </w:rPr>
        <w:t>У</w:t>
      </w:r>
      <w:r w:rsidRPr="00602F3F">
        <w:rPr>
          <w:sz w:val="28"/>
          <w:szCs w:val="28"/>
        </w:rPr>
        <w:t>ДО – 4. Всего приняло участие – 57 человек, из них педагогов – 33 (</w:t>
      </w:r>
      <w:r w:rsidR="00BE5FE5" w:rsidRPr="00BE5FE5">
        <w:rPr>
          <w:sz w:val="28"/>
          <w:szCs w:val="28"/>
        </w:rPr>
        <w:t>ОУ</w:t>
      </w:r>
      <w:r w:rsidRPr="00602F3F">
        <w:rPr>
          <w:sz w:val="28"/>
          <w:szCs w:val="28"/>
        </w:rPr>
        <w:t xml:space="preserve"> – 8, ДО</w:t>
      </w:r>
      <w:r w:rsidR="00BE5FE5">
        <w:rPr>
          <w:sz w:val="28"/>
          <w:szCs w:val="28"/>
        </w:rPr>
        <w:t>У</w:t>
      </w:r>
      <w:r w:rsidRPr="00602F3F">
        <w:rPr>
          <w:sz w:val="28"/>
          <w:szCs w:val="28"/>
        </w:rPr>
        <w:t xml:space="preserve"> – 22, </w:t>
      </w:r>
      <w:r w:rsidR="00BE5FE5">
        <w:rPr>
          <w:sz w:val="28"/>
          <w:szCs w:val="28"/>
        </w:rPr>
        <w:t>У</w:t>
      </w:r>
      <w:r w:rsidRPr="00602F3F">
        <w:rPr>
          <w:sz w:val="28"/>
          <w:szCs w:val="28"/>
        </w:rPr>
        <w:t>ДО – 3), обучающихся – 24 (</w:t>
      </w:r>
      <w:r w:rsidR="00BE5FE5" w:rsidRPr="00BE5FE5">
        <w:rPr>
          <w:sz w:val="28"/>
          <w:szCs w:val="28"/>
        </w:rPr>
        <w:t>ОУ</w:t>
      </w:r>
      <w:r w:rsidRPr="00602F3F">
        <w:rPr>
          <w:sz w:val="28"/>
          <w:szCs w:val="28"/>
        </w:rPr>
        <w:t xml:space="preserve"> – 19, </w:t>
      </w:r>
      <w:r w:rsidR="00BE5FE5">
        <w:rPr>
          <w:sz w:val="28"/>
          <w:szCs w:val="28"/>
        </w:rPr>
        <w:t>У</w:t>
      </w:r>
      <w:r w:rsidRPr="00602F3F">
        <w:rPr>
          <w:sz w:val="28"/>
          <w:szCs w:val="28"/>
        </w:rPr>
        <w:t xml:space="preserve">ДО – 5). Творческие работы представляли собой разработки: занятий, социальных, образовательных и познавательно-творческих проектов, виртуальных экскурсий, внеклассных мероприятий, сценария исторического </w:t>
      </w:r>
      <w:proofErr w:type="spellStart"/>
      <w:r w:rsidRPr="00602F3F">
        <w:rPr>
          <w:sz w:val="28"/>
          <w:szCs w:val="28"/>
        </w:rPr>
        <w:t>квеста</w:t>
      </w:r>
      <w:proofErr w:type="spellEnd"/>
      <w:r w:rsidRPr="00602F3F">
        <w:rPr>
          <w:sz w:val="28"/>
          <w:szCs w:val="28"/>
        </w:rPr>
        <w:t xml:space="preserve">. </w:t>
      </w:r>
    </w:p>
    <w:p w:rsidR="002575F2" w:rsidRDefault="00D761E3" w:rsidP="00BE5FE5">
      <w:pPr>
        <w:ind w:firstLine="540"/>
        <w:jc w:val="both"/>
        <w:rPr>
          <w:sz w:val="28"/>
          <w:szCs w:val="28"/>
        </w:rPr>
      </w:pPr>
      <w:r w:rsidRPr="00602F3F">
        <w:rPr>
          <w:sz w:val="28"/>
          <w:szCs w:val="28"/>
        </w:rPr>
        <w:t xml:space="preserve">Победителями стали представители: </w:t>
      </w:r>
      <w:r w:rsidR="00BE5FE5" w:rsidRPr="00BE5FE5">
        <w:rPr>
          <w:sz w:val="28"/>
          <w:szCs w:val="28"/>
        </w:rPr>
        <w:t>ОУ</w:t>
      </w:r>
      <w:r w:rsidR="00BE5FE5">
        <w:rPr>
          <w:sz w:val="28"/>
          <w:szCs w:val="28"/>
        </w:rPr>
        <w:t xml:space="preserve"> </w:t>
      </w:r>
      <w:r w:rsidRPr="00602F3F">
        <w:rPr>
          <w:sz w:val="28"/>
          <w:szCs w:val="28"/>
        </w:rPr>
        <w:t xml:space="preserve">№№ 12, 30, </w:t>
      </w:r>
      <w:r w:rsidR="00BE5FE5">
        <w:rPr>
          <w:sz w:val="28"/>
          <w:szCs w:val="28"/>
        </w:rPr>
        <w:t>У</w:t>
      </w:r>
      <w:r>
        <w:rPr>
          <w:sz w:val="28"/>
          <w:szCs w:val="28"/>
        </w:rPr>
        <w:t>ДО</w:t>
      </w:r>
      <w:r w:rsidRPr="00602F3F">
        <w:rPr>
          <w:sz w:val="28"/>
          <w:szCs w:val="28"/>
        </w:rPr>
        <w:t xml:space="preserve"> «Синяя птица»; призерами </w:t>
      </w:r>
      <w:r w:rsidR="00BE5FE5" w:rsidRPr="00BE5FE5">
        <w:rPr>
          <w:sz w:val="28"/>
          <w:szCs w:val="28"/>
        </w:rPr>
        <w:t>ОУ</w:t>
      </w:r>
      <w:r>
        <w:rPr>
          <w:sz w:val="28"/>
          <w:szCs w:val="28"/>
        </w:rPr>
        <w:t xml:space="preserve"> </w:t>
      </w:r>
      <w:r w:rsidRPr="00602F3F">
        <w:rPr>
          <w:sz w:val="28"/>
          <w:szCs w:val="28"/>
        </w:rPr>
        <w:t>№№ 10, 31; ДО</w:t>
      </w:r>
      <w:r w:rsidR="00BE5FE5">
        <w:rPr>
          <w:sz w:val="28"/>
          <w:szCs w:val="28"/>
        </w:rPr>
        <w:t>У</w:t>
      </w:r>
      <w:r w:rsidR="002575F2">
        <w:rPr>
          <w:sz w:val="28"/>
          <w:szCs w:val="28"/>
        </w:rPr>
        <w:t xml:space="preserve"> "№№ 130, 137.</w:t>
      </w:r>
    </w:p>
    <w:p w:rsidR="00D761E3" w:rsidRPr="00602F3F" w:rsidRDefault="00ED6A46" w:rsidP="00BE5FE5">
      <w:pPr>
        <w:ind w:firstLine="540"/>
        <w:jc w:val="both"/>
        <w:rPr>
          <w:sz w:val="28"/>
          <w:szCs w:val="28"/>
        </w:rPr>
      </w:pPr>
      <w:r>
        <w:rPr>
          <w:sz w:val="28"/>
          <w:szCs w:val="28"/>
        </w:rPr>
        <w:t>Соп</w:t>
      </w:r>
      <w:r w:rsidR="00D761E3" w:rsidRPr="00602F3F">
        <w:rPr>
          <w:rFonts w:eastAsia="Times New Roman"/>
          <w:sz w:val="28"/>
          <w:szCs w:val="28"/>
        </w:rPr>
        <w:t xml:space="preserve">ровождение процедуры аттестации педагогов </w:t>
      </w:r>
      <w:r w:rsidR="002575F2">
        <w:rPr>
          <w:rFonts w:eastAsia="Times New Roman"/>
          <w:sz w:val="28"/>
          <w:szCs w:val="28"/>
        </w:rPr>
        <w:t xml:space="preserve">велось </w:t>
      </w:r>
      <w:r w:rsidR="00D761E3" w:rsidRPr="00602F3F">
        <w:rPr>
          <w:rFonts w:eastAsia="Times New Roman"/>
          <w:sz w:val="28"/>
          <w:szCs w:val="28"/>
        </w:rPr>
        <w:t xml:space="preserve">через </w:t>
      </w:r>
      <w:proofErr w:type="gramStart"/>
      <w:r w:rsidR="00D761E3" w:rsidRPr="00602F3F">
        <w:rPr>
          <w:rFonts w:eastAsia="Times New Roman"/>
          <w:sz w:val="28"/>
          <w:szCs w:val="28"/>
        </w:rPr>
        <w:t>групповую</w:t>
      </w:r>
      <w:proofErr w:type="gramEnd"/>
      <w:r w:rsidR="00D761E3" w:rsidRPr="00602F3F">
        <w:rPr>
          <w:rFonts w:eastAsia="Times New Roman"/>
          <w:sz w:val="28"/>
          <w:szCs w:val="28"/>
        </w:rPr>
        <w:t xml:space="preserve"> и индивидуальные консультации, проводимые для соискателей квалификационных категорий и экспертов. </w:t>
      </w:r>
    </w:p>
    <w:p w:rsidR="00EA7E20" w:rsidRPr="00D32C9D" w:rsidRDefault="00D761E3" w:rsidP="002575F2">
      <w:pPr>
        <w:ind w:firstLine="567"/>
        <w:jc w:val="both"/>
        <w:rPr>
          <w:rFonts w:eastAsia="Times New Roman"/>
          <w:sz w:val="28"/>
          <w:szCs w:val="28"/>
        </w:rPr>
      </w:pPr>
      <w:r w:rsidRPr="00602F3F">
        <w:rPr>
          <w:rFonts w:eastAsia="Times New Roman"/>
          <w:sz w:val="28"/>
          <w:szCs w:val="28"/>
        </w:rPr>
        <w:t xml:space="preserve">Таким образом, проведенные в </w:t>
      </w:r>
      <w:r w:rsidRPr="00602F3F">
        <w:rPr>
          <w:sz w:val="28"/>
          <w:szCs w:val="28"/>
        </w:rPr>
        <w:t xml:space="preserve">2015–2016 учебном году </w:t>
      </w:r>
      <w:r w:rsidRPr="00602F3F">
        <w:rPr>
          <w:rFonts w:eastAsia="Times New Roman"/>
          <w:sz w:val="28"/>
          <w:szCs w:val="28"/>
        </w:rPr>
        <w:t>методические мероприятия способствуют повышению профессионального мастерства</w:t>
      </w:r>
      <w:r>
        <w:rPr>
          <w:rFonts w:eastAsia="Times New Roman"/>
          <w:sz w:val="28"/>
          <w:szCs w:val="28"/>
        </w:rPr>
        <w:t xml:space="preserve"> педагогов дополнительного образования</w:t>
      </w:r>
      <w:r w:rsidRPr="00602F3F">
        <w:rPr>
          <w:rFonts w:eastAsia="Times New Roman"/>
          <w:sz w:val="28"/>
          <w:szCs w:val="28"/>
        </w:rPr>
        <w:t>.</w:t>
      </w:r>
    </w:p>
    <w:p w:rsidR="00921C33" w:rsidRDefault="00921C33" w:rsidP="00BE6EBB">
      <w:pPr>
        <w:ind w:left="-180" w:firstLine="180"/>
        <w:jc w:val="center"/>
        <w:rPr>
          <w:b/>
          <w:sz w:val="28"/>
          <w:szCs w:val="28"/>
        </w:rPr>
      </w:pPr>
    </w:p>
    <w:p w:rsidR="00BE6EBB" w:rsidRDefault="00BF7FAD" w:rsidP="00BE6EBB">
      <w:pPr>
        <w:ind w:left="-180" w:firstLine="180"/>
        <w:jc w:val="center"/>
        <w:rPr>
          <w:b/>
          <w:sz w:val="28"/>
          <w:szCs w:val="28"/>
        </w:rPr>
      </w:pPr>
      <w:r>
        <w:rPr>
          <w:b/>
          <w:sz w:val="28"/>
          <w:szCs w:val="28"/>
        </w:rPr>
        <w:t>Работа</w:t>
      </w:r>
      <w:r w:rsidR="00BE6EBB">
        <w:rPr>
          <w:b/>
          <w:sz w:val="28"/>
          <w:szCs w:val="28"/>
        </w:rPr>
        <w:t xml:space="preserve"> с воспитателями ДОУ</w:t>
      </w:r>
    </w:p>
    <w:p w:rsidR="00BE6EBB" w:rsidRPr="00D32C9D" w:rsidRDefault="00BE6EBB" w:rsidP="00BE6EBB">
      <w:pPr>
        <w:ind w:left="-180" w:firstLine="180"/>
        <w:jc w:val="center"/>
        <w:rPr>
          <w:i/>
          <w:sz w:val="20"/>
          <w:szCs w:val="20"/>
        </w:rPr>
      </w:pPr>
    </w:p>
    <w:p w:rsidR="00BE6EBB" w:rsidRPr="00D21F84" w:rsidRDefault="00BE6EBB" w:rsidP="00BE6EBB">
      <w:pPr>
        <w:jc w:val="right"/>
        <w:rPr>
          <w:i/>
        </w:rPr>
      </w:pPr>
      <w:r w:rsidRPr="00D21F84">
        <w:rPr>
          <w:i/>
        </w:rPr>
        <w:t>Гребенщикова О.Ю.,</w:t>
      </w:r>
    </w:p>
    <w:p w:rsidR="00BE6EBB" w:rsidRDefault="00BE6EBB" w:rsidP="00BE6EBB">
      <w:pPr>
        <w:jc w:val="right"/>
        <w:rPr>
          <w:i/>
        </w:rPr>
      </w:pPr>
      <w:r>
        <w:rPr>
          <w:i/>
        </w:rPr>
        <w:t xml:space="preserve">заведующая </w:t>
      </w:r>
      <w:r w:rsidRPr="00295949">
        <w:rPr>
          <w:i/>
        </w:rPr>
        <w:t>учебно-методическим отделом</w:t>
      </w:r>
    </w:p>
    <w:p w:rsidR="00BE6EBB" w:rsidRPr="00D32C9D" w:rsidRDefault="00BE6EBB" w:rsidP="00BE6EBB">
      <w:pPr>
        <w:jc w:val="right"/>
        <w:rPr>
          <w:i/>
          <w:sz w:val="10"/>
          <w:szCs w:val="10"/>
        </w:rPr>
      </w:pPr>
      <w:r w:rsidRPr="00295949">
        <w:rPr>
          <w:i/>
        </w:rPr>
        <w:t xml:space="preserve"> </w:t>
      </w:r>
    </w:p>
    <w:p w:rsidR="00BE6EBB" w:rsidRPr="00204B60" w:rsidRDefault="00BE6EBB" w:rsidP="00D32C9D">
      <w:pPr>
        <w:ind w:firstLine="680"/>
        <w:jc w:val="both"/>
        <w:rPr>
          <w:bCs/>
          <w:sz w:val="28"/>
          <w:szCs w:val="28"/>
        </w:rPr>
      </w:pPr>
      <w:r w:rsidRPr="00B70ABC">
        <w:rPr>
          <w:color w:val="000000"/>
          <w:sz w:val="28"/>
          <w:szCs w:val="28"/>
        </w:rPr>
        <w:t>По данным сверки педагогических кадров, проведенной в начале 2015/2016 учебного года</w:t>
      </w:r>
      <w:r w:rsidR="002575F2">
        <w:rPr>
          <w:color w:val="000000"/>
          <w:sz w:val="28"/>
          <w:szCs w:val="28"/>
        </w:rPr>
        <w:t>,</w:t>
      </w:r>
      <w:r>
        <w:rPr>
          <w:sz w:val="28"/>
          <w:szCs w:val="28"/>
        </w:rPr>
        <w:t xml:space="preserve"> в</w:t>
      </w:r>
      <w:r w:rsidRPr="000F4F48">
        <w:rPr>
          <w:sz w:val="28"/>
          <w:szCs w:val="28"/>
        </w:rPr>
        <w:t xml:space="preserve"> городе</w:t>
      </w:r>
      <w:r>
        <w:rPr>
          <w:sz w:val="28"/>
          <w:szCs w:val="28"/>
        </w:rPr>
        <w:t xml:space="preserve"> </w:t>
      </w:r>
      <w:r w:rsidRPr="000F4F48">
        <w:rPr>
          <w:sz w:val="28"/>
          <w:szCs w:val="28"/>
        </w:rPr>
        <w:t xml:space="preserve">Кургане функционирует </w:t>
      </w:r>
      <w:r>
        <w:rPr>
          <w:sz w:val="28"/>
          <w:szCs w:val="28"/>
        </w:rPr>
        <w:t>72</w:t>
      </w:r>
      <w:r w:rsidRPr="000F4F48">
        <w:rPr>
          <w:sz w:val="28"/>
          <w:szCs w:val="28"/>
        </w:rPr>
        <w:t xml:space="preserve"> </w:t>
      </w:r>
      <w:r>
        <w:rPr>
          <w:sz w:val="28"/>
          <w:szCs w:val="28"/>
        </w:rPr>
        <w:t>ДОУ и 4 группы на базе двух ОУ №№ 20 и 51</w:t>
      </w:r>
      <w:r w:rsidRPr="000F4F48">
        <w:rPr>
          <w:sz w:val="28"/>
          <w:szCs w:val="28"/>
        </w:rPr>
        <w:t>.</w:t>
      </w:r>
      <w:r w:rsidRPr="00731E48">
        <w:rPr>
          <w:bCs/>
          <w:sz w:val="28"/>
          <w:szCs w:val="28"/>
        </w:rPr>
        <w:t xml:space="preserve"> </w:t>
      </w:r>
      <w:r w:rsidRPr="00F9669E">
        <w:rPr>
          <w:bCs/>
          <w:sz w:val="28"/>
          <w:szCs w:val="28"/>
        </w:rPr>
        <w:t xml:space="preserve">Количество групп в детских садах – </w:t>
      </w:r>
      <w:r>
        <w:rPr>
          <w:bCs/>
          <w:sz w:val="28"/>
          <w:szCs w:val="28"/>
        </w:rPr>
        <w:t>779</w:t>
      </w:r>
      <w:r w:rsidRPr="00F9669E">
        <w:rPr>
          <w:bCs/>
          <w:sz w:val="28"/>
          <w:szCs w:val="28"/>
        </w:rPr>
        <w:t xml:space="preserve">, воспитанников – </w:t>
      </w:r>
      <w:r>
        <w:rPr>
          <w:bCs/>
          <w:sz w:val="28"/>
          <w:szCs w:val="28"/>
        </w:rPr>
        <w:t>19352</w:t>
      </w:r>
      <w:r w:rsidRPr="00F9669E">
        <w:rPr>
          <w:bCs/>
          <w:sz w:val="28"/>
          <w:szCs w:val="28"/>
        </w:rPr>
        <w:t xml:space="preserve">. Средняя наполняемость группы – </w:t>
      </w:r>
      <w:r>
        <w:rPr>
          <w:bCs/>
          <w:sz w:val="28"/>
          <w:szCs w:val="28"/>
        </w:rPr>
        <w:t>26,2</w:t>
      </w:r>
      <w:r w:rsidRPr="00F9669E">
        <w:rPr>
          <w:bCs/>
          <w:sz w:val="28"/>
          <w:szCs w:val="28"/>
        </w:rPr>
        <w:t xml:space="preserve"> (в прошлом году – </w:t>
      </w:r>
      <w:r>
        <w:rPr>
          <w:bCs/>
          <w:sz w:val="28"/>
          <w:szCs w:val="28"/>
        </w:rPr>
        <w:t xml:space="preserve">25,4). </w:t>
      </w:r>
      <w:r w:rsidRPr="00F9669E">
        <w:rPr>
          <w:bCs/>
          <w:sz w:val="28"/>
          <w:szCs w:val="28"/>
        </w:rPr>
        <w:t>Сохраняется тенденция к увеличению количества детей в группах.</w:t>
      </w:r>
      <w:r>
        <w:rPr>
          <w:bCs/>
          <w:sz w:val="28"/>
          <w:szCs w:val="28"/>
        </w:rPr>
        <w:t xml:space="preserve">  На одного педагога приходится в среднем 8 воспитанников.</w:t>
      </w:r>
      <w:r w:rsidRPr="000F4F48">
        <w:rPr>
          <w:sz w:val="28"/>
          <w:szCs w:val="28"/>
        </w:rPr>
        <w:t xml:space="preserve"> </w:t>
      </w:r>
      <w:proofErr w:type="gramStart"/>
      <w:r w:rsidRPr="000F4F48">
        <w:rPr>
          <w:sz w:val="28"/>
          <w:szCs w:val="28"/>
        </w:rPr>
        <w:t xml:space="preserve">Количество воспитателей </w:t>
      </w:r>
      <w:r w:rsidRPr="000F4F48">
        <w:rPr>
          <w:bCs/>
          <w:sz w:val="28"/>
          <w:szCs w:val="28"/>
        </w:rPr>
        <w:t>общеобразовательных групп</w:t>
      </w:r>
      <w:r w:rsidRPr="000F4F48">
        <w:rPr>
          <w:sz w:val="28"/>
          <w:szCs w:val="28"/>
        </w:rPr>
        <w:t xml:space="preserve"> в дошкольном образовании составляет</w:t>
      </w:r>
      <w:r>
        <w:rPr>
          <w:sz w:val="28"/>
          <w:szCs w:val="28"/>
        </w:rPr>
        <w:t xml:space="preserve"> </w:t>
      </w:r>
      <w:r w:rsidRPr="000F4F48">
        <w:rPr>
          <w:bCs/>
          <w:sz w:val="28"/>
          <w:szCs w:val="28"/>
        </w:rPr>
        <w:t xml:space="preserve">– </w:t>
      </w:r>
      <w:r>
        <w:rPr>
          <w:bCs/>
          <w:sz w:val="28"/>
          <w:szCs w:val="28"/>
        </w:rPr>
        <w:t>1357. 19,5% воспитателей</w:t>
      </w:r>
      <w:r w:rsidRPr="00F9669E">
        <w:rPr>
          <w:bCs/>
          <w:sz w:val="28"/>
          <w:szCs w:val="28"/>
        </w:rPr>
        <w:t xml:space="preserve"> </w:t>
      </w:r>
      <w:r>
        <w:rPr>
          <w:bCs/>
          <w:sz w:val="28"/>
          <w:szCs w:val="28"/>
        </w:rPr>
        <w:t>в своем профессиональном развитии находятся на этапе вхождения в должность</w:t>
      </w:r>
      <w:r w:rsidRPr="00F9669E">
        <w:rPr>
          <w:bCs/>
          <w:sz w:val="28"/>
          <w:szCs w:val="28"/>
        </w:rPr>
        <w:t xml:space="preserve">, </w:t>
      </w:r>
      <w:r>
        <w:rPr>
          <w:bCs/>
          <w:sz w:val="28"/>
          <w:szCs w:val="28"/>
        </w:rPr>
        <w:t xml:space="preserve">24,2% </w:t>
      </w:r>
      <w:r w:rsidRPr="00F9669E">
        <w:rPr>
          <w:bCs/>
          <w:sz w:val="28"/>
          <w:szCs w:val="28"/>
        </w:rPr>
        <w:t xml:space="preserve">– проходят период становления. </w:t>
      </w:r>
      <w:r>
        <w:rPr>
          <w:bCs/>
          <w:sz w:val="28"/>
          <w:szCs w:val="28"/>
        </w:rPr>
        <w:t>56,3</w:t>
      </w:r>
      <w:r w:rsidRPr="00F9669E">
        <w:rPr>
          <w:bCs/>
          <w:sz w:val="28"/>
          <w:szCs w:val="28"/>
        </w:rPr>
        <w:t>% работают в должности воспитателя более 11-ти лет (</w:t>
      </w:r>
      <w:r>
        <w:rPr>
          <w:bCs/>
          <w:sz w:val="28"/>
          <w:szCs w:val="28"/>
        </w:rPr>
        <w:t>в периоде профессиональной зрелости</w:t>
      </w:r>
      <w:r w:rsidRPr="00F9669E">
        <w:rPr>
          <w:bCs/>
          <w:sz w:val="28"/>
          <w:szCs w:val="28"/>
        </w:rPr>
        <w:t xml:space="preserve">). </w:t>
      </w:r>
      <w:r>
        <w:rPr>
          <w:bCs/>
          <w:sz w:val="28"/>
          <w:szCs w:val="28"/>
        </w:rPr>
        <w:t>29,7</w:t>
      </w:r>
      <w:r w:rsidRPr="00F9669E">
        <w:rPr>
          <w:bCs/>
          <w:sz w:val="28"/>
          <w:szCs w:val="28"/>
        </w:rPr>
        <w:t>%</w:t>
      </w:r>
      <w:r>
        <w:rPr>
          <w:bCs/>
          <w:sz w:val="28"/>
          <w:szCs w:val="28"/>
        </w:rPr>
        <w:t xml:space="preserve"> </w:t>
      </w:r>
      <w:r w:rsidRPr="00F9669E">
        <w:rPr>
          <w:bCs/>
          <w:sz w:val="28"/>
          <w:szCs w:val="28"/>
        </w:rPr>
        <w:t xml:space="preserve">не имеют категории, </w:t>
      </w:r>
      <w:r>
        <w:rPr>
          <w:bCs/>
          <w:sz w:val="28"/>
          <w:szCs w:val="28"/>
        </w:rPr>
        <w:t>28,2</w:t>
      </w:r>
      <w:r w:rsidRPr="00F9669E">
        <w:rPr>
          <w:bCs/>
          <w:sz w:val="28"/>
          <w:szCs w:val="28"/>
        </w:rPr>
        <w:t>%</w:t>
      </w:r>
      <w:r>
        <w:rPr>
          <w:bCs/>
          <w:sz w:val="28"/>
          <w:szCs w:val="28"/>
        </w:rPr>
        <w:t xml:space="preserve">  </w:t>
      </w:r>
      <w:r w:rsidRPr="00F9669E">
        <w:rPr>
          <w:bCs/>
          <w:sz w:val="28"/>
          <w:szCs w:val="28"/>
        </w:rPr>
        <w:t xml:space="preserve">аттестованы на высшую категорию, первую категорию имеют – </w:t>
      </w:r>
      <w:r>
        <w:rPr>
          <w:bCs/>
          <w:sz w:val="28"/>
          <w:szCs w:val="28"/>
        </w:rPr>
        <w:t>34,1</w:t>
      </w:r>
      <w:r w:rsidRPr="00F9669E">
        <w:rPr>
          <w:bCs/>
          <w:sz w:val="28"/>
          <w:szCs w:val="28"/>
        </w:rPr>
        <w:t>%</w:t>
      </w:r>
      <w:r>
        <w:rPr>
          <w:bCs/>
          <w:sz w:val="28"/>
          <w:szCs w:val="28"/>
        </w:rPr>
        <w:t xml:space="preserve"> вторую – 1</w:t>
      </w:r>
      <w:r w:rsidRPr="00F9669E">
        <w:rPr>
          <w:bCs/>
          <w:sz w:val="28"/>
          <w:szCs w:val="28"/>
        </w:rPr>
        <w:t>,5%, на соответствие занимаемой должности аттестованы 6</w:t>
      </w:r>
      <w:r>
        <w:rPr>
          <w:bCs/>
          <w:sz w:val="28"/>
          <w:szCs w:val="28"/>
        </w:rPr>
        <w:t>,4</w:t>
      </w:r>
      <w:r w:rsidRPr="00F9669E">
        <w:rPr>
          <w:bCs/>
          <w:sz w:val="28"/>
          <w:szCs w:val="28"/>
        </w:rPr>
        <w:t>%</w:t>
      </w:r>
      <w:r>
        <w:rPr>
          <w:bCs/>
          <w:sz w:val="28"/>
          <w:szCs w:val="28"/>
        </w:rPr>
        <w:t xml:space="preserve">. </w:t>
      </w:r>
      <w:r>
        <w:rPr>
          <w:bCs/>
          <w:sz w:val="28"/>
          <w:szCs w:val="28"/>
        </w:rPr>
        <w:tab/>
      </w:r>
      <w:r w:rsidRPr="00B70ABC">
        <w:rPr>
          <w:color w:val="000000"/>
          <w:sz w:val="28"/>
          <w:szCs w:val="28"/>
        </w:rPr>
        <w:t>Методическая работа</w:t>
      </w:r>
      <w:proofErr w:type="gramEnd"/>
      <w:r w:rsidRPr="00B70ABC">
        <w:rPr>
          <w:color w:val="000000"/>
          <w:sz w:val="28"/>
          <w:szCs w:val="28"/>
        </w:rPr>
        <w:t xml:space="preserve"> с </w:t>
      </w:r>
      <w:r>
        <w:rPr>
          <w:color w:val="000000"/>
          <w:sz w:val="28"/>
          <w:szCs w:val="28"/>
        </w:rPr>
        <w:t>воспитателями ДОУ</w:t>
      </w:r>
      <w:r w:rsidRPr="00B70ABC">
        <w:rPr>
          <w:color w:val="000000"/>
          <w:sz w:val="28"/>
          <w:szCs w:val="28"/>
        </w:rPr>
        <w:t xml:space="preserve"> в 2015/2016 уч</w:t>
      </w:r>
      <w:r>
        <w:rPr>
          <w:color w:val="000000"/>
          <w:sz w:val="28"/>
          <w:szCs w:val="28"/>
        </w:rPr>
        <w:t>ебном</w:t>
      </w:r>
      <w:r w:rsidRPr="00B70ABC">
        <w:rPr>
          <w:color w:val="000000"/>
          <w:sz w:val="28"/>
          <w:szCs w:val="28"/>
        </w:rPr>
        <w:t xml:space="preserve"> г</w:t>
      </w:r>
      <w:r>
        <w:rPr>
          <w:color w:val="000000"/>
          <w:sz w:val="28"/>
          <w:szCs w:val="28"/>
        </w:rPr>
        <w:t xml:space="preserve">оду </w:t>
      </w:r>
      <w:r w:rsidRPr="00B70ABC">
        <w:rPr>
          <w:color w:val="000000"/>
          <w:sz w:val="28"/>
          <w:szCs w:val="28"/>
        </w:rPr>
        <w:t>организована в соответствии  с методической темой года</w:t>
      </w:r>
      <w:r w:rsidRPr="002761A3">
        <w:rPr>
          <w:sz w:val="28"/>
          <w:szCs w:val="28"/>
        </w:rPr>
        <w:t xml:space="preserve"> «Профессиональная компетентность педагогических и руководящих кадров как фактор повышения качества образования в условиях подготовки и введения ФГО</w:t>
      </w:r>
      <w:r>
        <w:rPr>
          <w:sz w:val="28"/>
          <w:szCs w:val="28"/>
        </w:rPr>
        <w:t xml:space="preserve">С». Соответственно, работа </w:t>
      </w:r>
      <w:r w:rsidRPr="002761A3">
        <w:rPr>
          <w:sz w:val="28"/>
          <w:szCs w:val="28"/>
        </w:rPr>
        <w:t xml:space="preserve">муниципальных методических формирований </w:t>
      </w:r>
      <w:r w:rsidRPr="00915BDD">
        <w:rPr>
          <w:sz w:val="28"/>
          <w:szCs w:val="28"/>
        </w:rPr>
        <w:t xml:space="preserve">была направлена на </w:t>
      </w:r>
      <w:r w:rsidRPr="00915BDD">
        <w:rPr>
          <w:bCs/>
          <w:sz w:val="28"/>
          <w:szCs w:val="28"/>
        </w:rPr>
        <w:t>оказание методической под</w:t>
      </w:r>
      <w:r>
        <w:rPr>
          <w:bCs/>
          <w:sz w:val="28"/>
          <w:szCs w:val="28"/>
        </w:rPr>
        <w:t>держки воспитателям ДОУ</w:t>
      </w:r>
      <w:r w:rsidRPr="00915BDD">
        <w:rPr>
          <w:bCs/>
          <w:sz w:val="28"/>
          <w:szCs w:val="28"/>
        </w:rPr>
        <w:t xml:space="preserve"> по организаци</w:t>
      </w:r>
      <w:r>
        <w:rPr>
          <w:bCs/>
          <w:sz w:val="28"/>
          <w:szCs w:val="28"/>
        </w:rPr>
        <w:t>и инклюзивного образования в ДОУ, развитию</w:t>
      </w:r>
      <w:r w:rsidRPr="00915BDD">
        <w:rPr>
          <w:bCs/>
          <w:sz w:val="28"/>
          <w:szCs w:val="28"/>
        </w:rPr>
        <w:t xml:space="preserve"> основных профессиональных компетенций воспитателе</w:t>
      </w:r>
      <w:r>
        <w:rPr>
          <w:bCs/>
          <w:sz w:val="28"/>
          <w:szCs w:val="28"/>
        </w:rPr>
        <w:t xml:space="preserve">й ДОУ в соответствии с ФГОС </w:t>
      </w:r>
      <w:proofErr w:type="gramStart"/>
      <w:r>
        <w:rPr>
          <w:bCs/>
          <w:sz w:val="28"/>
          <w:szCs w:val="28"/>
        </w:rPr>
        <w:t>ДО</w:t>
      </w:r>
      <w:proofErr w:type="gramEnd"/>
      <w:r>
        <w:rPr>
          <w:bCs/>
          <w:sz w:val="28"/>
          <w:szCs w:val="28"/>
        </w:rPr>
        <w:t xml:space="preserve">, </w:t>
      </w:r>
      <w:proofErr w:type="gramStart"/>
      <w:r>
        <w:rPr>
          <w:bCs/>
          <w:sz w:val="28"/>
          <w:szCs w:val="28"/>
        </w:rPr>
        <w:t>повышению</w:t>
      </w:r>
      <w:proofErr w:type="gramEnd"/>
      <w:r w:rsidRPr="00915BDD">
        <w:rPr>
          <w:bCs/>
          <w:sz w:val="28"/>
          <w:szCs w:val="28"/>
        </w:rPr>
        <w:t xml:space="preserve"> уровня компетентности работников дошкольных учреждений в </w:t>
      </w:r>
      <w:r w:rsidRPr="00915BDD">
        <w:rPr>
          <w:bCs/>
          <w:sz w:val="28"/>
          <w:szCs w:val="28"/>
        </w:rPr>
        <w:lastRenderedPageBreak/>
        <w:t>вопросах проектирования об</w:t>
      </w:r>
      <w:r>
        <w:rPr>
          <w:bCs/>
          <w:sz w:val="28"/>
          <w:szCs w:val="28"/>
        </w:rPr>
        <w:t>разовательной деятельности в ДОУ</w:t>
      </w:r>
      <w:r w:rsidRPr="00915BDD">
        <w:rPr>
          <w:bCs/>
          <w:sz w:val="28"/>
          <w:szCs w:val="28"/>
        </w:rPr>
        <w:t xml:space="preserve"> на основе современных образовательных технологий.</w:t>
      </w:r>
      <w:r>
        <w:rPr>
          <w:sz w:val="28"/>
          <w:szCs w:val="28"/>
        </w:rPr>
        <w:t xml:space="preserve"> </w:t>
      </w:r>
      <w:r w:rsidRPr="00F9669E">
        <w:rPr>
          <w:bCs/>
          <w:sz w:val="28"/>
          <w:szCs w:val="28"/>
        </w:rPr>
        <w:t>За период с сентября 201</w:t>
      </w:r>
      <w:r>
        <w:rPr>
          <w:bCs/>
          <w:sz w:val="28"/>
          <w:szCs w:val="28"/>
        </w:rPr>
        <w:t>5</w:t>
      </w:r>
      <w:r w:rsidRPr="00F9669E">
        <w:rPr>
          <w:bCs/>
          <w:sz w:val="28"/>
          <w:szCs w:val="28"/>
        </w:rPr>
        <w:t xml:space="preserve"> по май 201</w:t>
      </w:r>
      <w:r>
        <w:rPr>
          <w:bCs/>
          <w:sz w:val="28"/>
          <w:szCs w:val="28"/>
        </w:rPr>
        <w:t>6</w:t>
      </w:r>
      <w:r w:rsidRPr="00F9669E">
        <w:rPr>
          <w:bCs/>
          <w:sz w:val="28"/>
          <w:szCs w:val="28"/>
        </w:rPr>
        <w:t xml:space="preserve"> г. </w:t>
      </w:r>
      <w:r>
        <w:rPr>
          <w:bCs/>
          <w:sz w:val="28"/>
          <w:szCs w:val="28"/>
        </w:rPr>
        <w:t xml:space="preserve">для воспитателей </w:t>
      </w:r>
      <w:r w:rsidRPr="00F9669E">
        <w:rPr>
          <w:bCs/>
          <w:sz w:val="28"/>
          <w:szCs w:val="28"/>
        </w:rPr>
        <w:t xml:space="preserve">проведено </w:t>
      </w:r>
      <w:r w:rsidRPr="008E169B">
        <w:rPr>
          <w:bCs/>
          <w:sz w:val="28"/>
          <w:szCs w:val="28"/>
        </w:rPr>
        <w:t>50</w:t>
      </w:r>
      <w:r w:rsidRPr="008C12C6">
        <w:rPr>
          <w:bCs/>
          <w:sz w:val="28"/>
          <w:szCs w:val="28"/>
        </w:rPr>
        <w:t xml:space="preserve"> </w:t>
      </w:r>
      <w:r w:rsidRPr="00F9669E">
        <w:rPr>
          <w:bCs/>
          <w:sz w:val="28"/>
          <w:szCs w:val="28"/>
        </w:rPr>
        <w:t xml:space="preserve">методических </w:t>
      </w:r>
      <w:r>
        <w:rPr>
          <w:bCs/>
          <w:sz w:val="28"/>
          <w:szCs w:val="28"/>
        </w:rPr>
        <w:t>мероприятий.</w:t>
      </w:r>
      <w:r w:rsidRPr="00F9669E">
        <w:rPr>
          <w:bCs/>
          <w:sz w:val="28"/>
          <w:szCs w:val="28"/>
        </w:rPr>
        <w:t xml:space="preserve"> На</w:t>
      </w:r>
      <w:r>
        <w:rPr>
          <w:bCs/>
          <w:sz w:val="28"/>
          <w:szCs w:val="28"/>
        </w:rPr>
        <w:t xml:space="preserve"> них</w:t>
      </w:r>
      <w:r w:rsidRPr="00F9669E">
        <w:rPr>
          <w:bCs/>
          <w:sz w:val="28"/>
          <w:szCs w:val="28"/>
        </w:rPr>
        <w:t xml:space="preserve"> присутствовало </w:t>
      </w:r>
      <w:r>
        <w:rPr>
          <w:bCs/>
          <w:sz w:val="28"/>
          <w:szCs w:val="28"/>
        </w:rPr>
        <w:t>2213 педагогов</w:t>
      </w:r>
      <w:r w:rsidRPr="00F9669E">
        <w:rPr>
          <w:bCs/>
          <w:sz w:val="28"/>
          <w:szCs w:val="28"/>
        </w:rPr>
        <w:t>, в среднем по</w:t>
      </w:r>
      <w:r w:rsidRPr="00295949">
        <w:rPr>
          <w:bCs/>
          <w:sz w:val="28"/>
          <w:szCs w:val="28"/>
        </w:rPr>
        <w:t xml:space="preserve"> 4</w:t>
      </w:r>
      <w:r>
        <w:rPr>
          <w:bCs/>
          <w:sz w:val="28"/>
          <w:szCs w:val="28"/>
        </w:rPr>
        <w:t>4,3 слушателя на каждом</w:t>
      </w:r>
      <w:r w:rsidRPr="00F9669E">
        <w:rPr>
          <w:bCs/>
          <w:sz w:val="28"/>
          <w:szCs w:val="28"/>
        </w:rPr>
        <w:t xml:space="preserve"> мероприятии</w:t>
      </w:r>
      <w:r>
        <w:rPr>
          <w:bCs/>
          <w:sz w:val="28"/>
          <w:szCs w:val="28"/>
        </w:rPr>
        <w:t xml:space="preserve">. </w:t>
      </w:r>
      <w:r w:rsidRPr="00F9669E">
        <w:rPr>
          <w:bCs/>
          <w:sz w:val="28"/>
          <w:szCs w:val="28"/>
        </w:rPr>
        <w:t xml:space="preserve">Педагоги </w:t>
      </w:r>
      <w:r>
        <w:rPr>
          <w:bCs/>
          <w:sz w:val="28"/>
          <w:szCs w:val="28"/>
        </w:rPr>
        <w:t>ДОУ</w:t>
      </w:r>
      <w:r w:rsidRPr="00F9669E">
        <w:rPr>
          <w:bCs/>
          <w:sz w:val="28"/>
          <w:szCs w:val="28"/>
        </w:rPr>
        <w:t xml:space="preserve"> посещали </w:t>
      </w:r>
      <w:r>
        <w:rPr>
          <w:bCs/>
          <w:sz w:val="28"/>
          <w:szCs w:val="28"/>
        </w:rPr>
        <w:t xml:space="preserve">следующие </w:t>
      </w:r>
      <w:r w:rsidRPr="00F9669E">
        <w:rPr>
          <w:bCs/>
          <w:sz w:val="28"/>
          <w:szCs w:val="28"/>
        </w:rPr>
        <w:t>формирования</w:t>
      </w:r>
      <w:r>
        <w:rPr>
          <w:bCs/>
          <w:sz w:val="28"/>
          <w:szCs w:val="28"/>
        </w:rPr>
        <w:t>: консультационные пункты (далее - КП)</w:t>
      </w:r>
      <w:r w:rsidRPr="00F9669E">
        <w:rPr>
          <w:bCs/>
          <w:sz w:val="28"/>
          <w:szCs w:val="28"/>
        </w:rPr>
        <w:t xml:space="preserve">, </w:t>
      </w:r>
      <w:r>
        <w:rPr>
          <w:bCs/>
          <w:sz w:val="28"/>
          <w:szCs w:val="28"/>
        </w:rPr>
        <w:t>постоянно-действующие семинары (далее - ПДС)</w:t>
      </w:r>
      <w:r w:rsidRPr="00F9669E">
        <w:rPr>
          <w:bCs/>
          <w:sz w:val="28"/>
          <w:szCs w:val="28"/>
        </w:rPr>
        <w:t>, семинары</w:t>
      </w:r>
      <w:r>
        <w:rPr>
          <w:bCs/>
          <w:sz w:val="28"/>
          <w:szCs w:val="28"/>
        </w:rPr>
        <w:t>, педагогический марафон, Школу начинающего воспитателя и др.</w:t>
      </w:r>
    </w:p>
    <w:p w:rsidR="00BE6EBB" w:rsidRPr="008C12C6" w:rsidRDefault="00BE6EBB" w:rsidP="00D32C9D">
      <w:pPr>
        <w:tabs>
          <w:tab w:val="left" w:pos="426"/>
        </w:tabs>
        <w:ind w:firstLine="680"/>
        <w:jc w:val="both"/>
        <w:rPr>
          <w:bCs/>
          <w:sz w:val="28"/>
          <w:szCs w:val="28"/>
        </w:rPr>
      </w:pPr>
      <w:r w:rsidRPr="00F9669E">
        <w:rPr>
          <w:bCs/>
          <w:sz w:val="28"/>
          <w:szCs w:val="28"/>
        </w:rPr>
        <w:t>В течение 201</w:t>
      </w:r>
      <w:r>
        <w:rPr>
          <w:bCs/>
          <w:sz w:val="28"/>
          <w:szCs w:val="28"/>
        </w:rPr>
        <w:t>5-2016</w:t>
      </w:r>
      <w:r w:rsidRPr="00F9669E">
        <w:rPr>
          <w:bCs/>
          <w:sz w:val="28"/>
          <w:szCs w:val="28"/>
        </w:rPr>
        <w:t xml:space="preserve"> </w:t>
      </w:r>
      <w:proofErr w:type="spellStart"/>
      <w:r w:rsidRPr="00F9669E">
        <w:rPr>
          <w:bCs/>
          <w:sz w:val="28"/>
          <w:szCs w:val="28"/>
        </w:rPr>
        <w:t>уч.г</w:t>
      </w:r>
      <w:proofErr w:type="spellEnd"/>
      <w:r w:rsidRPr="00F9669E">
        <w:rPr>
          <w:bCs/>
          <w:sz w:val="28"/>
          <w:szCs w:val="28"/>
        </w:rPr>
        <w:t xml:space="preserve">. действовало 8 консультационных пунктов </w:t>
      </w:r>
      <w:r>
        <w:rPr>
          <w:bCs/>
          <w:sz w:val="28"/>
          <w:szCs w:val="28"/>
        </w:rPr>
        <w:t xml:space="preserve"> </w:t>
      </w:r>
      <w:r w:rsidRPr="00F9669E">
        <w:rPr>
          <w:bCs/>
          <w:sz w:val="28"/>
          <w:szCs w:val="28"/>
        </w:rPr>
        <w:t>по различной тематике</w:t>
      </w:r>
      <w:r>
        <w:rPr>
          <w:bCs/>
          <w:sz w:val="28"/>
          <w:szCs w:val="28"/>
        </w:rPr>
        <w:t xml:space="preserve"> в ДОУ №№ 2,62,115,124,128,131,135,141. Проведено 32 мероприятия, которые посетили 1580 воспитателей, средняя посещаемость – 49,4 (см. табл.1). </w:t>
      </w:r>
      <w:proofErr w:type="gramStart"/>
      <w:r w:rsidRPr="00F9669E">
        <w:rPr>
          <w:sz w:val="28"/>
          <w:szCs w:val="28"/>
        </w:rPr>
        <w:t>Н</w:t>
      </w:r>
      <w:r>
        <w:rPr>
          <w:sz w:val="28"/>
          <w:szCs w:val="28"/>
        </w:rPr>
        <w:t>а занятиях КП использовались разнообразные</w:t>
      </w:r>
      <w:r w:rsidRPr="00F9669E">
        <w:rPr>
          <w:sz w:val="28"/>
          <w:szCs w:val="28"/>
        </w:rPr>
        <w:t xml:space="preserve"> форм</w:t>
      </w:r>
      <w:r>
        <w:rPr>
          <w:sz w:val="28"/>
          <w:szCs w:val="28"/>
        </w:rPr>
        <w:t>ы работы (в основном, традиционные): открытые занятия (НОД) с детьми - 27; мастер-классы</w:t>
      </w:r>
      <w:r w:rsidR="002575F2">
        <w:rPr>
          <w:sz w:val="28"/>
          <w:szCs w:val="28"/>
        </w:rPr>
        <w:t xml:space="preserve"> </w:t>
      </w:r>
      <w:r>
        <w:rPr>
          <w:sz w:val="28"/>
          <w:szCs w:val="28"/>
        </w:rPr>
        <w:t>(10); сообщения с презентациями (23); выставки методической литературы (5); деловые игры (2); выставки детских работ (2); практикумы по решению педагогических задач (2); встреча с учителем биологии ОУ № 26 (1); круглы</w:t>
      </w:r>
      <w:r w:rsidR="002575F2">
        <w:rPr>
          <w:sz w:val="28"/>
          <w:szCs w:val="28"/>
        </w:rPr>
        <w:t>е столы</w:t>
      </w:r>
      <w:r>
        <w:rPr>
          <w:sz w:val="28"/>
          <w:szCs w:val="28"/>
        </w:rPr>
        <w:t xml:space="preserve"> (3); мероприятия с участием родителей (2);</w:t>
      </w:r>
      <w:proofErr w:type="gramEnd"/>
      <w:r>
        <w:rPr>
          <w:sz w:val="28"/>
          <w:szCs w:val="28"/>
        </w:rPr>
        <w:t xml:space="preserve"> </w:t>
      </w:r>
      <w:proofErr w:type="spellStart"/>
      <w:r>
        <w:rPr>
          <w:sz w:val="28"/>
          <w:szCs w:val="28"/>
        </w:rPr>
        <w:t>тренинговые</w:t>
      </w:r>
      <w:proofErr w:type="spellEnd"/>
      <w:r>
        <w:rPr>
          <w:sz w:val="28"/>
          <w:szCs w:val="28"/>
        </w:rPr>
        <w:t xml:space="preserve"> упражнения</w:t>
      </w:r>
      <w:r w:rsidR="002575F2">
        <w:rPr>
          <w:sz w:val="28"/>
          <w:szCs w:val="28"/>
        </w:rPr>
        <w:t xml:space="preserve"> </w:t>
      </w:r>
      <w:r>
        <w:rPr>
          <w:sz w:val="28"/>
          <w:szCs w:val="28"/>
        </w:rPr>
        <w:t>(5) и др. В организации работы КП участвовали 49 педагогических работников (заместители заведующих по УВР, старшие воспитатели, воспитатели, педагоги-психологи, музыкальные работники) вышеназванных детских садов.</w:t>
      </w:r>
      <w:r>
        <w:rPr>
          <w:bCs/>
          <w:sz w:val="28"/>
          <w:szCs w:val="28"/>
        </w:rPr>
        <w:t xml:space="preserve"> </w:t>
      </w:r>
      <w:proofErr w:type="gramStart"/>
      <w:r w:rsidRPr="00EC3416">
        <w:rPr>
          <w:sz w:val="28"/>
          <w:szCs w:val="28"/>
        </w:rPr>
        <w:t xml:space="preserve">Слушатели КП </w:t>
      </w:r>
      <w:r>
        <w:rPr>
          <w:sz w:val="28"/>
          <w:szCs w:val="28"/>
        </w:rPr>
        <w:t>имели возможность повысить</w:t>
      </w:r>
      <w:r w:rsidRPr="00EC3416">
        <w:rPr>
          <w:sz w:val="28"/>
          <w:szCs w:val="28"/>
        </w:rPr>
        <w:t xml:space="preserve"> профессиональную компетентность по</w:t>
      </w:r>
      <w:r>
        <w:rPr>
          <w:sz w:val="28"/>
          <w:szCs w:val="28"/>
        </w:rPr>
        <w:t xml:space="preserve"> вопросам</w:t>
      </w:r>
      <w:r w:rsidRPr="00EC3416">
        <w:rPr>
          <w:sz w:val="28"/>
          <w:szCs w:val="28"/>
        </w:rPr>
        <w:t xml:space="preserve"> </w:t>
      </w:r>
      <w:r>
        <w:rPr>
          <w:sz w:val="28"/>
          <w:szCs w:val="28"/>
        </w:rPr>
        <w:t>формирования</w:t>
      </w:r>
      <w:r w:rsidRPr="00EC3416">
        <w:rPr>
          <w:sz w:val="28"/>
          <w:szCs w:val="28"/>
        </w:rPr>
        <w:t xml:space="preserve"> нравственно-патриотических качеств у дошкольников через различные виды деятельности во всех сферах р</w:t>
      </w:r>
      <w:r w:rsidR="002575F2">
        <w:rPr>
          <w:sz w:val="28"/>
          <w:szCs w:val="28"/>
        </w:rPr>
        <w:t>азвития дошкольников (ДОУ № 62),</w:t>
      </w:r>
      <w:r w:rsidRPr="00EC3416">
        <w:rPr>
          <w:sz w:val="28"/>
          <w:szCs w:val="28"/>
        </w:rPr>
        <w:t xml:space="preserve"> </w:t>
      </w:r>
      <w:r>
        <w:rPr>
          <w:sz w:val="28"/>
          <w:szCs w:val="28"/>
        </w:rPr>
        <w:t>организации поисково-исследовательской деятельно</w:t>
      </w:r>
      <w:r w:rsidR="002575F2">
        <w:rPr>
          <w:sz w:val="28"/>
          <w:szCs w:val="28"/>
        </w:rPr>
        <w:t>сти с дошкольниками (ДОУ № 124),</w:t>
      </w:r>
      <w:r>
        <w:rPr>
          <w:sz w:val="28"/>
          <w:szCs w:val="28"/>
        </w:rPr>
        <w:t xml:space="preserve"> </w:t>
      </w:r>
      <w:r w:rsidRPr="00EC3416">
        <w:rPr>
          <w:sz w:val="28"/>
          <w:szCs w:val="28"/>
        </w:rPr>
        <w:t>проектировани</w:t>
      </w:r>
      <w:r>
        <w:rPr>
          <w:sz w:val="28"/>
          <w:szCs w:val="28"/>
        </w:rPr>
        <w:t>я</w:t>
      </w:r>
      <w:r w:rsidRPr="00EC3416">
        <w:rPr>
          <w:b/>
          <w:bCs/>
          <w:sz w:val="28"/>
          <w:szCs w:val="28"/>
        </w:rPr>
        <w:t xml:space="preserve"> </w:t>
      </w:r>
      <w:r w:rsidRPr="00EC3416">
        <w:rPr>
          <w:sz w:val="28"/>
          <w:szCs w:val="28"/>
        </w:rPr>
        <w:t>педагогического процесса в ДОУ на основе современных образов</w:t>
      </w:r>
      <w:r w:rsidR="002575F2">
        <w:rPr>
          <w:sz w:val="28"/>
          <w:szCs w:val="28"/>
        </w:rPr>
        <w:t>ательных технологий (ДОУ № 131),</w:t>
      </w:r>
      <w:r w:rsidRPr="00EC3416">
        <w:rPr>
          <w:sz w:val="28"/>
          <w:szCs w:val="28"/>
        </w:rPr>
        <w:t xml:space="preserve"> </w:t>
      </w:r>
      <w:r>
        <w:rPr>
          <w:sz w:val="28"/>
          <w:szCs w:val="28"/>
        </w:rPr>
        <w:t>формирования</w:t>
      </w:r>
      <w:r w:rsidRPr="00EC3416">
        <w:rPr>
          <w:sz w:val="28"/>
          <w:szCs w:val="28"/>
        </w:rPr>
        <w:t xml:space="preserve"> профессиональной компетентности в направлении работы с детьми с ограниченными возможностями здоровья (ОВЗ) (ДОУ № 128)</w:t>
      </w:r>
      <w:r w:rsidR="002575F2">
        <w:rPr>
          <w:sz w:val="28"/>
          <w:szCs w:val="28"/>
        </w:rPr>
        <w:t>,</w:t>
      </w:r>
      <w:r w:rsidRPr="00EC3416">
        <w:rPr>
          <w:b/>
        </w:rPr>
        <w:t xml:space="preserve"> </w:t>
      </w:r>
      <w:r w:rsidRPr="00EC3416">
        <w:rPr>
          <w:sz w:val="28"/>
          <w:szCs w:val="28"/>
        </w:rPr>
        <w:t>воспитани</w:t>
      </w:r>
      <w:r>
        <w:rPr>
          <w:sz w:val="28"/>
          <w:szCs w:val="28"/>
        </w:rPr>
        <w:t>я</w:t>
      </w:r>
      <w:proofErr w:type="gramEnd"/>
      <w:r w:rsidRPr="00EC3416">
        <w:rPr>
          <w:sz w:val="28"/>
          <w:szCs w:val="28"/>
        </w:rPr>
        <w:t xml:space="preserve"> и развити</w:t>
      </w:r>
      <w:r>
        <w:rPr>
          <w:sz w:val="28"/>
          <w:szCs w:val="28"/>
        </w:rPr>
        <w:t>я</w:t>
      </w:r>
      <w:r w:rsidRPr="00EC3416">
        <w:rPr>
          <w:sz w:val="28"/>
          <w:szCs w:val="28"/>
        </w:rPr>
        <w:t xml:space="preserve"> детей раннего и младшего возраста в современных </w:t>
      </w:r>
      <w:proofErr w:type="spellStart"/>
      <w:r w:rsidRPr="00EC3416">
        <w:rPr>
          <w:sz w:val="28"/>
          <w:szCs w:val="28"/>
        </w:rPr>
        <w:t>социокультурных</w:t>
      </w:r>
      <w:proofErr w:type="spellEnd"/>
      <w:r w:rsidRPr="00EC3416">
        <w:rPr>
          <w:sz w:val="28"/>
          <w:szCs w:val="28"/>
        </w:rPr>
        <w:t xml:space="preserve"> условиях (ДОУ № 2)</w:t>
      </w:r>
      <w:r w:rsidR="002575F2">
        <w:rPr>
          <w:sz w:val="28"/>
          <w:szCs w:val="28"/>
        </w:rPr>
        <w:t>,</w:t>
      </w:r>
      <w:r w:rsidRPr="00EC3416">
        <w:rPr>
          <w:sz w:val="28"/>
          <w:szCs w:val="28"/>
        </w:rPr>
        <w:t xml:space="preserve"> </w:t>
      </w:r>
      <w:r w:rsidRPr="008E169B">
        <w:rPr>
          <w:rStyle w:val="afb"/>
          <w:b w:val="0"/>
          <w:bCs w:val="0"/>
          <w:sz w:val="28"/>
          <w:szCs w:val="28"/>
          <w:bdr w:val="none" w:sz="0" w:space="0" w:color="auto" w:frame="1"/>
        </w:rPr>
        <w:t>развития речи и речево</w:t>
      </w:r>
      <w:r>
        <w:rPr>
          <w:rStyle w:val="afb"/>
          <w:b w:val="0"/>
          <w:bCs w:val="0"/>
          <w:sz w:val="28"/>
          <w:szCs w:val="28"/>
          <w:bdr w:val="none" w:sz="0" w:space="0" w:color="auto" w:frame="1"/>
        </w:rPr>
        <w:t>го общения детей в соответствии</w:t>
      </w:r>
      <w:r w:rsidRPr="008E169B">
        <w:rPr>
          <w:rStyle w:val="afb"/>
          <w:b w:val="0"/>
          <w:bCs w:val="0"/>
          <w:sz w:val="28"/>
          <w:szCs w:val="28"/>
          <w:bdr w:val="none" w:sz="0" w:space="0" w:color="auto" w:frame="1"/>
        </w:rPr>
        <w:t xml:space="preserve"> с требованиями ФГОС ДО (ДОУ № 141)</w:t>
      </w:r>
      <w:r w:rsidR="002575F2">
        <w:rPr>
          <w:rStyle w:val="afb"/>
          <w:b w:val="0"/>
          <w:bCs w:val="0"/>
          <w:sz w:val="28"/>
          <w:szCs w:val="28"/>
          <w:bdr w:val="none" w:sz="0" w:space="0" w:color="auto" w:frame="1"/>
        </w:rPr>
        <w:t>,</w:t>
      </w:r>
      <w:r w:rsidRPr="008E169B">
        <w:rPr>
          <w:rStyle w:val="afb"/>
          <w:b w:val="0"/>
          <w:bCs w:val="0"/>
          <w:sz w:val="28"/>
          <w:szCs w:val="28"/>
          <w:bdr w:val="none" w:sz="0" w:space="0" w:color="auto" w:frame="1"/>
        </w:rPr>
        <w:t xml:space="preserve"> </w:t>
      </w:r>
      <w:r>
        <w:rPr>
          <w:rStyle w:val="afb"/>
          <w:b w:val="0"/>
          <w:bCs w:val="0"/>
          <w:sz w:val="28"/>
          <w:szCs w:val="28"/>
          <w:bdr w:val="none" w:sz="0" w:space="0" w:color="auto" w:frame="1"/>
        </w:rPr>
        <w:t>использования ОТСМ-ТРИЗ-РТВ технологии в работе с детьми д</w:t>
      </w:r>
      <w:r w:rsidR="002575F2">
        <w:rPr>
          <w:rStyle w:val="afb"/>
          <w:b w:val="0"/>
          <w:bCs w:val="0"/>
          <w:sz w:val="28"/>
          <w:szCs w:val="28"/>
          <w:bdr w:val="none" w:sz="0" w:space="0" w:color="auto" w:frame="1"/>
        </w:rPr>
        <w:t>ошкольного возраста (ДОУ № 135),</w:t>
      </w:r>
      <w:r>
        <w:rPr>
          <w:rStyle w:val="afb"/>
          <w:b w:val="0"/>
          <w:bCs w:val="0"/>
          <w:sz w:val="28"/>
          <w:szCs w:val="28"/>
          <w:bdr w:val="none" w:sz="0" w:space="0" w:color="auto" w:frame="1"/>
        </w:rPr>
        <w:t xml:space="preserve"> организации партнерского взаимодействия и вовлечения семей в образовательную деятельность ДОУ (ДОУ № 115).</w:t>
      </w:r>
      <w:r>
        <w:rPr>
          <w:bCs/>
          <w:sz w:val="28"/>
          <w:szCs w:val="28"/>
        </w:rPr>
        <w:t xml:space="preserve"> </w:t>
      </w:r>
      <w:r>
        <w:rPr>
          <w:sz w:val="28"/>
          <w:szCs w:val="28"/>
        </w:rPr>
        <w:t>Итоговая обратная связь (анкетирование)</w:t>
      </w:r>
      <w:r w:rsidRPr="0063715E">
        <w:rPr>
          <w:sz w:val="28"/>
          <w:szCs w:val="28"/>
        </w:rPr>
        <w:t xml:space="preserve"> позволяет сделать вывод, что мероприятия КП в 2015 – 2016 учебном го</w:t>
      </w:r>
      <w:r>
        <w:rPr>
          <w:sz w:val="28"/>
          <w:szCs w:val="28"/>
        </w:rPr>
        <w:t>ду проведены на высоком уровне.</w:t>
      </w:r>
      <w:r w:rsidRPr="0063715E">
        <w:rPr>
          <w:sz w:val="28"/>
          <w:szCs w:val="28"/>
        </w:rPr>
        <w:t xml:space="preserve"> Общая удовлетворенность слушателей </w:t>
      </w:r>
      <w:r>
        <w:rPr>
          <w:sz w:val="28"/>
          <w:szCs w:val="28"/>
        </w:rPr>
        <w:t xml:space="preserve">мероприятиями КП </w:t>
      </w:r>
      <w:r w:rsidRPr="0063715E">
        <w:rPr>
          <w:sz w:val="28"/>
          <w:szCs w:val="28"/>
        </w:rPr>
        <w:t>составила 97%. Во время работы мероприятий организаторами создавался доброжелательный микроклимат. Присутствующие могли высказать свое мнение, поделиться впечатлениями, получить раздаточный материал, памятки и электронный вариант выступлений. Весь материал, содержание работы КП в течение года размещался на сайтах ДОУ</w:t>
      </w:r>
      <w:r>
        <w:rPr>
          <w:sz w:val="28"/>
          <w:szCs w:val="28"/>
        </w:rPr>
        <w:t xml:space="preserve"> и был доступен для пользователей.</w:t>
      </w:r>
      <w:r w:rsidRPr="0063715E">
        <w:rPr>
          <w:sz w:val="28"/>
          <w:szCs w:val="28"/>
        </w:rPr>
        <w:t xml:space="preserve"> </w:t>
      </w:r>
    </w:p>
    <w:p w:rsidR="00BE6EBB" w:rsidRPr="0063715E" w:rsidRDefault="00BE6EBB" w:rsidP="00D32C9D">
      <w:pPr>
        <w:ind w:firstLine="708"/>
        <w:jc w:val="both"/>
        <w:rPr>
          <w:sz w:val="28"/>
          <w:szCs w:val="28"/>
        </w:rPr>
      </w:pPr>
      <w:r>
        <w:rPr>
          <w:sz w:val="28"/>
          <w:szCs w:val="28"/>
        </w:rPr>
        <w:t xml:space="preserve">Предложение для организаторов КП в 2016-2017 </w:t>
      </w:r>
      <w:proofErr w:type="spellStart"/>
      <w:r>
        <w:rPr>
          <w:sz w:val="28"/>
          <w:szCs w:val="28"/>
        </w:rPr>
        <w:t>уч.г</w:t>
      </w:r>
      <w:proofErr w:type="spellEnd"/>
      <w:r>
        <w:rPr>
          <w:sz w:val="28"/>
          <w:szCs w:val="28"/>
        </w:rPr>
        <w:t xml:space="preserve">.: наращивать количество активных форм работы со слушателями КП через реализацию </w:t>
      </w:r>
      <w:proofErr w:type="spellStart"/>
      <w:r>
        <w:rPr>
          <w:sz w:val="28"/>
          <w:szCs w:val="28"/>
        </w:rPr>
        <w:lastRenderedPageBreak/>
        <w:t>деятельностного</w:t>
      </w:r>
      <w:proofErr w:type="spellEnd"/>
      <w:r>
        <w:rPr>
          <w:sz w:val="28"/>
          <w:szCs w:val="28"/>
        </w:rPr>
        <w:t xml:space="preserve"> подхода в соответствии с ФГОС; в рамках партнерского взаимодействия привлекать для участия в работе КП педагогов ОУ, родителей.</w:t>
      </w:r>
    </w:p>
    <w:p w:rsidR="00D32C9D" w:rsidRDefault="00BE6EBB" w:rsidP="00D32C9D">
      <w:pPr>
        <w:ind w:firstLine="708"/>
        <w:jc w:val="both"/>
        <w:rPr>
          <w:sz w:val="28"/>
          <w:szCs w:val="28"/>
        </w:rPr>
      </w:pPr>
      <w:r w:rsidRPr="006E2A53">
        <w:rPr>
          <w:sz w:val="28"/>
          <w:szCs w:val="28"/>
        </w:rPr>
        <w:t xml:space="preserve">Работа с молодыми кадрами остается приоритетной и 2015-2016 </w:t>
      </w:r>
      <w:proofErr w:type="spellStart"/>
      <w:r w:rsidRPr="006E2A53">
        <w:rPr>
          <w:sz w:val="28"/>
          <w:szCs w:val="28"/>
        </w:rPr>
        <w:t>уч.г</w:t>
      </w:r>
      <w:proofErr w:type="spellEnd"/>
      <w:r w:rsidRPr="006E2A53">
        <w:rPr>
          <w:sz w:val="28"/>
          <w:szCs w:val="28"/>
        </w:rPr>
        <w:t xml:space="preserve">. В течение 2015-2016 </w:t>
      </w:r>
      <w:proofErr w:type="spellStart"/>
      <w:r w:rsidRPr="006E2A53">
        <w:rPr>
          <w:sz w:val="28"/>
          <w:szCs w:val="28"/>
        </w:rPr>
        <w:t>уч.г</w:t>
      </w:r>
      <w:proofErr w:type="spellEnd"/>
      <w:r w:rsidRPr="006E2A53">
        <w:rPr>
          <w:sz w:val="28"/>
          <w:szCs w:val="28"/>
        </w:rPr>
        <w:t xml:space="preserve">. учебного года действовала </w:t>
      </w:r>
      <w:r w:rsidRPr="00AA6294">
        <w:rPr>
          <w:sz w:val="28"/>
          <w:szCs w:val="28"/>
        </w:rPr>
        <w:t xml:space="preserve">Школа начинающего воспитателя (ШНВ). </w:t>
      </w:r>
      <w:r>
        <w:rPr>
          <w:sz w:val="28"/>
          <w:szCs w:val="28"/>
        </w:rPr>
        <w:t>Проведено 5 занятий на базе ДОУ</w:t>
      </w:r>
      <w:r w:rsidRPr="006E2A53">
        <w:rPr>
          <w:sz w:val="28"/>
          <w:szCs w:val="28"/>
        </w:rPr>
        <w:t xml:space="preserve"> №№ 6, 9, 41, 121, 124</w:t>
      </w:r>
      <w:r>
        <w:rPr>
          <w:sz w:val="28"/>
          <w:szCs w:val="28"/>
        </w:rPr>
        <w:t xml:space="preserve">, которые </w:t>
      </w:r>
      <w:r w:rsidRPr="006E2A53">
        <w:rPr>
          <w:sz w:val="28"/>
          <w:szCs w:val="28"/>
        </w:rPr>
        <w:t>посетили 305 начинающих педагогов со стажем работы от 0 до</w:t>
      </w:r>
      <w:r>
        <w:rPr>
          <w:sz w:val="28"/>
          <w:szCs w:val="28"/>
        </w:rPr>
        <w:t xml:space="preserve"> 3 лет. В</w:t>
      </w:r>
      <w:r w:rsidRPr="006E2A53">
        <w:rPr>
          <w:sz w:val="28"/>
          <w:szCs w:val="28"/>
        </w:rPr>
        <w:t xml:space="preserve"> среднем присутствовало на занятиях 61 чел.</w:t>
      </w:r>
      <w:r w:rsidRPr="00F9669E">
        <w:rPr>
          <w:sz w:val="28"/>
          <w:szCs w:val="28"/>
        </w:rPr>
        <w:t xml:space="preserve"> </w:t>
      </w:r>
      <w:r>
        <w:rPr>
          <w:sz w:val="28"/>
          <w:szCs w:val="28"/>
        </w:rPr>
        <w:t>В ходе семинара-тренинга «Ступенька к мастерству» на базе ДОУ № 6 н</w:t>
      </w:r>
      <w:r w:rsidRPr="00F9669E">
        <w:rPr>
          <w:sz w:val="28"/>
          <w:szCs w:val="28"/>
        </w:rPr>
        <w:t xml:space="preserve">ачинающие </w:t>
      </w:r>
      <w:r>
        <w:rPr>
          <w:sz w:val="28"/>
          <w:szCs w:val="28"/>
        </w:rPr>
        <w:t xml:space="preserve">решали ситуационные психолого-педагогические задачи, осваивали на практике игры и упражнения по активизации и сплочению детского коллектива, участвовали в интерактивном сеансе с целью актуализации проблемы жестокого обращения с детьми. В ДОУ № 124 познакомились </w:t>
      </w:r>
      <w:r w:rsidRPr="00F9669E">
        <w:rPr>
          <w:sz w:val="28"/>
          <w:szCs w:val="28"/>
        </w:rPr>
        <w:t>с</w:t>
      </w:r>
      <w:r>
        <w:rPr>
          <w:sz w:val="28"/>
          <w:szCs w:val="28"/>
        </w:rPr>
        <w:t>о</w:t>
      </w:r>
      <w:r w:rsidRPr="00F9669E">
        <w:rPr>
          <w:sz w:val="28"/>
          <w:szCs w:val="28"/>
        </w:rPr>
        <w:t xml:space="preserve"> </w:t>
      </w:r>
      <w:r>
        <w:rPr>
          <w:sz w:val="28"/>
          <w:szCs w:val="28"/>
        </w:rPr>
        <w:t xml:space="preserve">структурой и видами </w:t>
      </w:r>
      <w:r w:rsidRPr="00F9669E">
        <w:rPr>
          <w:sz w:val="28"/>
          <w:szCs w:val="28"/>
        </w:rPr>
        <w:t xml:space="preserve">НОД, </w:t>
      </w:r>
      <w:r>
        <w:rPr>
          <w:sz w:val="28"/>
          <w:szCs w:val="28"/>
        </w:rPr>
        <w:t>планированием, анализ</w:t>
      </w:r>
      <w:r w:rsidR="00D32C9D">
        <w:rPr>
          <w:sz w:val="28"/>
          <w:szCs w:val="28"/>
        </w:rPr>
        <w:t>ом и само</w:t>
      </w:r>
      <w:r>
        <w:rPr>
          <w:sz w:val="28"/>
          <w:szCs w:val="28"/>
        </w:rPr>
        <w:t>анализом НОД. Приобрели практические умения</w:t>
      </w:r>
      <w:r w:rsidRPr="004A4215">
        <w:rPr>
          <w:sz w:val="28"/>
          <w:szCs w:val="28"/>
        </w:rPr>
        <w:t xml:space="preserve"> в работе с детьми дошкольного возраста</w:t>
      </w:r>
      <w:r>
        <w:rPr>
          <w:sz w:val="28"/>
          <w:szCs w:val="28"/>
        </w:rPr>
        <w:t xml:space="preserve"> по  </w:t>
      </w:r>
      <w:r>
        <w:rPr>
          <w:color w:val="000000"/>
          <w:sz w:val="28"/>
          <w:szCs w:val="28"/>
        </w:rPr>
        <w:t xml:space="preserve">совершенствованию речи дошкольников посредством развития </w:t>
      </w:r>
      <w:r w:rsidRPr="0026727B">
        <w:rPr>
          <w:color w:val="000000"/>
          <w:sz w:val="28"/>
          <w:szCs w:val="28"/>
        </w:rPr>
        <w:t>мелкой моторики рук</w:t>
      </w:r>
      <w:r>
        <w:rPr>
          <w:color w:val="000000"/>
          <w:sz w:val="28"/>
          <w:szCs w:val="28"/>
        </w:rPr>
        <w:t xml:space="preserve"> на занятии в ДОУ № 9. Узнали о принципах построения эффективного общения и взаимодействия педагога с родителями в ДОУ № 121,</w:t>
      </w:r>
      <w:r>
        <w:rPr>
          <w:sz w:val="28"/>
          <w:szCs w:val="28"/>
        </w:rPr>
        <w:t xml:space="preserve"> в ДОУ № 41 - об особенностях</w:t>
      </w:r>
      <w:r w:rsidRPr="006E2A53">
        <w:rPr>
          <w:sz w:val="28"/>
          <w:szCs w:val="28"/>
        </w:rPr>
        <w:t xml:space="preserve"> сенсорно</w:t>
      </w:r>
      <w:r>
        <w:rPr>
          <w:sz w:val="28"/>
          <w:szCs w:val="28"/>
        </w:rPr>
        <w:t>го</w:t>
      </w:r>
      <w:r w:rsidRPr="006E2A53">
        <w:rPr>
          <w:sz w:val="28"/>
          <w:szCs w:val="28"/>
        </w:rPr>
        <w:t xml:space="preserve"> развити</w:t>
      </w:r>
      <w:r>
        <w:rPr>
          <w:sz w:val="28"/>
          <w:szCs w:val="28"/>
        </w:rPr>
        <w:t>я</w:t>
      </w:r>
      <w:r w:rsidRPr="006E2A53">
        <w:rPr>
          <w:sz w:val="28"/>
          <w:szCs w:val="28"/>
        </w:rPr>
        <w:t xml:space="preserve"> детей раннего возраста посредством дидактической игры</w:t>
      </w:r>
      <w:r w:rsidR="00D32C9D">
        <w:rPr>
          <w:sz w:val="28"/>
          <w:szCs w:val="28"/>
        </w:rPr>
        <w:t>.</w:t>
      </w:r>
    </w:p>
    <w:p w:rsidR="00BE6EBB" w:rsidRDefault="00BE6EBB" w:rsidP="00D32C9D">
      <w:pPr>
        <w:ind w:firstLine="708"/>
        <w:jc w:val="both"/>
        <w:rPr>
          <w:sz w:val="28"/>
          <w:szCs w:val="28"/>
        </w:rPr>
      </w:pPr>
      <w:r>
        <w:rPr>
          <w:sz w:val="28"/>
          <w:szCs w:val="28"/>
        </w:rPr>
        <w:t xml:space="preserve">Итоговое анкетирование начинающих воспитателей, показало, что 100% слушателей удовлетворены занятиями ШНВ, на занятиях отмечался высокий уровень  явки. Таким образом, ШНВ способствовала </w:t>
      </w:r>
      <w:r>
        <w:rPr>
          <w:bCs/>
          <w:sz w:val="28"/>
          <w:szCs w:val="28"/>
        </w:rPr>
        <w:t>развитию</w:t>
      </w:r>
      <w:r w:rsidRPr="00915BDD">
        <w:rPr>
          <w:bCs/>
          <w:sz w:val="28"/>
          <w:szCs w:val="28"/>
        </w:rPr>
        <w:t xml:space="preserve"> основных профессиональных компетенций воспитателе</w:t>
      </w:r>
      <w:r>
        <w:rPr>
          <w:bCs/>
          <w:sz w:val="28"/>
          <w:szCs w:val="28"/>
        </w:rPr>
        <w:t xml:space="preserve">й ДОУ в соответствии с ФГОС </w:t>
      </w:r>
      <w:proofErr w:type="gramStart"/>
      <w:r>
        <w:rPr>
          <w:bCs/>
          <w:sz w:val="28"/>
          <w:szCs w:val="28"/>
        </w:rPr>
        <w:t>ДО</w:t>
      </w:r>
      <w:proofErr w:type="gramEnd"/>
      <w:r>
        <w:rPr>
          <w:bCs/>
          <w:sz w:val="28"/>
          <w:szCs w:val="28"/>
        </w:rPr>
        <w:t>.</w:t>
      </w:r>
    </w:p>
    <w:p w:rsidR="00BE6EBB" w:rsidRPr="001350C5" w:rsidRDefault="00BE6EBB" w:rsidP="00D32C9D">
      <w:pPr>
        <w:ind w:firstLine="709"/>
        <w:contextualSpacing/>
        <w:jc w:val="both"/>
        <w:rPr>
          <w:color w:val="000000"/>
          <w:sz w:val="28"/>
          <w:szCs w:val="28"/>
        </w:rPr>
      </w:pPr>
      <w:proofErr w:type="gramStart"/>
      <w:r w:rsidRPr="00914A96">
        <w:rPr>
          <w:color w:val="000000"/>
          <w:sz w:val="28"/>
          <w:szCs w:val="28"/>
        </w:rPr>
        <w:t xml:space="preserve">Чтобы помочь педагогам перестроиться в соответствии с современными требованиями, необходимо осваивать современные </w:t>
      </w:r>
      <w:r>
        <w:rPr>
          <w:color w:val="000000"/>
          <w:sz w:val="28"/>
          <w:szCs w:val="28"/>
        </w:rPr>
        <w:t xml:space="preserve">игровые </w:t>
      </w:r>
      <w:r w:rsidRPr="00914A96">
        <w:rPr>
          <w:color w:val="000000"/>
          <w:sz w:val="28"/>
          <w:szCs w:val="28"/>
        </w:rPr>
        <w:t xml:space="preserve">технологии, поэтому в городском методическом пространстве в 2015-2016 </w:t>
      </w:r>
      <w:proofErr w:type="spellStart"/>
      <w:r w:rsidRPr="00914A96">
        <w:rPr>
          <w:color w:val="000000"/>
          <w:sz w:val="28"/>
          <w:szCs w:val="28"/>
        </w:rPr>
        <w:t>уч.г</w:t>
      </w:r>
      <w:proofErr w:type="spellEnd"/>
      <w:r w:rsidRPr="00914A96">
        <w:rPr>
          <w:color w:val="000000"/>
          <w:sz w:val="28"/>
          <w:szCs w:val="28"/>
        </w:rPr>
        <w:t xml:space="preserve">. работал   </w:t>
      </w:r>
      <w:r w:rsidRPr="00914A96">
        <w:rPr>
          <w:sz w:val="28"/>
          <w:szCs w:val="28"/>
        </w:rPr>
        <w:t xml:space="preserve">ПДС «Использование развивающих игр в условиях реализации ФГОС ДО» (на базе ДОУ № 37 и 85). 4 занятия ПДС посетили 109 педагогов, средняя посещаемость – 27 чел. </w:t>
      </w:r>
      <w:r>
        <w:rPr>
          <w:sz w:val="28"/>
          <w:szCs w:val="28"/>
        </w:rPr>
        <w:t>На с</w:t>
      </w:r>
      <w:r w:rsidRPr="00914A96">
        <w:rPr>
          <w:sz w:val="28"/>
          <w:szCs w:val="28"/>
        </w:rPr>
        <w:t>еми</w:t>
      </w:r>
      <w:r>
        <w:rPr>
          <w:sz w:val="28"/>
          <w:szCs w:val="28"/>
        </w:rPr>
        <w:t>нарах</w:t>
      </w:r>
      <w:r w:rsidRPr="00914A96">
        <w:rPr>
          <w:sz w:val="28"/>
          <w:szCs w:val="28"/>
        </w:rPr>
        <w:t xml:space="preserve"> </w:t>
      </w:r>
      <w:r>
        <w:rPr>
          <w:sz w:val="28"/>
          <w:szCs w:val="28"/>
        </w:rPr>
        <w:t>в</w:t>
      </w:r>
      <w:r w:rsidRPr="00914A96">
        <w:rPr>
          <w:sz w:val="28"/>
          <w:szCs w:val="28"/>
        </w:rPr>
        <w:t xml:space="preserve"> ДОУ № 85 </w:t>
      </w:r>
      <w:r>
        <w:rPr>
          <w:sz w:val="28"/>
          <w:szCs w:val="28"/>
        </w:rPr>
        <w:t>рассматривались</w:t>
      </w:r>
      <w:r w:rsidRPr="00914A96">
        <w:rPr>
          <w:sz w:val="28"/>
          <w:szCs w:val="28"/>
        </w:rPr>
        <w:t xml:space="preserve"> </w:t>
      </w:r>
      <w:r>
        <w:rPr>
          <w:sz w:val="28"/>
          <w:szCs w:val="28"/>
        </w:rPr>
        <w:t>вопросы применения</w:t>
      </w:r>
      <w:r w:rsidRPr="00914A96">
        <w:rPr>
          <w:sz w:val="28"/>
          <w:szCs w:val="28"/>
        </w:rPr>
        <w:t xml:space="preserve"> </w:t>
      </w:r>
      <w:r w:rsidRPr="00914A96">
        <w:rPr>
          <w:color w:val="000000"/>
          <w:sz w:val="28"/>
          <w:szCs w:val="28"/>
        </w:rPr>
        <w:t>игр В. В.</w:t>
      </w:r>
      <w:proofErr w:type="gramEnd"/>
      <w:r w:rsidRPr="00914A96">
        <w:rPr>
          <w:color w:val="000000"/>
          <w:sz w:val="28"/>
          <w:szCs w:val="28"/>
        </w:rPr>
        <w:t xml:space="preserve"> </w:t>
      </w:r>
      <w:proofErr w:type="spellStart"/>
      <w:r w:rsidRPr="00914A96">
        <w:rPr>
          <w:color w:val="000000"/>
          <w:sz w:val="28"/>
          <w:szCs w:val="28"/>
        </w:rPr>
        <w:t>Воскобовича</w:t>
      </w:r>
      <w:proofErr w:type="spellEnd"/>
      <w:r>
        <w:rPr>
          <w:color w:val="000000"/>
          <w:sz w:val="28"/>
          <w:szCs w:val="28"/>
        </w:rPr>
        <w:t xml:space="preserve"> и использования приемов Э</w:t>
      </w:r>
      <w:r w:rsidRPr="00914A96">
        <w:rPr>
          <w:color w:val="000000"/>
          <w:sz w:val="28"/>
          <w:szCs w:val="28"/>
        </w:rPr>
        <w:t>йдетик</w:t>
      </w:r>
      <w:r>
        <w:rPr>
          <w:color w:val="000000"/>
          <w:sz w:val="28"/>
          <w:szCs w:val="28"/>
        </w:rPr>
        <w:t>и</w:t>
      </w:r>
      <w:r w:rsidRPr="00914A96">
        <w:rPr>
          <w:color w:val="000000"/>
          <w:sz w:val="28"/>
          <w:szCs w:val="28"/>
        </w:rPr>
        <w:t xml:space="preserve"> </w:t>
      </w:r>
      <w:r>
        <w:rPr>
          <w:color w:val="000000"/>
          <w:sz w:val="28"/>
          <w:szCs w:val="28"/>
        </w:rPr>
        <w:t xml:space="preserve">в практике современного  воспитателя. Воспитатели познакомились с ППРС </w:t>
      </w:r>
      <w:r w:rsidRPr="006E1DF6">
        <w:rPr>
          <w:color w:val="000000"/>
          <w:sz w:val="28"/>
          <w:szCs w:val="28"/>
        </w:rPr>
        <w:t xml:space="preserve">В. В. </w:t>
      </w:r>
      <w:proofErr w:type="spellStart"/>
      <w:r w:rsidRPr="006E1DF6">
        <w:rPr>
          <w:color w:val="000000"/>
          <w:sz w:val="28"/>
          <w:szCs w:val="28"/>
        </w:rPr>
        <w:t>Воскобовича</w:t>
      </w:r>
      <w:proofErr w:type="spellEnd"/>
      <w:r w:rsidRPr="006E1DF6">
        <w:rPr>
          <w:color w:val="000000"/>
          <w:sz w:val="28"/>
          <w:szCs w:val="28"/>
        </w:rPr>
        <w:t xml:space="preserve"> «Фиолетовый лес»</w:t>
      </w:r>
      <w:r>
        <w:rPr>
          <w:color w:val="000000"/>
          <w:sz w:val="28"/>
          <w:szCs w:val="28"/>
        </w:rPr>
        <w:t>, с элементами технологии «Сказочные лабиринты игры» в реализации образовательной области «Речевое развитие</w:t>
      </w:r>
      <w:r w:rsidRPr="006E1DF6">
        <w:rPr>
          <w:color w:val="000000"/>
          <w:sz w:val="28"/>
          <w:szCs w:val="28"/>
        </w:rPr>
        <w:t>»</w:t>
      </w:r>
      <w:r>
        <w:rPr>
          <w:color w:val="000000"/>
          <w:sz w:val="28"/>
          <w:szCs w:val="28"/>
        </w:rPr>
        <w:t xml:space="preserve"> (НОД, мастер-класс),</w:t>
      </w:r>
      <w:r w:rsidRPr="006E1DF6">
        <w:rPr>
          <w:color w:val="000000"/>
          <w:sz w:val="28"/>
          <w:szCs w:val="28"/>
        </w:rPr>
        <w:t xml:space="preserve"> </w:t>
      </w:r>
      <w:r>
        <w:rPr>
          <w:color w:val="000000"/>
          <w:sz w:val="28"/>
          <w:szCs w:val="28"/>
        </w:rPr>
        <w:t>с интерактивной  выставкой</w:t>
      </w:r>
      <w:r w:rsidRPr="006E1DF6">
        <w:rPr>
          <w:color w:val="000000"/>
          <w:sz w:val="28"/>
          <w:szCs w:val="28"/>
        </w:rPr>
        <w:t xml:space="preserve"> развивающих игр В.В. </w:t>
      </w:r>
      <w:proofErr w:type="spellStart"/>
      <w:r w:rsidRPr="006E1DF6">
        <w:rPr>
          <w:color w:val="000000"/>
          <w:sz w:val="28"/>
          <w:szCs w:val="28"/>
        </w:rPr>
        <w:t>Воскобовича</w:t>
      </w:r>
      <w:proofErr w:type="spellEnd"/>
      <w:r>
        <w:rPr>
          <w:color w:val="000000"/>
          <w:sz w:val="28"/>
          <w:szCs w:val="28"/>
        </w:rPr>
        <w:t>, с различными приемами эйдетики (НОД, мастер-класс). В ДОУ № 137 проведено 2 семинара по темам</w:t>
      </w:r>
      <w:r w:rsidRPr="00AA6294">
        <w:rPr>
          <w:color w:val="000000"/>
          <w:sz w:val="28"/>
          <w:szCs w:val="28"/>
        </w:rPr>
        <w:t>: «</w:t>
      </w:r>
      <w:r w:rsidRPr="00AA6294">
        <w:rPr>
          <w:sz w:val="28"/>
          <w:szCs w:val="28"/>
        </w:rPr>
        <w:t xml:space="preserve">Палочки </w:t>
      </w:r>
      <w:proofErr w:type="spellStart"/>
      <w:r w:rsidRPr="00AA6294">
        <w:rPr>
          <w:sz w:val="28"/>
          <w:szCs w:val="28"/>
        </w:rPr>
        <w:t>Кюизенера</w:t>
      </w:r>
      <w:proofErr w:type="spellEnd"/>
      <w:r w:rsidRPr="00AA6294">
        <w:rPr>
          <w:sz w:val="28"/>
          <w:szCs w:val="28"/>
        </w:rPr>
        <w:t xml:space="preserve"> </w:t>
      </w:r>
      <w:r>
        <w:rPr>
          <w:sz w:val="28"/>
          <w:szCs w:val="28"/>
        </w:rPr>
        <w:t>-</w:t>
      </w:r>
      <w:r w:rsidRPr="00AA6294">
        <w:rPr>
          <w:sz w:val="28"/>
          <w:szCs w:val="28"/>
        </w:rPr>
        <w:t xml:space="preserve"> одна из эффективных технологий обучения детей математике» и «Ранняя логическая пропедевтика мышления детей к усвоению математики: логические блоки </w:t>
      </w:r>
      <w:proofErr w:type="spellStart"/>
      <w:r w:rsidRPr="00AA6294">
        <w:rPr>
          <w:sz w:val="28"/>
          <w:szCs w:val="28"/>
        </w:rPr>
        <w:t>Дьенеша</w:t>
      </w:r>
      <w:proofErr w:type="spellEnd"/>
      <w:r w:rsidRPr="00AA6294">
        <w:rPr>
          <w:sz w:val="28"/>
          <w:szCs w:val="28"/>
        </w:rPr>
        <w:t>»</w:t>
      </w:r>
      <w:r>
        <w:rPr>
          <w:sz w:val="28"/>
          <w:szCs w:val="28"/>
        </w:rPr>
        <w:t>. Слушателям в ходе 2-х семинаров представлен обобщенный опыт работы детского сада по вышеназванным темам, показаны открытые занятия (НОД)</w:t>
      </w:r>
      <w:r w:rsidRPr="002059AC">
        <w:rPr>
          <w:sz w:val="28"/>
          <w:szCs w:val="28"/>
        </w:rPr>
        <w:t xml:space="preserve"> с использованием палочек </w:t>
      </w:r>
      <w:proofErr w:type="spellStart"/>
      <w:r w:rsidRPr="002059AC">
        <w:rPr>
          <w:sz w:val="28"/>
          <w:szCs w:val="28"/>
        </w:rPr>
        <w:t>Кюизенера</w:t>
      </w:r>
      <w:proofErr w:type="spellEnd"/>
      <w:r>
        <w:rPr>
          <w:sz w:val="28"/>
          <w:szCs w:val="28"/>
        </w:rPr>
        <w:t xml:space="preserve"> и блоков </w:t>
      </w:r>
      <w:proofErr w:type="spellStart"/>
      <w:r>
        <w:rPr>
          <w:sz w:val="28"/>
          <w:szCs w:val="28"/>
        </w:rPr>
        <w:t>Дьенеша</w:t>
      </w:r>
      <w:proofErr w:type="spellEnd"/>
      <w:r>
        <w:rPr>
          <w:sz w:val="28"/>
          <w:szCs w:val="28"/>
        </w:rPr>
        <w:t xml:space="preserve"> и выставки</w:t>
      </w:r>
      <w:r w:rsidRPr="002059AC">
        <w:rPr>
          <w:sz w:val="28"/>
          <w:szCs w:val="28"/>
        </w:rPr>
        <w:t xml:space="preserve"> пособий и игр</w:t>
      </w:r>
      <w:r>
        <w:rPr>
          <w:sz w:val="28"/>
          <w:szCs w:val="28"/>
        </w:rPr>
        <w:t>, проведено практическое</w:t>
      </w:r>
      <w:r w:rsidRPr="002059AC">
        <w:rPr>
          <w:sz w:val="28"/>
          <w:szCs w:val="28"/>
        </w:rPr>
        <w:t xml:space="preserve"> </w:t>
      </w:r>
      <w:r>
        <w:rPr>
          <w:sz w:val="28"/>
          <w:szCs w:val="28"/>
        </w:rPr>
        <w:t xml:space="preserve">ознакомление слушателей с играми. </w:t>
      </w:r>
      <w:r>
        <w:rPr>
          <w:sz w:val="28"/>
          <w:szCs w:val="28"/>
        </w:rPr>
        <w:tab/>
        <w:t xml:space="preserve">Все мероприятия ПДС прошли на высоком организационном уровне, интересно, с практической пользой. В следующем году планируется </w:t>
      </w:r>
      <w:r>
        <w:rPr>
          <w:sz w:val="28"/>
          <w:szCs w:val="28"/>
        </w:rPr>
        <w:lastRenderedPageBreak/>
        <w:t xml:space="preserve">продолжение ознакомления воспитателей с играми В.В. </w:t>
      </w:r>
      <w:proofErr w:type="spellStart"/>
      <w:r>
        <w:rPr>
          <w:sz w:val="28"/>
          <w:szCs w:val="28"/>
        </w:rPr>
        <w:t>Воскобовича</w:t>
      </w:r>
      <w:proofErr w:type="spellEnd"/>
      <w:r>
        <w:rPr>
          <w:sz w:val="28"/>
          <w:szCs w:val="28"/>
        </w:rPr>
        <w:t xml:space="preserve"> на базе ДОУ № 85 (по просьбам слушателей).</w:t>
      </w:r>
    </w:p>
    <w:p w:rsidR="00BE6EBB" w:rsidRDefault="00BE6EBB" w:rsidP="00D32C9D">
      <w:pPr>
        <w:ind w:firstLine="709"/>
        <w:contextualSpacing/>
        <w:jc w:val="both"/>
        <w:rPr>
          <w:sz w:val="28"/>
          <w:szCs w:val="28"/>
        </w:rPr>
      </w:pPr>
      <w:r w:rsidRPr="00FF4710">
        <w:rPr>
          <w:sz w:val="28"/>
          <w:szCs w:val="28"/>
        </w:rPr>
        <w:t>Актуальной в современный период является проблема инклюзивного образования.</w:t>
      </w:r>
      <w:r>
        <w:rPr>
          <w:sz w:val="28"/>
          <w:szCs w:val="28"/>
        </w:rPr>
        <w:t xml:space="preserve"> </w:t>
      </w:r>
      <w:r w:rsidRPr="00F62616">
        <w:rPr>
          <w:sz w:val="28"/>
          <w:szCs w:val="28"/>
          <w:lang w:eastAsia="ru-RU"/>
        </w:rPr>
        <w:t xml:space="preserve">Трудность решения проблемы работы с детьми с ОВЗ усугубляется профессиональной некомпетентностью </w:t>
      </w:r>
      <w:r w:rsidRPr="00FF4710">
        <w:rPr>
          <w:sz w:val="28"/>
          <w:szCs w:val="28"/>
          <w:lang w:eastAsia="ru-RU"/>
        </w:rPr>
        <w:t>педагогов образовательных учреждений</w:t>
      </w:r>
      <w:r w:rsidRPr="00F62616">
        <w:rPr>
          <w:sz w:val="28"/>
          <w:szCs w:val="28"/>
          <w:lang w:eastAsia="ru-RU"/>
        </w:rPr>
        <w:t>. Можно отметить отсутствие специальной подготовки педагогических работников ДОУ, незнание ими основ коррекционной педагогики и специальной психологии, а также несформированный программный и мето</w:t>
      </w:r>
      <w:r w:rsidRPr="00FF4710">
        <w:rPr>
          <w:sz w:val="28"/>
          <w:szCs w:val="28"/>
          <w:lang w:eastAsia="ru-RU"/>
        </w:rPr>
        <w:t xml:space="preserve">дологический аппарат </w:t>
      </w:r>
      <w:r>
        <w:rPr>
          <w:sz w:val="28"/>
          <w:szCs w:val="28"/>
          <w:lang w:eastAsia="ru-RU"/>
        </w:rPr>
        <w:t>«</w:t>
      </w:r>
      <w:r w:rsidRPr="00FF4710">
        <w:rPr>
          <w:sz w:val="28"/>
          <w:szCs w:val="28"/>
          <w:lang w:eastAsia="ru-RU"/>
        </w:rPr>
        <w:t>инклюзии</w:t>
      </w:r>
      <w:r>
        <w:rPr>
          <w:sz w:val="28"/>
          <w:szCs w:val="28"/>
          <w:lang w:eastAsia="ru-RU"/>
        </w:rPr>
        <w:t>»</w:t>
      </w:r>
      <w:r w:rsidRPr="00FF4710">
        <w:rPr>
          <w:sz w:val="28"/>
          <w:szCs w:val="28"/>
          <w:lang w:eastAsia="ru-RU"/>
        </w:rPr>
        <w:t>.</w:t>
      </w:r>
      <w:r w:rsidRPr="00F62616">
        <w:rPr>
          <w:sz w:val="28"/>
          <w:szCs w:val="28"/>
          <w:lang w:eastAsia="ru-RU"/>
        </w:rPr>
        <w:t xml:space="preserve"> Исходя из этого, требуется </w:t>
      </w:r>
      <w:r w:rsidRPr="00FF4710">
        <w:rPr>
          <w:sz w:val="28"/>
          <w:szCs w:val="28"/>
          <w:lang w:eastAsia="ru-RU"/>
        </w:rPr>
        <w:t xml:space="preserve">создавать условия для </w:t>
      </w:r>
      <w:r w:rsidRPr="00F62616">
        <w:rPr>
          <w:sz w:val="28"/>
          <w:szCs w:val="28"/>
          <w:lang w:eastAsia="ru-RU"/>
        </w:rPr>
        <w:t xml:space="preserve">повышения уровня профессиональной компетентности </w:t>
      </w:r>
      <w:r w:rsidRPr="00FF4710">
        <w:rPr>
          <w:sz w:val="28"/>
          <w:szCs w:val="28"/>
          <w:lang w:eastAsia="ru-RU"/>
        </w:rPr>
        <w:t xml:space="preserve">воспитателей </w:t>
      </w:r>
      <w:r w:rsidRPr="00F62616">
        <w:rPr>
          <w:sz w:val="28"/>
          <w:szCs w:val="28"/>
          <w:lang w:eastAsia="ru-RU"/>
        </w:rPr>
        <w:t xml:space="preserve">города, осуществляющих инклюзивное обучение в </w:t>
      </w:r>
      <w:r w:rsidRPr="00FF4710">
        <w:rPr>
          <w:sz w:val="28"/>
          <w:szCs w:val="28"/>
          <w:lang w:eastAsia="ru-RU"/>
        </w:rPr>
        <w:t>ДОУ.</w:t>
      </w:r>
      <w:r>
        <w:rPr>
          <w:sz w:val="28"/>
          <w:szCs w:val="28"/>
          <w:lang w:eastAsia="ru-RU"/>
        </w:rPr>
        <w:t xml:space="preserve"> В рамках межкурсовой подготовки в течение 2015-2016 учебного года </w:t>
      </w:r>
      <w:proofErr w:type="gramStart"/>
      <w:r>
        <w:rPr>
          <w:sz w:val="28"/>
          <w:szCs w:val="28"/>
          <w:lang w:eastAsia="ru-RU"/>
        </w:rPr>
        <w:t>проведен</w:t>
      </w:r>
      <w:proofErr w:type="gramEnd"/>
      <w:r>
        <w:rPr>
          <w:sz w:val="28"/>
          <w:szCs w:val="28"/>
          <w:lang w:eastAsia="ru-RU"/>
        </w:rPr>
        <w:t xml:space="preserve"> ПДС по теме </w:t>
      </w:r>
      <w:r w:rsidRPr="00993163">
        <w:rPr>
          <w:sz w:val="28"/>
          <w:szCs w:val="28"/>
        </w:rPr>
        <w:t>«Организация и содержание  инклюзивного образования в ДОУ»</w:t>
      </w:r>
      <w:r>
        <w:rPr>
          <w:sz w:val="28"/>
          <w:szCs w:val="28"/>
        </w:rPr>
        <w:t xml:space="preserve"> на базе ДОУ</w:t>
      </w:r>
      <w:r w:rsidRPr="001350C5">
        <w:rPr>
          <w:sz w:val="28"/>
          <w:szCs w:val="28"/>
        </w:rPr>
        <w:t xml:space="preserve"> № 7,160,87. Их посетили</w:t>
      </w:r>
      <w:r w:rsidR="00CE583F">
        <w:rPr>
          <w:sz w:val="28"/>
          <w:szCs w:val="28"/>
        </w:rPr>
        <w:t xml:space="preserve"> </w:t>
      </w:r>
      <w:r w:rsidRPr="001350C5">
        <w:rPr>
          <w:sz w:val="28"/>
          <w:szCs w:val="28"/>
        </w:rPr>
        <w:t>109 чел. (сред</w:t>
      </w:r>
      <w:proofErr w:type="gramStart"/>
      <w:r w:rsidRPr="001350C5">
        <w:rPr>
          <w:sz w:val="28"/>
          <w:szCs w:val="28"/>
        </w:rPr>
        <w:t>.</w:t>
      </w:r>
      <w:proofErr w:type="gramEnd"/>
      <w:r w:rsidRPr="001350C5">
        <w:rPr>
          <w:sz w:val="28"/>
          <w:szCs w:val="28"/>
        </w:rPr>
        <w:t xml:space="preserve"> </w:t>
      </w:r>
      <w:proofErr w:type="gramStart"/>
      <w:r w:rsidRPr="001350C5">
        <w:rPr>
          <w:sz w:val="28"/>
          <w:szCs w:val="28"/>
        </w:rPr>
        <w:t>п</w:t>
      </w:r>
      <w:proofErr w:type="gramEnd"/>
      <w:r w:rsidRPr="001350C5">
        <w:rPr>
          <w:sz w:val="28"/>
          <w:szCs w:val="28"/>
        </w:rPr>
        <w:t>оказатель – 36</w:t>
      </w:r>
      <w:r>
        <w:rPr>
          <w:sz w:val="28"/>
          <w:szCs w:val="28"/>
        </w:rPr>
        <w:t xml:space="preserve">, выдано 22 справки). </w:t>
      </w:r>
      <w:r w:rsidRPr="001350C5">
        <w:rPr>
          <w:sz w:val="28"/>
          <w:szCs w:val="28"/>
        </w:rPr>
        <w:t xml:space="preserve">Мероприятия </w:t>
      </w:r>
      <w:r>
        <w:rPr>
          <w:sz w:val="28"/>
          <w:szCs w:val="28"/>
        </w:rPr>
        <w:t xml:space="preserve">проведены на высоком уровне, ДОУ </w:t>
      </w:r>
      <w:r w:rsidRPr="001350C5">
        <w:rPr>
          <w:sz w:val="28"/>
          <w:szCs w:val="28"/>
        </w:rPr>
        <w:t xml:space="preserve"> представили уникальный опыт по организации работы с детьми ОВЗ. </w:t>
      </w:r>
      <w:r>
        <w:rPr>
          <w:sz w:val="28"/>
          <w:szCs w:val="28"/>
        </w:rPr>
        <w:t xml:space="preserve">Следует отметить, что возросла явка педагогов на подобные мероприятия, эту тенденцию необходимо закреплять и развивать. </w:t>
      </w:r>
      <w:r w:rsidRPr="001350C5">
        <w:rPr>
          <w:sz w:val="28"/>
          <w:szCs w:val="28"/>
        </w:rPr>
        <w:t>Предложение руководителям Д</w:t>
      </w:r>
      <w:r>
        <w:rPr>
          <w:sz w:val="28"/>
          <w:szCs w:val="28"/>
        </w:rPr>
        <w:t>ОУ</w:t>
      </w:r>
      <w:r w:rsidRPr="001350C5">
        <w:rPr>
          <w:sz w:val="28"/>
          <w:szCs w:val="28"/>
        </w:rPr>
        <w:t xml:space="preserve">: </w:t>
      </w:r>
      <w:r w:rsidRPr="00EB3E94">
        <w:rPr>
          <w:sz w:val="28"/>
          <w:szCs w:val="28"/>
        </w:rPr>
        <w:t>повышать уровень значимости данной темы среди воспитателей, активнее направлять сотрудников на данные семинары в связи с актуальностью данной проблематики. В этой же тематике работал и консультационный пункт на базе ДОУ № 128</w:t>
      </w:r>
      <w:r>
        <w:rPr>
          <w:sz w:val="28"/>
          <w:szCs w:val="28"/>
        </w:rPr>
        <w:t xml:space="preserve"> (120 посещений, 21 справка). Всего в рамках межкурсовой подготовки по тематике инклюзии обучено 43 чел. В дополнение к вышесказанному на курсах повышения квалификации (ГАОУ ДПО ИРОСТ) по теме «Работа с</w:t>
      </w:r>
      <w:r w:rsidR="00CE583F">
        <w:rPr>
          <w:sz w:val="28"/>
          <w:szCs w:val="28"/>
        </w:rPr>
        <w:t xml:space="preserve"> детьми ОВЗ» обучено в 2014 г. </w:t>
      </w:r>
      <w:r>
        <w:rPr>
          <w:sz w:val="28"/>
          <w:szCs w:val="28"/>
        </w:rPr>
        <w:t xml:space="preserve"> 20 педагогов ДОУ, в 2015 – 59 чел. </w:t>
      </w:r>
    </w:p>
    <w:p w:rsidR="00BE6EBB" w:rsidRPr="00204B60" w:rsidRDefault="00BE6EBB" w:rsidP="00D32C9D">
      <w:pPr>
        <w:ind w:firstLine="709"/>
        <w:contextualSpacing/>
        <w:jc w:val="both"/>
        <w:rPr>
          <w:sz w:val="28"/>
          <w:szCs w:val="28"/>
        </w:rPr>
      </w:pPr>
      <w:r>
        <w:rPr>
          <w:color w:val="000000"/>
          <w:sz w:val="28"/>
          <w:szCs w:val="28"/>
        </w:rPr>
        <w:t>В</w:t>
      </w:r>
      <w:r w:rsidRPr="001D4ABE">
        <w:rPr>
          <w:color w:val="000000"/>
          <w:sz w:val="28"/>
          <w:szCs w:val="28"/>
        </w:rPr>
        <w:t xml:space="preserve"> ходе </w:t>
      </w:r>
      <w:r>
        <w:rPr>
          <w:color w:val="000000"/>
          <w:sz w:val="28"/>
          <w:szCs w:val="28"/>
        </w:rPr>
        <w:t xml:space="preserve">2-х педагогических </w:t>
      </w:r>
      <w:r w:rsidRPr="00204B60">
        <w:rPr>
          <w:color w:val="000000"/>
          <w:sz w:val="28"/>
          <w:szCs w:val="28"/>
        </w:rPr>
        <w:t>марафонов</w:t>
      </w:r>
      <w:r>
        <w:rPr>
          <w:color w:val="000000"/>
          <w:sz w:val="28"/>
          <w:szCs w:val="28"/>
        </w:rPr>
        <w:t xml:space="preserve"> </w:t>
      </w:r>
      <w:r w:rsidRPr="001D4ABE">
        <w:rPr>
          <w:color w:val="000000"/>
          <w:sz w:val="28"/>
          <w:szCs w:val="28"/>
        </w:rPr>
        <w:t xml:space="preserve">свой педагогический опыт по разнообразной тематике представляли 32 педагога </w:t>
      </w:r>
      <w:r>
        <w:rPr>
          <w:color w:val="000000"/>
          <w:sz w:val="28"/>
          <w:szCs w:val="28"/>
        </w:rPr>
        <w:t>из ДОУ</w:t>
      </w:r>
      <w:r w:rsidRPr="001D4ABE">
        <w:rPr>
          <w:color w:val="000000"/>
          <w:sz w:val="28"/>
          <w:szCs w:val="28"/>
        </w:rPr>
        <w:t xml:space="preserve"> №№</w:t>
      </w:r>
      <w:r w:rsidR="00D32C9D">
        <w:rPr>
          <w:color w:val="000000"/>
          <w:sz w:val="28"/>
          <w:szCs w:val="28"/>
        </w:rPr>
        <w:t xml:space="preserve"> </w:t>
      </w:r>
      <w:r w:rsidRPr="001D4ABE">
        <w:rPr>
          <w:color w:val="000000"/>
          <w:sz w:val="28"/>
          <w:szCs w:val="28"/>
        </w:rPr>
        <w:t>2,</w:t>
      </w:r>
      <w:r w:rsidR="00D32C9D">
        <w:rPr>
          <w:color w:val="000000"/>
          <w:sz w:val="28"/>
          <w:szCs w:val="28"/>
        </w:rPr>
        <w:t xml:space="preserve"> </w:t>
      </w:r>
      <w:r w:rsidRPr="001D4ABE">
        <w:rPr>
          <w:color w:val="000000"/>
          <w:sz w:val="28"/>
          <w:szCs w:val="28"/>
        </w:rPr>
        <w:t>7(5),</w:t>
      </w:r>
      <w:r w:rsidR="00D32C9D">
        <w:rPr>
          <w:color w:val="000000"/>
          <w:sz w:val="28"/>
          <w:szCs w:val="28"/>
        </w:rPr>
        <w:t xml:space="preserve"> </w:t>
      </w:r>
      <w:r w:rsidRPr="001D4ABE">
        <w:rPr>
          <w:color w:val="000000"/>
          <w:sz w:val="28"/>
          <w:szCs w:val="28"/>
        </w:rPr>
        <w:t>20,</w:t>
      </w:r>
      <w:r w:rsidR="00D32C9D">
        <w:rPr>
          <w:color w:val="000000"/>
          <w:sz w:val="28"/>
          <w:szCs w:val="28"/>
        </w:rPr>
        <w:t xml:space="preserve"> </w:t>
      </w:r>
      <w:r w:rsidRPr="001D4ABE">
        <w:rPr>
          <w:color w:val="000000"/>
          <w:sz w:val="28"/>
          <w:szCs w:val="28"/>
        </w:rPr>
        <w:t>39,</w:t>
      </w:r>
      <w:r w:rsidR="00D32C9D">
        <w:rPr>
          <w:color w:val="000000"/>
          <w:sz w:val="28"/>
          <w:szCs w:val="28"/>
        </w:rPr>
        <w:t xml:space="preserve"> </w:t>
      </w:r>
      <w:r w:rsidRPr="001D4ABE">
        <w:rPr>
          <w:color w:val="000000"/>
          <w:sz w:val="28"/>
          <w:szCs w:val="28"/>
        </w:rPr>
        <w:t>47(4),</w:t>
      </w:r>
      <w:r w:rsidR="00D32C9D">
        <w:rPr>
          <w:color w:val="000000"/>
          <w:sz w:val="28"/>
          <w:szCs w:val="28"/>
        </w:rPr>
        <w:t xml:space="preserve"> </w:t>
      </w:r>
      <w:r w:rsidRPr="001D4ABE">
        <w:rPr>
          <w:color w:val="000000"/>
          <w:sz w:val="28"/>
          <w:szCs w:val="28"/>
        </w:rPr>
        <w:t>57,</w:t>
      </w:r>
      <w:r w:rsidR="00D32C9D">
        <w:rPr>
          <w:color w:val="000000"/>
          <w:sz w:val="28"/>
          <w:szCs w:val="28"/>
        </w:rPr>
        <w:t xml:space="preserve"> </w:t>
      </w:r>
      <w:r w:rsidRPr="001D4ABE">
        <w:rPr>
          <w:color w:val="000000"/>
          <w:sz w:val="28"/>
          <w:szCs w:val="28"/>
        </w:rPr>
        <w:t>87,</w:t>
      </w:r>
      <w:r w:rsidR="00D32C9D">
        <w:rPr>
          <w:color w:val="000000"/>
          <w:sz w:val="28"/>
          <w:szCs w:val="28"/>
        </w:rPr>
        <w:t xml:space="preserve"> </w:t>
      </w:r>
      <w:r w:rsidRPr="001D4ABE">
        <w:rPr>
          <w:color w:val="000000"/>
          <w:sz w:val="28"/>
          <w:szCs w:val="28"/>
        </w:rPr>
        <w:t>113(2),</w:t>
      </w:r>
      <w:r w:rsidR="00D32C9D">
        <w:rPr>
          <w:color w:val="000000"/>
          <w:sz w:val="28"/>
          <w:szCs w:val="28"/>
        </w:rPr>
        <w:t xml:space="preserve"> 115</w:t>
      </w:r>
      <w:r w:rsidRPr="001D4ABE">
        <w:rPr>
          <w:color w:val="000000"/>
          <w:sz w:val="28"/>
          <w:szCs w:val="28"/>
        </w:rPr>
        <w:t>(2),</w:t>
      </w:r>
      <w:r w:rsidR="00D32C9D">
        <w:rPr>
          <w:color w:val="000000"/>
          <w:sz w:val="28"/>
          <w:szCs w:val="28"/>
        </w:rPr>
        <w:t xml:space="preserve"> </w:t>
      </w:r>
      <w:r w:rsidRPr="001D4ABE">
        <w:rPr>
          <w:color w:val="000000"/>
          <w:sz w:val="28"/>
          <w:szCs w:val="28"/>
        </w:rPr>
        <w:t>117(2),</w:t>
      </w:r>
      <w:r w:rsidR="00D32C9D">
        <w:rPr>
          <w:color w:val="000000"/>
          <w:sz w:val="28"/>
          <w:szCs w:val="28"/>
        </w:rPr>
        <w:t xml:space="preserve"> </w:t>
      </w:r>
      <w:r w:rsidRPr="001D4ABE">
        <w:rPr>
          <w:color w:val="000000"/>
          <w:sz w:val="28"/>
          <w:szCs w:val="28"/>
        </w:rPr>
        <w:t>118,</w:t>
      </w:r>
      <w:r w:rsidR="00D32C9D">
        <w:rPr>
          <w:color w:val="000000"/>
          <w:sz w:val="28"/>
          <w:szCs w:val="28"/>
        </w:rPr>
        <w:t xml:space="preserve"> </w:t>
      </w:r>
      <w:r w:rsidRPr="001D4ABE">
        <w:rPr>
          <w:color w:val="000000"/>
          <w:sz w:val="28"/>
          <w:szCs w:val="28"/>
        </w:rPr>
        <w:t>133(4),</w:t>
      </w:r>
      <w:r w:rsidR="00D32C9D">
        <w:rPr>
          <w:color w:val="000000"/>
          <w:sz w:val="28"/>
          <w:szCs w:val="28"/>
        </w:rPr>
        <w:t xml:space="preserve"> </w:t>
      </w:r>
      <w:r w:rsidRPr="001D4ABE">
        <w:rPr>
          <w:color w:val="000000"/>
          <w:sz w:val="28"/>
          <w:szCs w:val="28"/>
        </w:rPr>
        <w:t>137(2).</w:t>
      </w:r>
      <w:r>
        <w:rPr>
          <w:color w:val="000000"/>
          <w:sz w:val="28"/>
          <w:szCs w:val="28"/>
        </w:rPr>
        <w:t xml:space="preserve"> Большинство педагогов представляли образовательную область «Познавательное развитие».</w:t>
      </w:r>
    </w:p>
    <w:p w:rsidR="00BE6EBB" w:rsidRPr="00204B60" w:rsidRDefault="00BE6EBB" w:rsidP="00D32C9D">
      <w:pPr>
        <w:jc w:val="both"/>
        <w:rPr>
          <w:sz w:val="28"/>
          <w:szCs w:val="28"/>
        </w:rPr>
      </w:pPr>
      <w:r w:rsidRPr="00AB5460">
        <w:rPr>
          <w:color w:val="FF0000"/>
          <w:sz w:val="28"/>
          <w:szCs w:val="28"/>
        </w:rPr>
        <w:tab/>
      </w:r>
      <w:proofErr w:type="gramStart"/>
      <w:r w:rsidRPr="00204B60">
        <w:rPr>
          <w:sz w:val="28"/>
          <w:szCs w:val="28"/>
        </w:rPr>
        <w:t>Активное участие принимают ДОУ в Неделе проектов: в</w:t>
      </w:r>
      <w:r w:rsidRPr="009D2474">
        <w:rPr>
          <w:color w:val="000000"/>
          <w:sz w:val="28"/>
          <w:szCs w:val="28"/>
        </w:rPr>
        <w:t xml:space="preserve"> первом туре муниципального этапа единой городской Недели проектов участвовали 117 проектов из 38 ДОУ №№1,</w:t>
      </w:r>
      <w:r w:rsidR="00D32C9D">
        <w:rPr>
          <w:color w:val="000000"/>
          <w:sz w:val="28"/>
          <w:szCs w:val="28"/>
        </w:rPr>
        <w:t xml:space="preserve"> </w:t>
      </w:r>
      <w:r w:rsidRPr="009D2474">
        <w:rPr>
          <w:color w:val="000000"/>
          <w:sz w:val="28"/>
          <w:szCs w:val="28"/>
        </w:rPr>
        <w:t>2,</w:t>
      </w:r>
      <w:r w:rsidR="00D32C9D">
        <w:rPr>
          <w:color w:val="000000"/>
          <w:sz w:val="28"/>
          <w:szCs w:val="28"/>
        </w:rPr>
        <w:t xml:space="preserve"> </w:t>
      </w:r>
      <w:r w:rsidRPr="009D2474">
        <w:rPr>
          <w:color w:val="000000"/>
          <w:sz w:val="28"/>
          <w:szCs w:val="28"/>
        </w:rPr>
        <w:t>3,</w:t>
      </w:r>
      <w:r w:rsidR="00D32C9D">
        <w:rPr>
          <w:color w:val="000000"/>
          <w:sz w:val="28"/>
          <w:szCs w:val="28"/>
        </w:rPr>
        <w:t xml:space="preserve"> </w:t>
      </w:r>
      <w:r w:rsidRPr="009D2474">
        <w:rPr>
          <w:color w:val="000000"/>
          <w:sz w:val="28"/>
          <w:szCs w:val="28"/>
        </w:rPr>
        <w:t>4,</w:t>
      </w:r>
      <w:r w:rsidR="00D32C9D">
        <w:rPr>
          <w:color w:val="000000"/>
          <w:sz w:val="28"/>
          <w:szCs w:val="28"/>
        </w:rPr>
        <w:t xml:space="preserve"> </w:t>
      </w:r>
      <w:r w:rsidRPr="009D2474">
        <w:rPr>
          <w:color w:val="000000"/>
          <w:sz w:val="28"/>
          <w:szCs w:val="28"/>
        </w:rPr>
        <w:t>7,</w:t>
      </w:r>
      <w:r w:rsidR="00D32C9D">
        <w:rPr>
          <w:color w:val="000000"/>
          <w:sz w:val="28"/>
          <w:szCs w:val="28"/>
        </w:rPr>
        <w:t xml:space="preserve"> </w:t>
      </w:r>
      <w:r w:rsidRPr="009D2474">
        <w:rPr>
          <w:color w:val="000000"/>
          <w:sz w:val="28"/>
          <w:szCs w:val="28"/>
        </w:rPr>
        <w:t>9,</w:t>
      </w:r>
      <w:r w:rsidR="00D32C9D">
        <w:rPr>
          <w:color w:val="000000"/>
          <w:sz w:val="28"/>
          <w:szCs w:val="28"/>
        </w:rPr>
        <w:t xml:space="preserve"> </w:t>
      </w:r>
      <w:r w:rsidRPr="009D2474">
        <w:rPr>
          <w:color w:val="000000"/>
          <w:sz w:val="28"/>
          <w:szCs w:val="28"/>
        </w:rPr>
        <w:t>10</w:t>
      </w:r>
      <w:r w:rsidR="00D32C9D">
        <w:rPr>
          <w:color w:val="000000"/>
          <w:sz w:val="28"/>
          <w:szCs w:val="28"/>
        </w:rPr>
        <w:t xml:space="preserve"> </w:t>
      </w:r>
      <w:r w:rsidRPr="009D2474">
        <w:rPr>
          <w:color w:val="000000"/>
          <w:sz w:val="28"/>
          <w:szCs w:val="28"/>
        </w:rPr>
        <w:t>29,</w:t>
      </w:r>
      <w:r w:rsidR="00D32C9D">
        <w:rPr>
          <w:color w:val="000000"/>
          <w:sz w:val="28"/>
          <w:szCs w:val="28"/>
        </w:rPr>
        <w:t xml:space="preserve"> </w:t>
      </w:r>
      <w:r w:rsidRPr="009D2474">
        <w:rPr>
          <w:color w:val="000000"/>
          <w:sz w:val="28"/>
          <w:szCs w:val="28"/>
        </w:rPr>
        <w:t>37,</w:t>
      </w:r>
      <w:r w:rsidR="00D32C9D">
        <w:rPr>
          <w:color w:val="000000"/>
          <w:sz w:val="28"/>
          <w:szCs w:val="28"/>
        </w:rPr>
        <w:t xml:space="preserve"> </w:t>
      </w:r>
      <w:r w:rsidRPr="009D2474">
        <w:rPr>
          <w:color w:val="000000"/>
          <w:sz w:val="28"/>
          <w:szCs w:val="28"/>
        </w:rPr>
        <w:t>39,</w:t>
      </w:r>
      <w:r w:rsidR="00D32C9D">
        <w:rPr>
          <w:color w:val="000000"/>
          <w:sz w:val="28"/>
          <w:szCs w:val="28"/>
        </w:rPr>
        <w:t xml:space="preserve"> </w:t>
      </w:r>
      <w:r w:rsidRPr="009D2474">
        <w:rPr>
          <w:color w:val="000000"/>
          <w:sz w:val="28"/>
          <w:szCs w:val="28"/>
        </w:rPr>
        <w:t>41,</w:t>
      </w:r>
      <w:r w:rsidR="00D32C9D">
        <w:rPr>
          <w:color w:val="000000"/>
          <w:sz w:val="28"/>
          <w:szCs w:val="28"/>
        </w:rPr>
        <w:t xml:space="preserve"> </w:t>
      </w:r>
      <w:r w:rsidRPr="009D2474">
        <w:rPr>
          <w:color w:val="000000"/>
          <w:sz w:val="28"/>
          <w:szCs w:val="28"/>
        </w:rPr>
        <w:t>57,</w:t>
      </w:r>
      <w:r w:rsidR="00D32C9D">
        <w:rPr>
          <w:color w:val="000000"/>
          <w:sz w:val="28"/>
          <w:szCs w:val="28"/>
        </w:rPr>
        <w:t xml:space="preserve"> </w:t>
      </w:r>
      <w:r w:rsidRPr="009D2474">
        <w:rPr>
          <w:color w:val="000000"/>
          <w:sz w:val="28"/>
          <w:szCs w:val="28"/>
        </w:rPr>
        <w:t>61,</w:t>
      </w:r>
      <w:r w:rsidR="00D32C9D">
        <w:rPr>
          <w:color w:val="000000"/>
          <w:sz w:val="28"/>
          <w:szCs w:val="28"/>
        </w:rPr>
        <w:t xml:space="preserve"> </w:t>
      </w:r>
      <w:r w:rsidRPr="009D2474">
        <w:rPr>
          <w:color w:val="000000"/>
          <w:sz w:val="28"/>
          <w:szCs w:val="28"/>
        </w:rPr>
        <w:t>62,</w:t>
      </w:r>
      <w:r w:rsidR="00D32C9D">
        <w:rPr>
          <w:color w:val="000000"/>
          <w:sz w:val="28"/>
          <w:szCs w:val="28"/>
        </w:rPr>
        <w:t xml:space="preserve"> </w:t>
      </w:r>
      <w:r w:rsidRPr="009D2474">
        <w:rPr>
          <w:color w:val="000000"/>
          <w:sz w:val="28"/>
          <w:szCs w:val="28"/>
        </w:rPr>
        <w:t>74,</w:t>
      </w:r>
      <w:r w:rsidR="00D32C9D">
        <w:rPr>
          <w:color w:val="000000"/>
          <w:sz w:val="28"/>
          <w:szCs w:val="28"/>
        </w:rPr>
        <w:t xml:space="preserve"> </w:t>
      </w:r>
      <w:r w:rsidRPr="009D2474">
        <w:rPr>
          <w:color w:val="000000"/>
          <w:sz w:val="28"/>
          <w:szCs w:val="28"/>
        </w:rPr>
        <w:t>87,</w:t>
      </w:r>
      <w:r w:rsidR="00D32C9D">
        <w:rPr>
          <w:color w:val="000000"/>
          <w:sz w:val="28"/>
          <w:szCs w:val="28"/>
        </w:rPr>
        <w:t xml:space="preserve"> </w:t>
      </w:r>
      <w:r w:rsidRPr="009D2474">
        <w:rPr>
          <w:color w:val="000000"/>
          <w:sz w:val="28"/>
          <w:szCs w:val="28"/>
        </w:rPr>
        <w:t>90,</w:t>
      </w:r>
      <w:r w:rsidR="00D32C9D">
        <w:rPr>
          <w:color w:val="000000"/>
          <w:sz w:val="28"/>
          <w:szCs w:val="28"/>
        </w:rPr>
        <w:t xml:space="preserve"> </w:t>
      </w:r>
      <w:r w:rsidRPr="009D2474">
        <w:rPr>
          <w:color w:val="000000"/>
          <w:sz w:val="28"/>
          <w:szCs w:val="28"/>
        </w:rPr>
        <w:t>100,</w:t>
      </w:r>
      <w:r w:rsidR="00D32C9D">
        <w:rPr>
          <w:color w:val="000000"/>
          <w:sz w:val="28"/>
          <w:szCs w:val="28"/>
        </w:rPr>
        <w:t xml:space="preserve"> </w:t>
      </w:r>
      <w:r w:rsidRPr="009D2474">
        <w:rPr>
          <w:color w:val="000000"/>
          <w:sz w:val="28"/>
          <w:szCs w:val="28"/>
        </w:rPr>
        <w:t>103,</w:t>
      </w:r>
      <w:r w:rsidR="00D32C9D">
        <w:rPr>
          <w:color w:val="000000"/>
          <w:sz w:val="28"/>
          <w:szCs w:val="28"/>
        </w:rPr>
        <w:t xml:space="preserve"> </w:t>
      </w:r>
      <w:r w:rsidRPr="009D2474">
        <w:rPr>
          <w:color w:val="000000"/>
          <w:sz w:val="28"/>
          <w:szCs w:val="28"/>
        </w:rPr>
        <w:t>106,</w:t>
      </w:r>
      <w:r w:rsidR="00D32C9D">
        <w:rPr>
          <w:color w:val="000000"/>
          <w:sz w:val="28"/>
          <w:szCs w:val="28"/>
        </w:rPr>
        <w:t xml:space="preserve"> </w:t>
      </w:r>
      <w:r w:rsidRPr="009D2474">
        <w:rPr>
          <w:color w:val="000000"/>
          <w:sz w:val="28"/>
          <w:szCs w:val="28"/>
        </w:rPr>
        <w:t>109,</w:t>
      </w:r>
      <w:r w:rsidR="00D32C9D">
        <w:rPr>
          <w:color w:val="000000"/>
          <w:sz w:val="28"/>
          <w:szCs w:val="28"/>
        </w:rPr>
        <w:t xml:space="preserve"> </w:t>
      </w:r>
      <w:r w:rsidRPr="009D2474">
        <w:rPr>
          <w:color w:val="000000"/>
          <w:sz w:val="28"/>
          <w:szCs w:val="28"/>
        </w:rPr>
        <w:t>111,</w:t>
      </w:r>
      <w:r w:rsidR="00D32C9D">
        <w:rPr>
          <w:color w:val="000000"/>
          <w:sz w:val="28"/>
          <w:szCs w:val="28"/>
        </w:rPr>
        <w:t xml:space="preserve"> </w:t>
      </w:r>
      <w:r w:rsidRPr="009D2474">
        <w:rPr>
          <w:color w:val="000000"/>
          <w:sz w:val="28"/>
          <w:szCs w:val="28"/>
        </w:rPr>
        <w:t>115,</w:t>
      </w:r>
      <w:r w:rsidR="00D32C9D">
        <w:rPr>
          <w:color w:val="000000"/>
          <w:sz w:val="28"/>
          <w:szCs w:val="28"/>
        </w:rPr>
        <w:t xml:space="preserve"> </w:t>
      </w:r>
      <w:r w:rsidRPr="009D2474">
        <w:rPr>
          <w:color w:val="000000"/>
          <w:sz w:val="28"/>
          <w:szCs w:val="28"/>
        </w:rPr>
        <w:t>116,</w:t>
      </w:r>
      <w:r w:rsidR="00D32C9D">
        <w:rPr>
          <w:color w:val="000000"/>
          <w:sz w:val="28"/>
          <w:szCs w:val="28"/>
        </w:rPr>
        <w:t xml:space="preserve"> </w:t>
      </w:r>
      <w:r w:rsidRPr="009D2474">
        <w:rPr>
          <w:color w:val="000000"/>
          <w:sz w:val="28"/>
          <w:szCs w:val="28"/>
        </w:rPr>
        <w:t>118, 121,</w:t>
      </w:r>
      <w:r w:rsidR="00D32C9D">
        <w:rPr>
          <w:color w:val="000000"/>
          <w:sz w:val="28"/>
          <w:szCs w:val="28"/>
        </w:rPr>
        <w:t xml:space="preserve"> </w:t>
      </w:r>
      <w:r w:rsidRPr="009D2474">
        <w:rPr>
          <w:color w:val="000000"/>
          <w:sz w:val="28"/>
          <w:szCs w:val="28"/>
        </w:rPr>
        <w:t>124,</w:t>
      </w:r>
      <w:r w:rsidR="00D32C9D">
        <w:rPr>
          <w:color w:val="000000"/>
          <w:sz w:val="28"/>
          <w:szCs w:val="28"/>
        </w:rPr>
        <w:t xml:space="preserve"> </w:t>
      </w:r>
      <w:r w:rsidRPr="009D2474">
        <w:rPr>
          <w:color w:val="000000"/>
          <w:sz w:val="28"/>
          <w:szCs w:val="28"/>
        </w:rPr>
        <w:t>126,</w:t>
      </w:r>
      <w:r w:rsidR="00D32C9D">
        <w:rPr>
          <w:color w:val="000000"/>
          <w:sz w:val="28"/>
          <w:szCs w:val="28"/>
        </w:rPr>
        <w:t xml:space="preserve"> </w:t>
      </w:r>
      <w:r w:rsidRPr="009D2474">
        <w:rPr>
          <w:color w:val="000000"/>
          <w:sz w:val="28"/>
          <w:szCs w:val="28"/>
        </w:rPr>
        <w:t>128,</w:t>
      </w:r>
      <w:r w:rsidR="00D32C9D">
        <w:rPr>
          <w:color w:val="000000"/>
          <w:sz w:val="28"/>
          <w:szCs w:val="28"/>
        </w:rPr>
        <w:t xml:space="preserve"> </w:t>
      </w:r>
      <w:r w:rsidRPr="009D2474">
        <w:rPr>
          <w:color w:val="000000"/>
          <w:sz w:val="28"/>
          <w:szCs w:val="28"/>
        </w:rPr>
        <w:t>129,</w:t>
      </w:r>
      <w:r w:rsidR="00D32C9D">
        <w:rPr>
          <w:color w:val="000000"/>
          <w:sz w:val="28"/>
          <w:szCs w:val="28"/>
        </w:rPr>
        <w:t xml:space="preserve"> </w:t>
      </w:r>
      <w:r w:rsidRPr="009D2474">
        <w:rPr>
          <w:color w:val="000000"/>
          <w:sz w:val="28"/>
          <w:szCs w:val="28"/>
        </w:rPr>
        <w:t>130,</w:t>
      </w:r>
      <w:r w:rsidR="00D32C9D">
        <w:rPr>
          <w:color w:val="000000"/>
          <w:sz w:val="28"/>
          <w:szCs w:val="28"/>
        </w:rPr>
        <w:t xml:space="preserve"> </w:t>
      </w:r>
      <w:r w:rsidRPr="009D2474">
        <w:rPr>
          <w:color w:val="000000"/>
          <w:sz w:val="28"/>
          <w:szCs w:val="28"/>
        </w:rPr>
        <w:t>131,</w:t>
      </w:r>
      <w:r w:rsidR="00D32C9D">
        <w:rPr>
          <w:color w:val="000000"/>
          <w:sz w:val="28"/>
          <w:szCs w:val="28"/>
        </w:rPr>
        <w:t xml:space="preserve"> </w:t>
      </w:r>
      <w:r w:rsidRPr="009D2474">
        <w:rPr>
          <w:color w:val="000000"/>
          <w:sz w:val="28"/>
          <w:szCs w:val="28"/>
        </w:rPr>
        <w:t>132,</w:t>
      </w:r>
      <w:r w:rsidR="00D32C9D">
        <w:rPr>
          <w:color w:val="000000"/>
          <w:sz w:val="28"/>
          <w:szCs w:val="28"/>
        </w:rPr>
        <w:t xml:space="preserve"> </w:t>
      </w:r>
      <w:r w:rsidRPr="009D2474">
        <w:rPr>
          <w:color w:val="000000"/>
          <w:sz w:val="28"/>
          <w:szCs w:val="28"/>
        </w:rPr>
        <w:t>133,</w:t>
      </w:r>
      <w:r w:rsidR="00D32C9D">
        <w:rPr>
          <w:color w:val="000000"/>
          <w:sz w:val="28"/>
          <w:szCs w:val="28"/>
        </w:rPr>
        <w:t xml:space="preserve"> </w:t>
      </w:r>
      <w:r w:rsidRPr="009D2474">
        <w:rPr>
          <w:color w:val="000000"/>
          <w:sz w:val="28"/>
          <w:szCs w:val="28"/>
        </w:rPr>
        <w:t>135,</w:t>
      </w:r>
      <w:r w:rsidR="00D32C9D">
        <w:rPr>
          <w:color w:val="000000"/>
          <w:sz w:val="28"/>
          <w:szCs w:val="28"/>
        </w:rPr>
        <w:t xml:space="preserve"> </w:t>
      </w:r>
      <w:r w:rsidRPr="009D2474">
        <w:rPr>
          <w:color w:val="000000"/>
          <w:sz w:val="28"/>
          <w:szCs w:val="28"/>
        </w:rPr>
        <w:t>137,</w:t>
      </w:r>
      <w:r w:rsidR="00D32C9D">
        <w:rPr>
          <w:color w:val="000000"/>
          <w:sz w:val="28"/>
          <w:szCs w:val="28"/>
        </w:rPr>
        <w:t xml:space="preserve"> </w:t>
      </w:r>
      <w:r w:rsidRPr="009D2474">
        <w:rPr>
          <w:color w:val="000000"/>
          <w:sz w:val="28"/>
          <w:szCs w:val="28"/>
        </w:rPr>
        <w:t>140,</w:t>
      </w:r>
      <w:r w:rsidR="00D32C9D">
        <w:rPr>
          <w:color w:val="000000"/>
          <w:sz w:val="28"/>
          <w:szCs w:val="28"/>
        </w:rPr>
        <w:t xml:space="preserve"> </w:t>
      </w:r>
      <w:r w:rsidRPr="009D2474">
        <w:rPr>
          <w:color w:val="000000"/>
          <w:sz w:val="28"/>
          <w:szCs w:val="28"/>
        </w:rPr>
        <w:t>160</w:t>
      </w:r>
      <w:proofErr w:type="gramEnd"/>
      <w:r w:rsidRPr="009D2474">
        <w:rPr>
          <w:color w:val="000000"/>
          <w:sz w:val="28"/>
          <w:szCs w:val="28"/>
        </w:rPr>
        <w:t>.</w:t>
      </w:r>
      <w:r w:rsidR="00CE583F">
        <w:rPr>
          <w:color w:val="000000"/>
          <w:sz w:val="28"/>
          <w:szCs w:val="28"/>
        </w:rPr>
        <w:t xml:space="preserve"> Следует отметить, что </w:t>
      </w:r>
      <w:r>
        <w:rPr>
          <w:color w:val="000000"/>
          <w:sz w:val="28"/>
          <w:szCs w:val="28"/>
        </w:rPr>
        <w:t xml:space="preserve"> большинство педагогов освоили алгоритм составления проектов (по сравнению с 2014-2015 </w:t>
      </w:r>
      <w:proofErr w:type="spellStart"/>
      <w:r>
        <w:rPr>
          <w:color w:val="000000"/>
          <w:sz w:val="28"/>
          <w:szCs w:val="28"/>
        </w:rPr>
        <w:t>уч.г</w:t>
      </w:r>
      <w:proofErr w:type="spellEnd"/>
      <w:r>
        <w:rPr>
          <w:color w:val="000000"/>
          <w:sz w:val="28"/>
          <w:szCs w:val="28"/>
        </w:rPr>
        <w:t xml:space="preserve">.). </w:t>
      </w:r>
      <w:r w:rsidRPr="009D2474">
        <w:rPr>
          <w:color w:val="000000"/>
          <w:sz w:val="28"/>
          <w:szCs w:val="28"/>
        </w:rPr>
        <w:t>В номинации «Воспитательные проекты» участвовал  41 проект. В номинац</w:t>
      </w:r>
      <w:r>
        <w:rPr>
          <w:color w:val="000000"/>
          <w:sz w:val="28"/>
          <w:szCs w:val="28"/>
        </w:rPr>
        <w:t xml:space="preserve">ии «Образовательные проекты» - </w:t>
      </w:r>
      <w:r w:rsidRPr="009D2474">
        <w:rPr>
          <w:color w:val="000000"/>
          <w:sz w:val="28"/>
          <w:szCs w:val="28"/>
        </w:rPr>
        <w:t xml:space="preserve">25. В номинации «Социально значимые проекты» - 24. В номинации «Творческие проекты» - 24. В номинации </w:t>
      </w:r>
      <w:r>
        <w:rPr>
          <w:color w:val="000000"/>
          <w:sz w:val="28"/>
          <w:szCs w:val="28"/>
        </w:rPr>
        <w:t xml:space="preserve">«Управленческие </w:t>
      </w:r>
      <w:r w:rsidRPr="009D2474">
        <w:rPr>
          <w:color w:val="000000"/>
          <w:sz w:val="28"/>
          <w:szCs w:val="28"/>
        </w:rPr>
        <w:t>проекты» участвовало 3 проекта.</w:t>
      </w:r>
      <w:r>
        <w:rPr>
          <w:color w:val="000000"/>
          <w:sz w:val="28"/>
          <w:szCs w:val="28"/>
        </w:rPr>
        <w:t xml:space="preserve"> Проекты оценивали 30 экспертов</w:t>
      </w:r>
      <w:r w:rsidRPr="009D2474">
        <w:rPr>
          <w:color w:val="000000"/>
          <w:sz w:val="28"/>
          <w:szCs w:val="28"/>
        </w:rPr>
        <w:t xml:space="preserve"> из 19 ДОУ. Во второй тур муниципального этапа единой городской Недели проектов вошли 12 работ по 4-м номинациям: </w:t>
      </w:r>
    </w:p>
    <w:p w:rsidR="00BE6EBB" w:rsidRPr="009D2474" w:rsidRDefault="00BE6EBB" w:rsidP="00D32C9D">
      <w:pPr>
        <w:jc w:val="both"/>
        <w:rPr>
          <w:color w:val="000000"/>
          <w:sz w:val="28"/>
          <w:szCs w:val="28"/>
        </w:rPr>
      </w:pPr>
      <w:r w:rsidRPr="009D2474">
        <w:rPr>
          <w:color w:val="000000"/>
          <w:sz w:val="28"/>
          <w:szCs w:val="28"/>
        </w:rPr>
        <w:t xml:space="preserve">«Воспитательные проекты» - ДОУ №№ 4,131,135; «Образовательные проекты» - ДОУ №№ 39,87,106; «Социально значимые проекты» - ДОУ №№ 7,100,111; </w:t>
      </w:r>
      <w:r w:rsidRPr="009D2474">
        <w:rPr>
          <w:color w:val="000000"/>
          <w:sz w:val="28"/>
          <w:szCs w:val="28"/>
        </w:rPr>
        <w:lastRenderedPageBreak/>
        <w:t xml:space="preserve">Творческие проекты» - ДОУ №№ 2,3,29. Сертификатом «Лучший проект года» в номинации «Воспитательные проекты» награжден проект «Книжный бум» (автор </w:t>
      </w:r>
      <w:proofErr w:type="spellStart"/>
      <w:r w:rsidRPr="009D2474">
        <w:rPr>
          <w:color w:val="000000"/>
          <w:sz w:val="28"/>
          <w:szCs w:val="28"/>
        </w:rPr>
        <w:t>Буракова</w:t>
      </w:r>
      <w:proofErr w:type="spellEnd"/>
      <w:r w:rsidRPr="009D2474">
        <w:rPr>
          <w:color w:val="000000"/>
          <w:sz w:val="28"/>
          <w:szCs w:val="28"/>
        </w:rPr>
        <w:t xml:space="preserve"> Н.С., ДОУ № 131).</w:t>
      </w:r>
      <w:r>
        <w:rPr>
          <w:color w:val="000000"/>
          <w:sz w:val="28"/>
          <w:szCs w:val="28"/>
        </w:rPr>
        <w:t xml:space="preserve"> </w:t>
      </w:r>
    </w:p>
    <w:p w:rsidR="00BE6EBB" w:rsidRPr="009D2474" w:rsidRDefault="00BE6EBB" w:rsidP="00D32C9D">
      <w:pPr>
        <w:pStyle w:val="ae"/>
        <w:shd w:val="clear" w:color="auto" w:fill="FFFFFF"/>
        <w:spacing w:before="0" w:beforeAutospacing="0" w:after="0" w:afterAutospacing="0"/>
        <w:ind w:left="142" w:hanging="142"/>
        <w:jc w:val="both"/>
        <w:rPr>
          <w:color w:val="000000"/>
          <w:sz w:val="28"/>
          <w:szCs w:val="28"/>
        </w:rPr>
      </w:pPr>
      <w:r w:rsidRPr="009D2474">
        <w:rPr>
          <w:color w:val="000000"/>
          <w:sz w:val="28"/>
          <w:szCs w:val="28"/>
        </w:rPr>
        <w:tab/>
      </w:r>
      <w:r>
        <w:rPr>
          <w:color w:val="000000"/>
          <w:sz w:val="28"/>
          <w:szCs w:val="28"/>
        </w:rPr>
        <w:tab/>
      </w:r>
      <w:r w:rsidRPr="009D2474">
        <w:rPr>
          <w:color w:val="000000"/>
          <w:sz w:val="28"/>
          <w:szCs w:val="28"/>
        </w:rPr>
        <w:t>В мае 2016 г. на базе ДОУ № 100 состоялась презентация методических рекомендаций по реализации программы «Разговор правильном питании». Данное направление реализуется в ДОУ с 2012 года, накоплен большой теоретический и практический материал, который обобщен и представлен</w:t>
      </w:r>
      <w:r w:rsidR="00CE583F">
        <w:rPr>
          <w:color w:val="000000"/>
          <w:sz w:val="28"/>
          <w:szCs w:val="28"/>
        </w:rPr>
        <w:t xml:space="preserve"> в методических рекомендациях, утвержденных</w:t>
      </w:r>
      <w:r w:rsidRPr="009D2474">
        <w:rPr>
          <w:color w:val="000000"/>
          <w:sz w:val="28"/>
          <w:szCs w:val="28"/>
        </w:rPr>
        <w:t xml:space="preserve"> редакционно-издательским советом МБУ КГ ИМЦ</w:t>
      </w:r>
      <w:r w:rsidR="00CE583F">
        <w:rPr>
          <w:color w:val="000000"/>
          <w:sz w:val="28"/>
          <w:szCs w:val="28"/>
        </w:rPr>
        <w:t xml:space="preserve"> к публикации</w:t>
      </w:r>
      <w:r w:rsidRPr="009D2474">
        <w:rPr>
          <w:color w:val="000000"/>
          <w:sz w:val="28"/>
          <w:szCs w:val="28"/>
        </w:rPr>
        <w:t>.</w:t>
      </w:r>
    </w:p>
    <w:p w:rsidR="008C11F2" w:rsidRDefault="00BE6EBB" w:rsidP="00D32C9D">
      <w:pPr>
        <w:pStyle w:val="ae"/>
        <w:shd w:val="clear" w:color="auto" w:fill="FFFFFF"/>
        <w:spacing w:before="0" w:beforeAutospacing="0" w:after="0" w:afterAutospacing="0"/>
        <w:ind w:left="142" w:hanging="142"/>
        <w:jc w:val="both"/>
        <w:rPr>
          <w:color w:val="000000"/>
          <w:sz w:val="28"/>
          <w:szCs w:val="28"/>
        </w:rPr>
      </w:pPr>
      <w:r>
        <w:rPr>
          <w:color w:val="000000"/>
          <w:sz w:val="28"/>
          <w:szCs w:val="28"/>
        </w:rPr>
        <w:tab/>
      </w:r>
      <w:r>
        <w:rPr>
          <w:color w:val="000000"/>
          <w:sz w:val="28"/>
          <w:szCs w:val="28"/>
        </w:rPr>
        <w:tab/>
        <w:t xml:space="preserve">Предложения по планированию работы в 2016-2017 </w:t>
      </w:r>
      <w:proofErr w:type="spellStart"/>
      <w:r>
        <w:rPr>
          <w:color w:val="000000"/>
          <w:sz w:val="28"/>
          <w:szCs w:val="28"/>
        </w:rPr>
        <w:t>уч.г</w:t>
      </w:r>
      <w:proofErr w:type="spellEnd"/>
      <w:r>
        <w:rPr>
          <w:color w:val="000000"/>
          <w:sz w:val="28"/>
          <w:szCs w:val="28"/>
        </w:rPr>
        <w:t xml:space="preserve">.: </w:t>
      </w:r>
    </w:p>
    <w:p w:rsidR="008C11F2" w:rsidRDefault="00BE6EBB" w:rsidP="008C11F2">
      <w:pPr>
        <w:pStyle w:val="ae"/>
        <w:shd w:val="clear" w:color="auto" w:fill="FFFFFF"/>
        <w:spacing w:before="0" w:beforeAutospacing="0" w:after="0" w:afterAutospacing="0"/>
        <w:ind w:left="142"/>
        <w:jc w:val="both"/>
        <w:rPr>
          <w:bCs/>
          <w:sz w:val="28"/>
          <w:szCs w:val="28"/>
        </w:rPr>
      </w:pPr>
      <w:r>
        <w:rPr>
          <w:color w:val="000000"/>
          <w:sz w:val="28"/>
          <w:szCs w:val="28"/>
        </w:rPr>
        <w:t xml:space="preserve">- </w:t>
      </w:r>
      <w:r>
        <w:rPr>
          <w:bCs/>
          <w:sz w:val="28"/>
          <w:szCs w:val="28"/>
        </w:rPr>
        <w:t>продолжать оказывать методическую</w:t>
      </w:r>
      <w:r w:rsidRPr="00915BDD">
        <w:rPr>
          <w:bCs/>
          <w:sz w:val="28"/>
          <w:szCs w:val="28"/>
        </w:rPr>
        <w:t xml:space="preserve"> под</w:t>
      </w:r>
      <w:r>
        <w:rPr>
          <w:bCs/>
          <w:sz w:val="28"/>
          <w:szCs w:val="28"/>
        </w:rPr>
        <w:t>держку воспитателям ДОУ</w:t>
      </w:r>
      <w:r w:rsidRPr="00915BDD">
        <w:rPr>
          <w:bCs/>
          <w:sz w:val="28"/>
          <w:szCs w:val="28"/>
        </w:rPr>
        <w:t xml:space="preserve"> по организаци</w:t>
      </w:r>
      <w:r>
        <w:rPr>
          <w:bCs/>
          <w:sz w:val="28"/>
          <w:szCs w:val="28"/>
        </w:rPr>
        <w:t>и инклюзивного образования в ДОУ, развитию</w:t>
      </w:r>
      <w:r w:rsidRPr="00915BDD">
        <w:rPr>
          <w:bCs/>
          <w:sz w:val="28"/>
          <w:szCs w:val="28"/>
        </w:rPr>
        <w:t xml:space="preserve"> основных профессиональных компетенций воспитателе</w:t>
      </w:r>
      <w:r>
        <w:rPr>
          <w:bCs/>
          <w:sz w:val="28"/>
          <w:szCs w:val="28"/>
        </w:rPr>
        <w:t xml:space="preserve">й ДОУ в соответствии с ФГОС </w:t>
      </w:r>
      <w:proofErr w:type="gramStart"/>
      <w:r>
        <w:rPr>
          <w:bCs/>
          <w:sz w:val="28"/>
          <w:szCs w:val="28"/>
        </w:rPr>
        <w:t>ДО</w:t>
      </w:r>
      <w:proofErr w:type="gramEnd"/>
      <w:r>
        <w:rPr>
          <w:bCs/>
          <w:sz w:val="28"/>
          <w:szCs w:val="28"/>
        </w:rPr>
        <w:t xml:space="preserve">, </w:t>
      </w:r>
      <w:proofErr w:type="gramStart"/>
      <w:r>
        <w:rPr>
          <w:bCs/>
          <w:sz w:val="28"/>
          <w:szCs w:val="28"/>
        </w:rPr>
        <w:t>повышению</w:t>
      </w:r>
      <w:proofErr w:type="gramEnd"/>
      <w:r w:rsidRPr="00915BDD">
        <w:rPr>
          <w:bCs/>
          <w:sz w:val="28"/>
          <w:szCs w:val="28"/>
        </w:rPr>
        <w:t xml:space="preserve"> уровня компетентности работников </w:t>
      </w:r>
      <w:r>
        <w:rPr>
          <w:bCs/>
          <w:sz w:val="28"/>
          <w:szCs w:val="28"/>
        </w:rPr>
        <w:t>ДОУ</w:t>
      </w:r>
      <w:r w:rsidRPr="00915BDD">
        <w:rPr>
          <w:bCs/>
          <w:sz w:val="28"/>
          <w:szCs w:val="28"/>
        </w:rPr>
        <w:t xml:space="preserve"> в вопросах проектирования образовательной деятельности на основе совреме</w:t>
      </w:r>
      <w:r>
        <w:rPr>
          <w:bCs/>
          <w:sz w:val="28"/>
          <w:szCs w:val="28"/>
        </w:rPr>
        <w:t xml:space="preserve">нных образовательных технологий и др. через различные методические формирования в период межкурсовой подготовки; </w:t>
      </w:r>
    </w:p>
    <w:p w:rsidR="008C11F2" w:rsidRDefault="00BE6EBB" w:rsidP="008C11F2">
      <w:pPr>
        <w:pStyle w:val="ae"/>
        <w:shd w:val="clear" w:color="auto" w:fill="FFFFFF"/>
        <w:spacing w:before="0" w:beforeAutospacing="0" w:after="0" w:afterAutospacing="0"/>
        <w:ind w:left="142"/>
        <w:jc w:val="both"/>
        <w:rPr>
          <w:bCs/>
          <w:sz w:val="28"/>
          <w:szCs w:val="28"/>
        </w:rPr>
      </w:pPr>
      <w:r>
        <w:rPr>
          <w:bCs/>
          <w:sz w:val="28"/>
          <w:szCs w:val="28"/>
        </w:rPr>
        <w:t xml:space="preserve">- </w:t>
      </w:r>
      <w:r>
        <w:rPr>
          <w:sz w:val="28"/>
          <w:szCs w:val="28"/>
        </w:rPr>
        <w:t xml:space="preserve">наращивать количество активных форм работы со слушателями КП через реализацию </w:t>
      </w:r>
      <w:proofErr w:type="spellStart"/>
      <w:r>
        <w:rPr>
          <w:sz w:val="28"/>
          <w:szCs w:val="28"/>
        </w:rPr>
        <w:t>деятельностного</w:t>
      </w:r>
      <w:proofErr w:type="spellEnd"/>
      <w:r>
        <w:rPr>
          <w:sz w:val="28"/>
          <w:szCs w:val="28"/>
        </w:rPr>
        <w:t xml:space="preserve"> подхода в соответствии с ФГОС;</w:t>
      </w:r>
      <w:r>
        <w:rPr>
          <w:bCs/>
          <w:sz w:val="28"/>
          <w:szCs w:val="28"/>
        </w:rPr>
        <w:t xml:space="preserve"> </w:t>
      </w:r>
    </w:p>
    <w:p w:rsidR="008C11F2" w:rsidRDefault="00BE6EBB" w:rsidP="008C11F2">
      <w:pPr>
        <w:pStyle w:val="ae"/>
        <w:shd w:val="clear" w:color="auto" w:fill="FFFFFF"/>
        <w:spacing w:before="0" w:beforeAutospacing="0" w:after="0" w:afterAutospacing="0"/>
        <w:ind w:left="142"/>
        <w:jc w:val="both"/>
        <w:rPr>
          <w:sz w:val="28"/>
          <w:szCs w:val="28"/>
        </w:rPr>
      </w:pPr>
      <w:r>
        <w:rPr>
          <w:sz w:val="28"/>
          <w:szCs w:val="28"/>
        </w:rPr>
        <w:t>- в рамках партнерского взаимодействия привлекать для участия в работе методических формирований для воспитателей детских садов педагогов ОУ, родителей и др.;</w:t>
      </w:r>
    </w:p>
    <w:p w:rsidR="008C11F2" w:rsidRDefault="00BE6EBB" w:rsidP="008C11F2">
      <w:pPr>
        <w:pStyle w:val="ae"/>
        <w:shd w:val="clear" w:color="auto" w:fill="FFFFFF"/>
        <w:spacing w:before="0" w:beforeAutospacing="0" w:after="0" w:afterAutospacing="0"/>
        <w:ind w:left="142"/>
        <w:jc w:val="both"/>
        <w:rPr>
          <w:bCs/>
          <w:sz w:val="28"/>
          <w:szCs w:val="28"/>
        </w:rPr>
      </w:pPr>
      <w:r>
        <w:rPr>
          <w:bCs/>
          <w:sz w:val="28"/>
          <w:szCs w:val="28"/>
        </w:rPr>
        <w:t xml:space="preserve"> </w:t>
      </w:r>
      <w:r>
        <w:rPr>
          <w:sz w:val="28"/>
          <w:szCs w:val="28"/>
        </w:rPr>
        <w:t>- продолжать развивать основные компетенции начинающих воспитателей ДОУ через Школу начинающего воспитателя;</w:t>
      </w:r>
      <w:r>
        <w:rPr>
          <w:bCs/>
          <w:sz w:val="28"/>
          <w:szCs w:val="28"/>
        </w:rPr>
        <w:t xml:space="preserve"> </w:t>
      </w:r>
    </w:p>
    <w:p w:rsidR="00BE6EBB" w:rsidRPr="00D32C9D" w:rsidRDefault="00BE6EBB" w:rsidP="008C11F2">
      <w:pPr>
        <w:pStyle w:val="ae"/>
        <w:shd w:val="clear" w:color="auto" w:fill="FFFFFF"/>
        <w:spacing w:before="0" w:beforeAutospacing="0" w:after="0" w:afterAutospacing="0"/>
        <w:ind w:left="142"/>
        <w:jc w:val="both"/>
        <w:rPr>
          <w:color w:val="000000"/>
          <w:sz w:val="28"/>
          <w:szCs w:val="28"/>
        </w:rPr>
      </w:pPr>
      <w:r>
        <w:rPr>
          <w:sz w:val="28"/>
          <w:szCs w:val="28"/>
        </w:rPr>
        <w:t xml:space="preserve">- включить в приказ о структуре методической работе на 2016-2017 </w:t>
      </w:r>
      <w:proofErr w:type="spellStart"/>
      <w:r>
        <w:rPr>
          <w:sz w:val="28"/>
          <w:szCs w:val="28"/>
        </w:rPr>
        <w:t>уч.г</w:t>
      </w:r>
      <w:proofErr w:type="spellEnd"/>
      <w:r>
        <w:rPr>
          <w:sz w:val="28"/>
          <w:szCs w:val="28"/>
        </w:rPr>
        <w:t>. спецкурс по обучению младших воспитателей.</w:t>
      </w:r>
    </w:p>
    <w:p w:rsidR="00A01CF9" w:rsidRDefault="00A01CF9" w:rsidP="000F7B4E">
      <w:pPr>
        <w:jc w:val="center"/>
        <w:rPr>
          <w:b/>
          <w:color w:val="000000"/>
          <w:sz w:val="28"/>
          <w:szCs w:val="28"/>
        </w:rPr>
      </w:pPr>
    </w:p>
    <w:p w:rsidR="00EC3B40" w:rsidRDefault="00D32C9D" w:rsidP="00D32C9D">
      <w:pPr>
        <w:pStyle w:val="Style9"/>
        <w:widowControl/>
        <w:spacing w:line="240" w:lineRule="auto"/>
        <w:ind w:firstLine="720"/>
        <w:jc w:val="center"/>
        <w:rPr>
          <w:rStyle w:val="FontStyle24"/>
          <w:rFonts w:ascii="Times New Roman" w:hAnsi="Times New Roman"/>
          <w:b/>
          <w:sz w:val="28"/>
          <w:szCs w:val="28"/>
        </w:rPr>
      </w:pPr>
      <w:r>
        <w:rPr>
          <w:rStyle w:val="FontStyle24"/>
          <w:rFonts w:ascii="Times New Roman" w:hAnsi="Times New Roman"/>
          <w:b/>
          <w:sz w:val="28"/>
          <w:szCs w:val="28"/>
        </w:rPr>
        <w:t xml:space="preserve">Работа </w:t>
      </w:r>
      <w:r w:rsidR="009B56C0">
        <w:rPr>
          <w:rStyle w:val="FontStyle24"/>
          <w:rFonts w:ascii="Times New Roman" w:hAnsi="Times New Roman"/>
          <w:b/>
          <w:sz w:val="28"/>
          <w:szCs w:val="28"/>
        </w:rPr>
        <w:t>с педагогами-психологами ДОУ</w:t>
      </w:r>
    </w:p>
    <w:p w:rsidR="00AA62FD" w:rsidRPr="00D32C9D" w:rsidRDefault="00AA62FD" w:rsidP="00EC3B40">
      <w:pPr>
        <w:pStyle w:val="Style9"/>
        <w:widowControl/>
        <w:spacing w:line="240" w:lineRule="auto"/>
        <w:ind w:firstLine="720"/>
        <w:jc w:val="center"/>
        <w:rPr>
          <w:rStyle w:val="FontStyle24"/>
          <w:rFonts w:ascii="Times New Roman" w:hAnsi="Times New Roman"/>
          <w:b/>
          <w:sz w:val="20"/>
          <w:szCs w:val="20"/>
        </w:rPr>
      </w:pPr>
    </w:p>
    <w:p w:rsidR="00EC3B40" w:rsidRDefault="00EC3B40" w:rsidP="00EC3B40">
      <w:pPr>
        <w:pStyle w:val="Style9"/>
        <w:widowControl/>
        <w:spacing w:line="240" w:lineRule="auto"/>
        <w:ind w:firstLine="720"/>
        <w:jc w:val="right"/>
        <w:rPr>
          <w:rStyle w:val="FontStyle24"/>
          <w:rFonts w:ascii="Times New Roman" w:hAnsi="Times New Roman"/>
          <w:i/>
          <w:sz w:val="24"/>
          <w:szCs w:val="24"/>
        </w:rPr>
      </w:pPr>
      <w:r w:rsidRPr="00E7498E">
        <w:rPr>
          <w:rStyle w:val="FontStyle24"/>
          <w:rFonts w:ascii="Times New Roman" w:hAnsi="Times New Roman"/>
          <w:b/>
          <w:sz w:val="28"/>
          <w:szCs w:val="28"/>
        </w:rPr>
        <w:t xml:space="preserve"> </w:t>
      </w:r>
      <w:r w:rsidRPr="008E77BB">
        <w:rPr>
          <w:rStyle w:val="FontStyle24"/>
          <w:rFonts w:ascii="Times New Roman" w:hAnsi="Times New Roman"/>
          <w:i/>
          <w:sz w:val="24"/>
          <w:szCs w:val="24"/>
        </w:rPr>
        <w:t>Сазонова Е.Н., заведующий отделом воспитания,</w:t>
      </w:r>
    </w:p>
    <w:p w:rsidR="00EC3B40" w:rsidRDefault="00EC3B40" w:rsidP="00D32C9D">
      <w:pPr>
        <w:pStyle w:val="Style9"/>
        <w:widowControl/>
        <w:spacing w:line="240" w:lineRule="auto"/>
        <w:ind w:firstLine="720"/>
        <w:jc w:val="right"/>
        <w:rPr>
          <w:rStyle w:val="FontStyle24"/>
          <w:rFonts w:ascii="Times New Roman" w:hAnsi="Times New Roman"/>
          <w:i/>
          <w:sz w:val="24"/>
          <w:szCs w:val="24"/>
        </w:rPr>
      </w:pPr>
      <w:r w:rsidRPr="008E77BB">
        <w:rPr>
          <w:rStyle w:val="FontStyle24"/>
          <w:rFonts w:ascii="Times New Roman" w:hAnsi="Times New Roman"/>
          <w:i/>
          <w:sz w:val="24"/>
          <w:szCs w:val="24"/>
        </w:rPr>
        <w:t>социализации и дополнительного образования</w:t>
      </w:r>
    </w:p>
    <w:p w:rsidR="00D32C9D" w:rsidRPr="00D32C9D" w:rsidRDefault="00D32C9D" w:rsidP="00D32C9D">
      <w:pPr>
        <w:pStyle w:val="Style9"/>
        <w:widowControl/>
        <w:spacing w:line="240" w:lineRule="auto"/>
        <w:ind w:firstLine="720"/>
        <w:jc w:val="right"/>
        <w:rPr>
          <w:rFonts w:ascii="Times New Roman" w:hAnsi="Times New Roman" w:cs="Arial"/>
          <w:i/>
          <w:sz w:val="10"/>
          <w:szCs w:val="10"/>
        </w:rPr>
      </w:pPr>
    </w:p>
    <w:p w:rsidR="00EC3B40" w:rsidRPr="0071261A" w:rsidRDefault="00EC3B40" w:rsidP="000426AC">
      <w:pPr>
        <w:jc w:val="both"/>
        <w:rPr>
          <w:sz w:val="28"/>
          <w:szCs w:val="28"/>
        </w:rPr>
      </w:pPr>
      <w:r w:rsidRPr="0071261A">
        <w:rPr>
          <w:color w:val="FF0000"/>
          <w:sz w:val="28"/>
          <w:szCs w:val="28"/>
        </w:rPr>
        <w:tab/>
      </w:r>
      <w:r>
        <w:rPr>
          <w:sz w:val="28"/>
          <w:szCs w:val="28"/>
        </w:rPr>
        <w:t xml:space="preserve">В детских садах </w:t>
      </w:r>
      <w:proofErr w:type="gramStart"/>
      <w:r w:rsidRPr="0071261A">
        <w:rPr>
          <w:sz w:val="28"/>
          <w:szCs w:val="28"/>
        </w:rPr>
        <w:t>г</w:t>
      </w:r>
      <w:proofErr w:type="gramEnd"/>
      <w:r w:rsidRPr="0071261A">
        <w:rPr>
          <w:sz w:val="28"/>
          <w:szCs w:val="28"/>
        </w:rPr>
        <w:t xml:space="preserve">. Кургана в 2015-2016 учебном году работают </w:t>
      </w:r>
      <w:r>
        <w:rPr>
          <w:sz w:val="28"/>
          <w:szCs w:val="28"/>
        </w:rPr>
        <w:t xml:space="preserve">74 педагога-психолога. В пяти </w:t>
      </w:r>
      <w:r w:rsidR="00D32C9D">
        <w:rPr>
          <w:sz w:val="28"/>
          <w:szCs w:val="28"/>
        </w:rPr>
        <w:t>ДОУ (№№ 4, 7, 18, 90, 122</w:t>
      </w:r>
      <w:r w:rsidRPr="0071261A">
        <w:rPr>
          <w:sz w:val="28"/>
          <w:szCs w:val="28"/>
        </w:rPr>
        <w:t>) работают по 2 педагога-психолога. Нет ставки педагога-психолога в ДО</w:t>
      </w:r>
      <w:r w:rsidR="006C5C89">
        <w:rPr>
          <w:sz w:val="28"/>
          <w:szCs w:val="28"/>
        </w:rPr>
        <w:t>У</w:t>
      </w:r>
      <w:r w:rsidRPr="0071261A">
        <w:rPr>
          <w:sz w:val="28"/>
          <w:szCs w:val="28"/>
        </w:rPr>
        <w:t xml:space="preserve"> № 16, 113. </w:t>
      </w:r>
    </w:p>
    <w:p w:rsidR="00EC3B40" w:rsidRPr="00D32C9D" w:rsidRDefault="00EC3B40" w:rsidP="00D32C9D">
      <w:pPr>
        <w:jc w:val="both"/>
        <w:rPr>
          <w:sz w:val="28"/>
          <w:szCs w:val="28"/>
        </w:rPr>
      </w:pPr>
      <w:r w:rsidRPr="0071261A">
        <w:rPr>
          <w:sz w:val="28"/>
          <w:szCs w:val="28"/>
        </w:rPr>
        <w:tab/>
        <w:t>Начинающие педагоги-психологи (стаж 1-3 года) составляют  40%, 27%  находятся в периоде профессионального становления (стаж 4-9 лет), 33%  – профессионально состоявшиеся (стаж работы свыше 10 лет)</w:t>
      </w:r>
      <w:r w:rsidR="009B56C0">
        <w:rPr>
          <w:sz w:val="28"/>
          <w:szCs w:val="28"/>
        </w:rPr>
        <w:t>.</w:t>
      </w:r>
    </w:p>
    <w:p w:rsidR="00EC3B40" w:rsidRPr="0071261A" w:rsidRDefault="00EC3B40" w:rsidP="00EC3B40">
      <w:pPr>
        <w:jc w:val="center"/>
        <w:rPr>
          <w:sz w:val="28"/>
          <w:szCs w:val="28"/>
        </w:rPr>
      </w:pPr>
      <w:r w:rsidRPr="0071261A">
        <w:rPr>
          <w:b/>
          <w:bCs/>
          <w:sz w:val="28"/>
          <w:szCs w:val="28"/>
        </w:rPr>
        <w:t>В задачи методич</w:t>
      </w:r>
      <w:r>
        <w:rPr>
          <w:b/>
          <w:bCs/>
          <w:sz w:val="28"/>
          <w:szCs w:val="28"/>
        </w:rPr>
        <w:t xml:space="preserve">еского сопровождения в 2015-16 </w:t>
      </w:r>
      <w:r w:rsidRPr="0071261A">
        <w:rPr>
          <w:b/>
          <w:bCs/>
          <w:sz w:val="28"/>
          <w:szCs w:val="28"/>
        </w:rPr>
        <w:t>учебном году входило:</w:t>
      </w:r>
    </w:p>
    <w:p w:rsidR="00EC3B40" w:rsidRPr="0071261A" w:rsidRDefault="00EC3B40" w:rsidP="00EC3B40">
      <w:pPr>
        <w:widowControl/>
        <w:numPr>
          <w:ilvl w:val="0"/>
          <w:numId w:val="25"/>
        </w:numPr>
        <w:suppressAutoHyphens w:val="0"/>
        <w:jc w:val="both"/>
        <w:rPr>
          <w:sz w:val="28"/>
          <w:szCs w:val="28"/>
        </w:rPr>
      </w:pPr>
      <w:r>
        <w:rPr>
          <w:sz w:val="28"/>
          <w:szCs w:val="28"/>
        </w:rPr>
        <w:t>Организационно-методическая</w:t>
      </w:r>
      <w:r w:rsidRPr="0071261A">
        <w:rPr>
          <w:sz w:val="28"/>
          <w:szCs w:val="28"/>
        </w:rPr>
        <w:t xml:space="preserve"> поддержка педагогов-психологов ОУ и ДОУ по совершенствованию метода психолого-педагогиче</w:t>
      </w:r>
      <w:r>
        <w:rPr>
          <w:sz w:val="28"/>
          <w:szCs w:val="28"/>
        </w:rPr>
        <w:t xml:space="preserve">ского сопровождения участников </w:t>
      </w:r>
      <w:r w:rsidRPr="0071261A">
        <w:rPr>
          <w:sz w:val="28"/>
          <w:szCs w:val="28"/>
        </w:rPr>
        <w:t>образовательных отношений в соответствии с ФГОС.</w:t>
      </w:r>
    </w:p>
    <w:p w:rsidR="00EC3B40" w:rsidRPr="0071261A" w:rsidRDefault="00EC3B40" w:rsidP="00EC3B40">
      <w:pPr>
        <w:widowControl/>
        <w:numPr>
          <w:ilvl w:val="0"/>
          <w:numId w:val="25"/>
        </w:numPr>
        <w:suppressAutoHyphens w:val="0"/>
        <w:jc w:val="both"/>
        <w:rPr>
          <w:sz w:val="28"/>
          <w:szCs w:val="28"/>
        </w:rPr>
      </w:pPr>
      <w:r w:rsidRPr="0071261A">
        <w:rPr>
          <w:sz w:val="28"/>
          <w:szCs w:val="28"/>
        </w:rPr>
        <w:t>Методическая поддержка начинающих специалистов.</w:t>
      </w:r>
    </w:p>
    <w:p w:rsidR="00EC3B40" w:rsidRPr="0071261A" w:rsidRDefault="00EC3B40" w:rsidP="00EC3B40">
      <w:pPr>
        <w:pStyle w:val="310"/>
        <w:rPr>
          <w:szCs w:val="28"/>
        </w:rPr>
      </w:pPr>
      <w:r w:rsidRPr="0071261A">
        <w:rPr>
          <w:b/>
          <w:szCs w:val="28"/>
        </w:rPr>
        <w:tab/>
        <w:t>В целях помощи в профессиональном становлении  начинающим педагогам-психологам</w:t>
      </w:r>
      <w:r w:rsidRPr="0071261A">
        <w:rPr>
          <w:szCs w:val="28"/>
        </w:rPr>
        <w:t xml:space="preserve"> (ОУ и ДОУ) в текущем учебном году было проведено:</w:t>
      </w:r>
    </w:p>
    <w:p w:rsidR="00EC3B40" w:rsidRPr="0071261A" w:rsidRDefault="00EC3B40" w:rsidP="00EC3B40">
      <w:pPr>
        <w:ind w:firstLine="142"/>
        <w:jc w:val="both"/>
        <w:rPr>
          <w:sz w:val="28"/>
          <w:szCs w:val="28"/>
        </w:rPr>
      </w:pPr>
      <w:r w:rsidRPr="0071261A">
        <w:rPr>
          <w:sz w:val="28"/>
          <w:szCs w:val="28"/>
        </w:rPr>
        <w:lastRenderedPageBreak/>
        <w:t>- Посвящение в Начинающие психологи (знакомство с членами профессионального сообщества, с наставниками, принятие Клятвы детского психолога).</w:t>
      </w:r>
    </w:p>
    <w:p w:rsidR="00EC3B40" w:rsidRPr="0071261A" w:rsidRDefault="00D32C9D" w:rsidP="00EC3B40">
      <w:pPr>
        <w:ind w:firstLine="142"/>
        <w:jc w:val="both"/>
        <w:rPr>
          <w:sz w:val="28"/>
          <w:szCs w:val="28"/>
        </w:rPr>
      </w:pPr>
      <w:r>
        <w:rPr>
          <w:sz w:val="28"/>
          <w:szCs w:val="28"/>
        </w:rPr>
        <w:t>- Закрепление наставников (</w:t>
      </w:r>
      <w:r w:rsidR="00EC3B40" w:rsidRPr="0071261A">
        <w:rPr>
          <w:sz w:val="28"/>
          <w:szCs w:val="28"/>
        </w:rPr>
        <w:t>ДО</w:t>
      </w:r>
      <w:r w:rsidR="009B774A">
        <w:rPr>
          <w:sz w:val="28"/>
          <w:szCs w:val="28"/>
        </w:rPr>
        <w:t>У</w:t>
      </w:r>
      <w:r w:rsidR="00EC3B40" w:rsidRPr="0071261A">
        <w:rPr>
          <w:sz w:val="28"/>
          <w:szCs w:val="28"/>
        </w:rPr>
        <w:t xml:space="preserve"> № 4, 18, 39, 100, 111, 115, 121, 131,  141, ОУ </w:t>
      </w:r>
      <w:r w:rsidR="00EC3B40">
        <w:rPr>
          <w:sz w:val="28"/>
          <w:szCs w:val="28"/>
        </w:rPr>
        <w:t xml:space="preserve">№ 10, 12, 14, 38, 44, 56) за </w:t>
      </w:r>
      <w:r w:rsidR="00EC3B40" w:rsidRPr="0071261A">
        <w:rPr>
          <w:sz w:val="28"/>
          <w:szCs w:val="28"/>
        </w:rPr>
        <w:t>начинающими педагогами-психологами.</w:t>
      </w:r>
    </w:p>
    <w:p w:rsidR="00EC3B40" w:rsidRPr="0071261A" w:rsidRDefault="00EC3B40" w:rsidP="00EC3B40">
      <w:pPr>
        <w:ind w:firstLine="142"/>
        <w:jc w:val="both"/>
        <w:rPr>
          <w:sz w:val="28"/>
          <w:szCs w:val="28"/>
        </w:rPr>
      </w:pPr>
      <w:proofErr w:type="gramStart"/>
      <w:r w:rsidRPr="0071261A">
        <w:rPr>
          <w:sz w:val="28"/>
          <w:szCs w:val="28"/>
        </w:rPr>
        <w:t>- Анкетирование «Профессиональные затруднения молодого специалиста-педагога-психолога».</w:t>
      </w:r>
      <w:proofErr w:type="gramEnd"/>
    </w:p>
    <w:p w:rsidR="00EC3B40" w:rsidRPr="0071261A" w:rsidRDefault="00EC3B40" w:rsidP="00EC3B40">
      <w:pPr>
        <w:ind w:firstLine="142"/>
        <w:jc w:val="both"/>
        <w:rPr>
          <w:sz w:val="28"/>
          <w:szCs w:val="28"/>
        </w:rPr>
      </w:pPr>
      <w:r w:rsidRPr="0071261A">
        <w:rPr>
          <w:sz w:val="28"/>
          <w:szCs w:val="28"/>
        </w:rPr>
        <w:t>- 90 индивидуальных консультаций от наставников в течение года, что на 12 больше, чем в прошлом учебном году.</w:t>
      </w:r>
    </w:p>
    <w:p w:rsidR="00EC3B40" w:rsidRPr="0071261A" w:rsidRDefault="00EC3B40" w:rsidP="00EC3B40">
      <w:pPr>
        <w:ind w:firstLine="142"/>
        <w:jc w:val="both"/>
        <w:rPr>
          <w:sz w:val="28"/>
          <w:szCs w:val="28"/>
        </w:rPr>
      </w:pPr>
      <w:r w:rsidRPr="0071261A">
        <w:rPr>
          <w:sz w:val="28"/>
          <w:szCs w:val="28"/>
        </w:rPr>
        <w:t>- 5 занятий Школы начинающего психолога (два занятия в ОУ, три занятия в ДОУ). Занятия посетили 36 начинающих психологов, из них 13 психологов ДОУ и 6 психологов ОУ получили справки как постоянные участники.</w:t>
      </w:r>
    </w:p>
    <w:p w:rsidR="00EC3B40" w:rsidRPr="0071261A" w:rsidRDefault="00EC3B40" w:rsidP="00EC3B40">
      <w:pPr>
        <w:ind w:firstLine="142"/>
        <w:jc w:val="both"/>
        <w:rPr>
          <w:sz w:val="28"/>
          <w:szCs w:val="28"/>
        </w:rPr>
      </w:pPr>
      <w:r w:rsidRPr="0071261A">
        <w:rPr>
          <w:sz w:val="28"/>
          <w:szCs w:val="28"/>
        </w:rPr>
        <w:t>- Активное вовлечение молодых специалистов в работу творческих проблемных групп, где они приобретают профессиональные навыки (диагностика, просвещение, коррекция и развитие) и имеют возможность обратиться с вопросом не только к наставникам, но и другим коллегам, занимающимся разработкой темы-проблемы.</w:t>
      </w:r>
    </w:p>
    <w:p w:rsidR="00EC3B40" w:rsidRPr="0071261A" w:rsidRDefault="00EC3B40" w:rsidP="00EC3B40">
      <w:pPr>
        <w:ind w:firstLine="142"/>
        <w:jc w:val="both"/>
        <w:rPr>
          <w:sz w:val="28"/>
          <w:szCs w:val="28"/>
        </w:rPr>
      </w:pPr>
      <w:r w:rsidRPr="0071261A">
        <w:rPr>
          <w:sz w:val="28"/>
          <w:szCs w:val="28"/>
        </w:rPr>
        <w:t>- Разработка членами Клуба добровольного наставника циклограммы работы, и образцов рабочей документации педагога-психолога.</w:t>
      </w:r>
    </w:p>
    <w:p w:rsidR="00EC3B40" w:rsidRPr="0071261A" w:rsidRDefault="00EC3B40" w:rsidP="00EC3B40">
      <w:pPr>
        <w:ind w:firstLine="142"/>
        <w:jc w:val="both"/>
        <w:rPr>
          <w:sz w:val="28"/>
          <w:szCs w:val="28"/>
        </w:rPr>
      </w:pPr>
      <w:r w:rsidRPr="0071261A">
        <w:rPr>
          <w:sz w:val="28"/>
          <w:szCs w:val="28"/>
        </w:rPr>
        <w:tab/>
        <w:t>Анализируя эффективность выбранных форм сопровождения, следует отметить, что начинающие педаг</w:t>
      </w:r>
      <w:r>
        <w:rPr>
          <w:sz w:val="28"/>
          <w:szCs w:val="28"/>
        </w:rPr>
        <w:t xml:space="preserve">оги-психологи активно посещают </w:t>
      </w:r>
      <w:r w:rsidRPr="0071261A">
        <w:rPr>
          <w:sz w:val="28"/>
          <w:szCs w:val="28"/>
        </w:rPr>
        <w:t>мероприятия в начале учебно</w:t>
      </w:r>
      <w:r>
        <w:rPr>
          <w:sz w:val="28"/>
          <w:szCs w:val="28"/>
        </w:rPr>
        <w:t>го года. Очевидно, что именно в</w:t>
      </w:r>
      <w:r w:rsidRPr="0071261A">
        <w:rPr>
          <w:sz w:val="28"/>
          <w:szCs w:val="28"/>
        </w:rPr>
        <w:t xml:space="preserve"> этот период и необходимо планировать занятия Школы начинающего психолога. Большое количество индивидуальных запросов относительно ведения документации, решения конфликтных ситуаций </w:t>
      </w:r>
      <w:r>
        <w:rPr>
          <w:sz w:val="28"/>
          <w:szCs w:val="28"/>
        </w:rPr>
        <w:t xml:space="preserve">с обучающимися и их родителями </w:t>
      </w:r>
      <w:r w:rsidRPr="0071261A">
        <w:rPr>
          <w:sz w:val="28"/>
          <w:szCs w:val="28"/>
        </w:rPr>
        <w:t xml:space="preserve">говорит о </w:t>
      </w:r>
      <w:proofErr w:type="spellStart"/>
      <w:r w:rsidRPr="0071261A">
        <w:rPr>
          <w:sz w:val="28"/>
          <w:szCs w:val="28"/>
        </w:rPr>
        <w:t>востребованности</w:t>
      </w:r>
      <w:proofErr w:type="spellEnd"/>
      <w:r w:rsidRPr="0071261A">
        <w:rPr>
          <w:sz w:val="28"/>
          <w:szCs w:val="28"/>
        </w:rPr>
        <w:t xml:space="preserve"> дан</w:t>
      </w:r>
      <w:r>
        <w:rPr>
          <w:sz w:val="28"/>
          <w:szCs w:val="28"/>
        </w:rPr>
        <w:t xml:space="preserve">ных тем, что необходимо учесть </w:t>
      </w:r>
      <w:r w:rsidRPr="0071261A">
        <w:rPr>
          <w:sz w:val="28"/>
          <w:szCs w:val="28"/>
        </w:rPr>
        <w:t xml:space="preserve">при планировании работы как </w:t>
      </w:r>
      <w:proofErr w:type="gramStart"/>
      <w:r w:rsidRPr="0071261A">
        <w:rPr>
          <w:sz w:val="28"/>
          <w:szCs w:val="28"/>
        </w:rPr>
        <w:t>со</w:t>
      </w:r>
      <w:proofErr w:type="gramEnd"/>
      <w:r w:rsidRPr="0071261A">
        <w:rPr>
          <w:sz w:val="28"/>
          <w:szCs w:val="28"/>
        </w:rPr>
        <w:t xml:space="preserve"> школьными, так и с дошкольными специалистами. </w:t>
      </w:r>
    </w:p>
    <w:p w:rsidR="00EC3B40" w:rsidRDefault="00EC3B40" w:rsidP="00EC3B40">
      <w:pPr>
        <w:pStyle w:val="310"/>
        <w:rPr>
          <w:szCs w:val="28"/>
        </w:rPr>
      </w:pPr>
      <w:r w:rsidRPr="0071261A">
        <w:rPr>
          <w:szCs w:val="28"/>
        </w:rPr>
        <w:tab/>
        <w:t xml:space="preserve">Чтобы </w:t>
      </w:r>
      <w:proofErr w:type="gramStart"/>
      <w:r w:rsidRPr="0071261A">
        <w:rPr>
          <w:szCs w:val="28"/>
        </w:rPr>
        <w:t xml:space="preserve">решить </w:t>
      </w:r>
      <w:r w:rsidRPr="0071261A">
        <w:rPr>
          <w:b/>
          <w:szCs w:val="28"/>
        </w:rPr>
        <w:t>проблему организации психолого-педагогического сопровождения обучающихся</w:t>
      </w:r>
      <w:r w:rsidRPr="0071261A">
        <w:rPr>
          <w:szCs w:val="28"/>
        </w:rPr>
        <w:t xml:space="preserve"> </w:t>
      </w:r>
      <w:r w:rsidRPr="0071261A">
        <w:rPr>
          <w:b/>
          <w:szCs w:val="28"/>
        </w:rPr>
        <w:t>при высокой нагрузке на педагога-психолога</w:t>
      </w:r>
      <w:r w:rsidRPr="0071261A">
        <w:rPr>
          <w:szCs w:val="28"/>
        </w:rPr>
        <w:t xml:space="preserve"> необходима</w:t>
      </w:r>
      <w:proofErr w:type="gramEnd"/>
      <w:r w:rsidRPr="0071261A">
        <w:rPr>
          <w:szCs w:val="28"/>
        </w:rPr>
        <w:t xml:space="preserve"> согласованность в работе специалистов ОУ. </w:t>
      </w:r>
      <w:proofErr w:type="spellStart"/>
      <w:r w:rsidRPr="0071261A">
        <w:rPr>
          <w:szCs w:val="28"/>
        </w:rPr>
        <w:t>Социально-психолого-педагогические</w:t>
      </w:r>
      <w:proofErr w:type="spellEnd"/>
      <w:r w:rsidRPr="0071261A">
        <w:rPr>
          <w:szCs w:val="28"/>
        </w:rPr>
        <w:t xml:space="preserve"> службы созданы в 9 ОУ, </w:t>
      </w:r>
      <w:proofErr w:type="spellStart"/>
      <w:r w:rsidRPr="0071261A">
        <w:rPr>
          <w:szCs w:val="28"/>
        </w:rPr>
        <w:t>психолого-медико-педагогические</w:t>
      </w:r>
      <w:proofErr w:type="spellEnd"/>
      <w:r w:rsidRPr="0071261A">
        <w:rPr>
          <w:szCs w:val="28"/>
        </w:rPr>
        <w:t xml:space="preserve"> консилиумы в 14 ОУ и 44 ДОУ. В целях оптимизации психолого-педагогического сопровождения необходимо распространять имеющийся эффективный опыт в ходе методических мероприятий в 2016-2017 учебном году.</w:t>
      </w:r>
    </w:p>
    <w:p w:rsidR="00EC3B40" w:rsidRPr="0071261A" w:rsidRDefault="00EC3B40" w:rsidP="00D32C9D">
      <w:pPr>
        <w:ind w:firstLine="708"/>
        <w:jc w:val="both"/>
        <w:rPr>
          <w:sz w:val="28"/>
          <w:szCs w:val="28"/>
        </w:rPr>
      </w:pPr>
      <w:r w:rsidRPr="0071261A">
        <w:rPr>
          <w:sz w:val="28"/>
          <w:szCs w:val="28"/>
        </w:rPr>
        <w:t>Для обеспечения эффективной работы педагогов-психологов ДОУ было проведено 22 методических меропр</w:t>
      </w:r>
      <w:r>
        <w:rPr>
          <w:sz w:val="28"/>
          <w:szCs w:val="28"/>
        </w:rPr>
        <w:t xml:space="preserve">иятия: </w:t>
      </w:r>
      <w:proofErr w:type="gramStart"/>
      <w:r>
        <w:rPr>
          <w:sz w:val="28"/>
          <w:szCs w:val="28"/>
        </w:rPr>
        <w:t xml:space="preserve">ПДС (3 занятия), ТПГ (5 </w:t>
      </w:r>
      <w:r w:rsidRPr="0071261A">
        <w:rPr>
          <w:sz w:val="28"/>
          <w:szCs w:val="28"/>
        </w:rPr>
        <w:t>заседаний), Клуб добровольного наставника (5 заседаний), Школа начинающего психолога (3 занятия), психологическая гостиная (2 занятия), ИМС, консультация, методическая площадка, семинар.</w:t>
      </w:r>
      <w:proofErr w:type="gramEnd"/>
    </w:p>
    <w:p w:rsidR="00EC3B40" w:rsidRPr="0071261A" w:rsidRDefault="00EC3B40" w:rsidP="00EC3B40">
      <w:pPr>
        <w:pStyle w:val="ad"/>
        <w:autoSpaceDE w:val="0"/>
        <w:autoSpaceDN w:val="0"/>
        <w:adjustRightInd w:val="0"/>
        <w:ind w:left="0"/>
        <w:contextualSpacing w:val="0"/>
        <w:jc w:val="both"/>
        <w:rPr>
          <w:sz w:val="28"/>
          <w:szCs w:val="28"/>
        </w:rPr>
      </w:pPr>
      <w:r w:rsidRPr="0071261A">
        <w:rPr>
          <w:sz w:val="28"/>
          <w:szCs w:val="28"/>
        </w:rPr>
        <w:tab/>
      </w:r>
      <w:proofErr w:type="gramStart"/>
      <w:r w:rsidRPr="0071261A">
        <w:rPr>
          <w:sz w:val="28"/>
          <w:szCs w:val="28"/>
        </w:rPr>
        <w:t>ФГОС ДО направлен на обеспечения равных возможностей для полноценного развития каждого ребенка в период дошкольного детства независимо от ме</w:t>
      </w:r>
      <w:r>
        <w:rPr>
          <w:sz w:val="28"/>
          <w:szCs w:val="28"/>
        </w:rPr>
        <w:t xml:space="preserve">ста жительства, </w:t>
      </w:r>
      <w:r w:rsidRPr="0071261A">
        <w:rPr>
          <w:sz w:val="28"/>
          <w:szCs w:val="28"/>
        </w:rPr>
        <w:t>психофизиологических и других особенностей (в том числе ограниченных возможностей здоровья).</w:t>
      </w:r>
      <w:proofErr w:type="gramEnd"/>
      <w:r w:rsidRPr="0071261A">
        <w:rPr>
          <w:sz w:val="28"/>
          <w:szCs w:val="28"/>
        </w:rPr>
        <w:t xml:space="preserve"> </w:t>
      </w:r>
      <w:r w:rsidRPr="0071261A">
        <w:rPr>
          <w:sz w:val="28"/>
          <w:szCs w:val="28"/>
        </w:rPr>
        <w:lastRenderedPageBreak/>
        <w:t xml:space="preserve">Соответственно для педагогов-психологов был проведен </w:t>
      </w:r>
      <w:r w:rsidRPr="0071261A">
        <w:rPr>
          <w:b/>
          <w:sz w:val="28"/>
          <w:szCs w:val="28"/>
        </w:rPr>
        <w:t>ПДС «Комплексная помощь детям с ОВЗ».</w:t>
      </w:r>
      <w:r w:rsidRPr="0071261A">
        <w:rPr>
          <w:sz w:val="28"/>
          <w:szCs w:val="28"/>
        </w:rPr>
        <w:t xml:space="preserve"> Всего занятия семинара посетили 63 человека, 43 получили справки как постоянные слушатели.</w:t>
      </w:r>
    </w:p>
    <w:p w:rsidR="00EC3B40" w:rsidRPr="0071261A" w:rsidRDefault="00EC3B40" w:rsidP="00EC3B40">
      <w:pPr>
        <w:pStyle w:val="ad"/>
        <w:autoSpaceDE w:val="0"/>
        <w:autoSpaceDN w:val="0"/>
        <w:adjustRightInd w:val="0"/>
        <w:ind w:left="0"/>
        <w:contextualSpacing w:val="0"/>
        <w:jc w:val="both"/>
        <w:rPr>
          <w:rStyle w:val="af8"/>
          <w:color w:val="000000"/>
          <w:sz w:val="28"/>
          <w:szCs w:val="28"/>
        </w:rPr>
      </w:pPr>
      <w:r w:rsidRPr="0071261A">
        <w:rPr>
          <w:sz w:val="28"/>
          <w:szCs w:val="28"/>
        </w:rPr>
        <w:tab/>
        <w:t xml:space="preserve">Опыт работы </w:t>
      </w:r>
      <w:r w:rsidRPr="0071261A">
        <w:rPr>
          <w:b/>
          <w:sz w:val="28"/>
          <w:szCs w:val="28"/>
        </w:rPr>
        <w:t xml:space="preserve">«Организация работы </w:t>
      </w:r>
      <w:proofErr w:type="spellStart"/>
      <w:r w:rsidRPr="0071261A">
        <w:rPr>
          <w:b/>
          <w:sz w:val="28"/>
          <w:szCs w:val="28"/>
        </w:rPr>
        <w:t>ПМПк</w:t>
      </w:r>
      <w:proofErr w:type="spellEnd"/>
      <w:r w:rsidRPr="0071261A">
        <w:rPr>
          <w:b/>
          <w:sz w:val="28"/>
          <w:szCs w:val="28"/>
        </w:rPr>
        <w:t xml:space="preserve"> в детском саду» (роль педагога-психолога)</w:t>
      </w:r>
      <w:r w:rsidRPr="0071261A">
        <w:rPr>
          <w:sz w:val="28"/>
          <w:szCs w:val="28"/>
        </w:rPr>
        <w:t xml:space="preserve"> представили педагоги ДОУ № 87 на 1-ом занятии ПДС. Организация работы консилиума, оформление документации, взаимосвязь </w:t>
      </w:r>
      <w:proofErr w:type="gramStart"/>
      <w:r w:rsidRPr="0071261A">
        <w:rPr>
          <w:sz w:val="28"/>
          <w:szCs w:val="28"/>
        </w:rPr>
        <w:t>с</w:t>
      </w:r>
      <w:proofErr w:type="gramEnd"/>
      <w:r w:rsidRPr="0071261A">
        <w:rPr>
          <w:sz w:val="28"/>
          <w:szCs w:val="28"/>
        </w:rPr>
        <w:t xml:space="preserve"> </w:t>
      </w:r>
      <w:proofErr w:type="gramStart"/>
      <w:r w:rsidRPr="0071261A">
        <w:rPr>
          <w:sz w:val="28"/>
          <w:szCs w:val="28"/>
        </w:rPr>
        <w:t>территориальной</w:t>
      </w:r>
      <w:proofErr w:type="gramEnd"/>
      <w:r w:rsidRPr="0071261A">
        <w:rPr>
          <w:sz w:val="28"/>
          <w:szCs w:val="28"/>
        </w:rPr>
        <w:t xml:space="preserve"> ПМПК, индивидуальное сопровождение воспитанников - все эти вопросы были раскрыты в ходе мероприятия. Свой вариант </w:t>
      </w:r>
      <w:r w:rsidRPr="0071261A">
        <w:rPr>
          <w:b/>
          <w:sz w:val="28"/>
          <w:szCs w:val="28"/>
        </w:rPr>
        <w:t>взаимодействия специалистов ДОУ по организации сопровождения детей с ОВЗ</w:t>
      </w:r>
      <w:r w:rsidRPr="0071261A">
        <w:rPr>
          <w:sz w:val="28"/>
          <w:szCs w:val="28"/>
        </w:rPr>
        <w:t xml:space="preserve"> продемонстрировали педаг</w:t>
      </w:r>
      <w:r>
        <w:rPr>
          <w:sz w:val="28"/>
          <w:szCs w:val="28"/>
        </w:rPr>
        <w:t xml:space="preserve">оги ДОУ № 141 на 2-ом занятии. </w:t>
      </w:r>
      <w:r w:rsidRPr="0071261A">
        <w:rPr>
          <w:sz w:val="28"/>
          <w:szCs w:val="28"/>
        </w:rPr>
        <w:t xml:space="preserve">В работе семинара приняли участие </w:t>
      </w:r>
      <w:r w:rsidRPr="0071261A">
        <w:rPr>
          <w:rStyle w:val="af8"/>
          <w:color w:val="000000"/>
          <w:sz w:val="28"/>
          <w:szCs w:val="28"/>
        </w:rPr>
        <w:t xml:space="preserve">заместитель заведующей по УВР, учителя-дефектологи, учителя-логопеды и педагог-психолог. Они рассказали о конкретных формах взаимодействия, о </w:t>
      </w:r>
      <w:r w:rsidRPr="0071261A">
        <w:rPr>
          <w:sz w:val="28"/>
          <w:szCs w:val="28"/>
        </w:rPr>
        <w:t xml:space="preserve">специальных методах обучения и воспитания, дидактических материалах, без которых невозможно или затруднено освоение образовательных программ детьми с ограниченными возможностями здоровья. </w:t>
      </w:r>
      <w:r>
        <w:rPr>
          <w:rStyle w:val="af8"/>
          <w:color w:val="000000"/>
          <w:sz w:val="28"/>
          <w:szCs w:val="28"/>
        </w:rPr>
        <w:t xml:space="preserve">Эффективность организации </w:t>
      </w:r>
      <w:r w:rsidRPr="0071261A">
        <w:rPr>
          <w:rStyle w:val="af8"/>
          <w:color w:val="000000"/>
          <w:sz w:val="28"/>
          <w:szCs w:val="28"/>
        </w:rPr>
        <w:t>сопровождения детей с ОВЗ, во многом зависит о</w:t>
      </w:r>
      <w:r>
        <w:rPr>
          <w:rStyle w:val="af8"/>
          <w:color w:val="000000"/>
          <w:sz w:val="28"/>
          <w:szCs w:val="28"/>
        </w:rPr>
        <w:t xml:space="preserve">т способности педагогов найти </w:t>
      </w:r>
      <w:r w:rsidRPr="0071261A">
        <w:rPr>
          <w:rStyle w:val="af8"/>
          <w:color w:val="000000"/>
          <w:sz w:val="28"/>
          <w:szCs w:val="28"/>
        </w:rPr>
        <w:t xml:space="preserve">контакт с родителями воспитанников. 3-е занятие семинара по теме </w:t>
      </w:r>
      <w:r w:rsidRPr="0071261A">
        <w:rPr>
          <w:rStyle w:val="af8"/>
          <w:b/>
          <w:color w:val="000000"/>
          <w:sz w:val="28"/>
          <w:szCs w:val="28"/>
        </w:rPr>
        <w:t>«Психологическое сопровождения семьи, воспитывающей ребенка с ОВЗ»</w:t>
      </w:r>
      <w:r w:rsidRPr="0071261A">
        <w:rPr>
          <w:rStyle w:val="af8"/>
          <w:color w:val="000000"/>
          <w:sz w:val="28"/>
          <w:szCs w:val="28"/>
        </w:rPr>
        <w:t xml:space="preserve"> было проведено в ДОО № 7. Предметом рассмотрения были вопросы: проведение диагностической работы, мотивация на взаимодействие, программы развивающих, коррекционных и просветительских мероприятий для родителей. </w:t>
      </w:r>
    </w:p>
    <w:p w:rsidR="00EC3B40" w:rsidRPr="0071261A" w:rsidRDefault="00EC3B40" w:rsidP="00EC3B40">
      <w:pPr>
        <w:pStyle w:val="ad"/>
        <w:autoSpaceDE w:val="0"/>
        <w:autoSpaceDN w:val="0"/>
        <w:adjustRightInd w:val="0"/>
        <w:ind w:left="0"/>
        <w:contextualSpacing w:val="0"/>
        <w:jc w:val="both"/>
        <w:rPr>
          <w:rStyle w:val="af8"/>
          <w:color w:val="000000"/>
          <w:sz w:val="28"/>
          <w:szCs w:val="28"/>
        </w:rPr>
      </w:pPr>
      <w:r w:rsidRPr="0071261A">
        <w:rPr>
          <w:rStyle w:val="af8"/>
          <w:color w:val="000000"/>
          <w:sz w:val="28"/>
          <w:szCs w:val="28"/>
        </w:rPr>
        <w:tab/>
        <w:t>Хочется отметить, что два детских сада, участники данного постоянно-действующего семинара представляли социально значимые проекты, включающие детей с ОВЗ  и их родителей. По результатам анкетирования участников ПДС, данный опыт вызвал высокий интерес, трансляция отдельных фрагментов проектов запланирована в следующем учебном году.</w:t>
      </w:r>
    </w:p>
    <w:p w:rsidR="00EC3B40" w:rsidRPr="0071261A" w:rsidRDefault="00EC3B40" w:rsidP="00EC3B40">
      <w:pPr>
        <w:jc w:val="both"/>
        <w:rPr>
          <w:rStyle w:val="af8"/>
          <w:color w:val="000000"/>
          <w:sz w:val="28"/>
          <w:szCs w:val="28"/>
        </w:rPr>
      </w:pPr>
      <w:r w:rsidRPr="0071261A">
        <w:rPr>
          <w:rStyle w:val="af8"/>
          <w:color w:val="000000"/>
          <w:sz w:val="28"/>
          <w:szCs w:val="28"/>
        </w:rPr>
        <w:tab/>
        <w:t xml:space="preserve">Принципы </w:t>
      </w:r>
      <w:proofErr w:type="spellStart"/>
      <w:r w:rsidRPr="0071261A">
        <w:rPr>
          <w:rStyle w:val="af8"/>
          <w:color w:val="000000"/>
          <w:sz w:val="28"/>
          <w:szCs w:val="28"/>
        </w:rPr>
        <w:t>системно-деятельностного</w:t>
      </w:r>
      <w:proofErr w:type="spellEnd"/>
      <w:r w:rsidRPr="0071261A">
        <w:rPr>
          <w:rStyle w:val="af8"/>
          <w:color w:val="000000"/>
          <w:sz w:val="28"/>
          <w:szCs w:val="28"/>
        </w:rPr>
        <w:t xml:space="preserve"> подхода, заложенные при реализации ФГОС</w:t>
      </w:r>
      <w:r w:rsidR="008C11F2">
        <w:rPr>
          <w:rStyle w:val="af8"/>
          <w:color w:val="000000"/>
          <w:sz w:val="28"/>
          <w:szCs w:val="28"/>
        </w:rPr>
        <w:t>,</w:t>
      </w:r>
      <w:r w:rsidRPr="0071261A">
        <w:rPr>
          <w:rStyle w:val="af8"/>
          <w:color w:val="000000"/>
          <w:sz w:val="28"/>
          <w:szCs w:val="28"/>
        </w:rPr>
        <w:t xml:space="preserve"> активно используются методической службой </w:t>
      </w:r>
      <w:r w:rsidR="008C11F2">
        <w:rPr>
          <w:rStyle w:val="af8"/>
          <w:color w:val="000000"/>
          <w:sz w:val="28"/>
          <w:szCs w:val="28"/>
        </w:rPr>
        <w:t xml:space="preserve">в </w:t>
      </w:r>
      <w:r w:rsidRPr="0071261A">
        <w:rPr>
          <w:rStyle w:val="af8"/>
          <w:color w:val="000000"/>
          <w:sz w:val="28"/>
          <w:szCs w:val="28"/>
        </w:rPr>
        <w:t>организации работы и с педагогами-психологами. В 2015-2016 учебном году свою результативность подтвердила творческая проблемная группа педагогов-психологов «Сопровождение детей с ОВЗ» (ДОУ № 4, 5, 7, 54  67, 68, 78, 87, 106,</w:t>
      </w:r>
      <w:r>
        <w:rPr>
          <w:rStyle w:val="af8"/>
          <w:color w:val="000000"/>
          <w:sz w:val="28"/>
          <w:szCs w:val="28"/>
        </w:rPr>
        <w:t xml:space="preserve"> 109, 118, 122, 124, 126, 127, 129, </w:t>
      </w:r>
      <w:r w:rsidRPr="0071261A">
        <w:rPr>
          <w:rStyle w:val="af8"/>
          <w:color w:val="000000"/>
          <w:sz w:val="28"/>
          <w:szCs w:val="28"/>
        </w:rPr>
        <w:t>141) . Было проведено 5 заседаний и проделана следующая работа:</w:t>
      </w:r>
    </w:p>
    <w:p w:rsidR="00EC3B40" w:rsidRPr="0071261A" w:rsidRDefault="00EC3B40" w:rsidP="00EC3B40">
      <w:pPr>
        <w:jc w:val="both"/>
        <w:rPr>
          <w:rStyle w:val="af8"/>
          <w:color w:val="000000"/>
          <w:sz w:val="28"/>
          <w:szCs w:val="28"/>
        </w:rPr>
      </w:pPr>
      <w:proofErr w:type="spellStart"/>
      <w:r w:rsidRPr="0071261A">
        <w:rPr>
          <w:rStyle w:val="af8"/>
          <w:b/>
          <w:color w:val="000000"/>
          <w:sz w:val="28"/>
          <w:szCs w:val="28"/>
        </w:rPr>
        <w:t>Микрогруппа</w:t>
      </w:r>
      <w:proofErr w:type="spellEnd"/>
      <w:r w:rsidRPr="0071261A">
        <w:rPr>
          <w:rStyle w:val="af8"/>
          <w:b/>
          <w:color w:val="000000"/>
          <w:sz w:val="28"/>
          <w:szCs w:val="28"/>
        </w:rPr>
        <w:t xml:space="preserve"> 1</w:t>
      </w:r>
      <w:r>
        <w:rPr>
          <w:rStyle w:val="af8"/>
          <w:color w:val="000000"/>
          <w:sz w:val="28"/>
          <w:szCs w:val="28"/>
        </w:rPr>
        <w:t xml:space="preserve"> (</w:t>
      </w:r>
      <w:proofErr w:type="gramStart"/>
      <w:r>
        <w:rPr>
          <w:rStyle w:val="af8"/>
          <w:color w:val="000000"/>
          <w:sz w:val="28"/>
          <w:szCs w:val="28"/>
        </w:rPr>
        <w:t>ответственные</w:t>
      </w:r>
      <w:proofErr w:type="gramEnd"/>
      <w:r>
        <w:rPr>
          <w:rStyle w:val="af8"/>
          <w:color w:val="000000"/>
          <w:sz w:val="28"/>
          <w:szCs w:val="28"/>
        </w:rPr>
        <w:t xml:space="preserve"> - </w:t>
      </w:r>
      <w:r w:rsidRPr="0071261A">
        <w:rPr>
          <w:rStyle w:val="af8"/>
          <w:color w:val="000000"/>
          <w:sz w:val="28"/>
          <w:szCs w:val="28"/>
        </w:rPr>
        <w:t xml:space="preserve">Козлова Т.В., ДОУ № 118, </w:t>
      </w:r>
      <w:proofErr w:type="spellStart"/>
      <w:r w:rsidRPr="0071261A">
        <w:rPr>
          <w:rStyle w:val="af8"/>
          <w:color w:val="000000"/>
          <w:sz w:val="28"/>
          <w:szCs w:val="28"/>
        </w:rPr>
        <w:t>Джура</w:t>
      </w:r>
      <w:proofErr w:type="spellEnd"/>
      <w:r w:rsidRPr="0071261A">
        <w:rPr>
          <w:rStyle w:val="af8"/>
          <w:color w:val="000000"/>
          <w:sz w:val="28"/>
          <w:szCs w:val="28"/>
        </w:rPr>
        <w:t xml:space="preserve"> Е.А., ТПМПК)</w:t>
      </w:r>
    </w:p>
    <w:p w:rsidR="00EC3B40" w:rsidRPr="0071261A" w:rsidRDefault="00EC3B40" w:rsidP="00EC3B40">
      <w:pPr>
        <w:pStyle w:val="ad"/>
        <w:widowControl/>
        <w:numPr>
          <w:ilvl w:val="0"/>
          <w:numId w:val="26"/>
        </w:numPr>
        <w:suppressAutoHyphens w:val="0"/>
        <w:ind w:left="284"/>
        <w:jc w:val="both"/>
        <w:rPr>
          <w:rStyle w:val="af8"/>
          <w:color w:val="000000"/>
          <w:sz w:val="28"/>
          <w:szCs w:val="28"/>
        </w:rPr>
      </w:pPr>
      <w:r w:rsidRPr="0071261A">
        <w:rPr>
          <w:rStyle w:val="af8"/>
          <w:color w:val="000000"/>
          <w:sz w:val="28"/>
          <w:szCs w:val="28"/>
        </w:rPr>
        <w:t>подготовлены формы  рекомендуемых  характеристик для ПМПК (бланки и заполненные образцы),</w:t>
      </w:r>
    </w:p>
    <w:p w:rsidR="00EC3B40" w:rsidRPr="0071261A" w:rsidRDefault="00EC3B40" w:rsidP="00EC3B40">
      <w:pPr>
        <w:ind w:left="-76"/>
        <w:jc w:val="both"/>
        <w:rPr>
          <w:rStyle w:val="af8"/>
          <w:color w:val="000000"/>
          <w:sz w:val="28"/>
          <w:szCs w:val="28"/>
        </w:rPr>
      </w:pPr>
      <w:proofErr w:type="spellStart"/>
      <w:r w:rsidRPr="0071261A">
        <w:rPr>
          <w:rStyle w:val="af8"/>
          <w:b/>
          <w:color w:val="000000"/>
          <w:sz w:val="28"/>
          <w:szCs w:val="28"/>
        </w:rPr>
        <w:t>Микрогруппа</w:t>
      </w:r>
      <w:proofErr w:type="spellEnd"/>
      <w:r w:rsidRPr="0071261A">
        <w:rPr>
          <w:rStyle w:val="af8"/>
          <w:b/>
          <w:color w:val="000000"/>
          <w:sz w:val="28"/>
          <w:szCs w:val="28"/>
        </w:rPr>
        <w:t xml:space="preserve"> 2 «Разработка индивидуальной программы сопровождения детей» </w:t>
      </w:r>
      <w:r w:rsidRPr="0071261A">
        <w:rPr>
          <w:rStyle w:val="af8"/>
          <w:color w:val="000000"/>
          <w:sz w:val="28"/>
          <w:szCs w:val="28"/>
        </w:rPr>
        <w:t>(руководитель – Киселева А.С., ДОУ № 4)</w:t>
      </w:r>
    </w:p>
    <w:p w:rsidR="00EC3B40" w:rsidRPr="0071261A" w:rsidRDefault="00EC3B40" w:rsidP="00EC3B40">
      <w:pPr>
        <w:pStyle w:val="ad"/>
        <w:widowControl/>
        <w:numPr>
          <w:ilvl w:val="0"/>
          <w:numId w:val="26"/>
        </w:numPr>
        <w:suppressAutoHyphens w:val="0"/>
        <w:ind w:left="284"/>
        <w:jc w:val="both"/>
        <w:rPr>
          <w:sz w:val="28"/>
          <w:szCs w:val="28"/>
        </w:rPr>
      </w:pPr>
      <w:r w:rsidRPr="0071261A">
        <w:rPr>
          <w:sz w:val="28"/>
          <w:szCs w:val="28"/>
        </w:rPr>
        <w:t>апробирована и доработана таблица наблюдений за детьми с ОВЗ (для</w:t>
      </w:r>
      <w:r>
        <w:rPr>
          <w:sz w:val="28"/>
          <w:szCs w:val="28"/>
        </w:rPr>
        <w:t xml:space="preserve"> психолога и для воспитателей)</w:t>
      </w:r>
    </w:p>
    <w:p w:rsidR="00EC3B40" w:rsidRPr="0071261A" w:rsidRDefault="00EC3B40" w:rsidP="00EC3B40">
      <w:pPr>
        <w:pStyle w:val="ad"/>
        <w:widowControl/>
        <w:numPr>
          <w:ilvl w:val="0"/>
          <w:numId w:val="26"/>
        </w:numPr>
        <w:suppressAutoHyphens w:val="0"/>
        <w:ind w:left="284"/>
        <w:jc w:val="both"/>
        <w:rPr>
          <w:sz w:val="28"/>
          <w:szCs w:val="28"/>
        </w:rPr>
      </w:pPr>
      <w:r w:rsidRPr="0071261A">
        <w:rPr>
          <w:sz w:val="28"/>
          <w:szCs w:val="28"/>
        </w:rPr>
        <w:t xml:space="preserve">Составлена таблица по основным видам групп детей с ОВЗ, отражающая специфику развития  познавательной, эмоционально-волевой, </w:t>
      </w:r>
      <w:r w:rsidRPr="0071261A">
        <w:rPr>
          <w:sz w:val="28"/>
          <w:szCs w:val="28"/>
        </w:rPr>
        <w:lastRenderedPageBreak/>
        <w:t>коммуникативной сферы;  функции психоло</w:t>
      </w:r>
      <w:r>
        <w:rPr>
          <w:sz w:val="28"/>
          <w:szCs w:val="28"/>
        </w:rPr>
        <w:t xml:space="preserve">га и рекомендации специалистам </w:t>
      </w:r>
      <w:r w:rsidRPr="0071261A">
        <w:rPr>
          <w:sz w:val="28"/>
          <w:szCs w:val="28"/>
        </w:rPr>
        <w:t xml:space="preserve">в работе с </w:t>
      </w:r>
      <w:r>
        <w:rPr>
          <w:sz w:val="28"/>
          <w:szCs w:val="28"/>
        </w:rPr>
        <w:t>данными категориями.</w:t>
      </w:r>
    </w:p>
    <w:p w:rsidR="00EC3B40" w:rsidRPr="0071261A" w:rsidRDefault="00EC3B40" w:rsidP="00EC3B40">
      <w:pPr>
        <w:pStyle w:val="ad"/>
        <w:widowControl/>
        <w:numPr>
          <w:ilvl w:val="0"/>
          <w:numId w:val="26"/>
        </w:numPr>
        <w:suppressAutoHyphens w:val="0"/>
        <w:ind w:left="284"/>
        <w:jc w:val="both"/>
        <w:rPr>
          <w:sz w:val="28"/>
          <w:szCs w:val="28"/>
        </w:rPr>
      </w:pPr>
      <w:r w:rsidRPr="0071261A">
        <w:rPr>
          <w:sz w:val="28"/>
          <w:szCs w:val="28"/>
        </w:rPr>
        <w:t>Подготовлены рекомендации по структуре и подбору содержания занятий для детей с ОВЗ.</w:t>
      </w:r>
    </w:p>
    <w:p w:rsidR="00EC3B40" w:rsidRPr="0071261A" w:rsidRDefault="00EC3B40" w:rsidP="00EC3B40">
      <w:pPr>
        <w:pStyle w:val="ad"/>
        <w:widowControl/>
        <w:numPr>
          <w:ilvl w:val="0"/>
          <w:numId w:val="26"/>
        </w:numPr>
        <w:suppressAutoHyphens w:val="0"/>
        <w:ind w:left="284"/>
        <w:jc w:val="both"/>
        <w:rPr>
          <w:sz w:val="28"/>
          <w:szCs w:val="28"/>
        </w:rPr>
      </w:pPr>
      <w:r w:rsidRPr="0071261A">
        <w:rPr>
          <w:sz w:val="28"/>
          <w:szCs w:val="28"/>
        </w:rPr>
        <w:t>Создан банк коррекционно-развивающие программы для детей с ОВЗ, которые можно использовать при составлении индивидуальных образовательных маршрутов.</w:t>
      </w:r>
    </w:p>
    <w:p w:rsidR="00EC3B40" w:rsidRPr="0071261A" w:rsidRDefault="00EC3B40" w:rsidP="00EC3B40">
      <w:pPr>
        <w:ind w:left="-74"/>
        <w:jc w:val="both"/>
        <w:rPr>
          <w:sz w:val="28"/>
          <w:szCs w:val="28"/>
        </w:rPr>
      </w:pPr>
      <w:r w:rsidRPr="0071261A">
        <w:rPr>
          <w:sz w:val="28"/>
          <w:szCs w:val="28"/>
        </w:rPr>
        <w:tab/>
      </w:r>
      <w:r w:rsidRPr="0071261A">
        <w:rPr>
          <w:sz w:val="28"/>
          <w:szCs w:val="28"/>
        </w:rPr>
        <w:tab/>
        <w:t xml:space="preserve">В  следующем учебном году планируется: </w:t>
      </w:r>
    </w:p>
    <w:p w:rsidR="00EC3B40" w:rsidRPr="0071261A" w:rsidRDefault="00EC3B40" w:rsidP="00EC3B40">
      <w:pPr>
        <w:pStyle w:val="ad"/>
        <w:widowControl/>
        <w:numPr>
          <w:ilvl w:val="0"/>
          <w:numId w:val="26"/>
        </w:numPr>
        <w:suppressAutoHyphens w:val="0"/>
        <w:ind w:left="283" w:hanging="357"/>
        <w:jc w:val="both"/>
        <w:rPr>
          <w:sz w:val="28"/>
          <w:szCs w:val="28"/>
        </w:rPr>
      </w:pPr>
      <w:r w:rsidRPr="0071261A">
        <w:rPr>
          <w:sz w:val="28"/>
          <w:szCs w:val="28"/>
        </w:rPr>
        <w:t xml:space="preserve">Составить </w:t>
      </w:r>
      <w:r w:rsidRPr="0071261A">
        <w:rPr>
          <w:sz w:val="28"/>
          <w:szCs w:val="28"/>
          <w:u w:val="single"/>
        </w:rPr>
        <w:t xml:space="preserve">навигатор </w:t>
      </w:r>
      <w:r w:rsidRPr="0071261A">
        <w:rPr>
          <w:sz w:val="28"/>
          <w:szCs w:val="28"/>
        </w:rPr>
        <w:t xml:space="preserve"> по коррекционно-развивающим программам.</w:t>
      </w:r>
    </w:p>
    <w:p w:rsidR="00FE7DD6" w:rsidRPr="00D32C9D" w:rsidRDefault="00EC3B40" w:rsidP="00D32C9D">
      <w:pPr>
        <w:pStyle w:val="ad"/>
        <w:widowControl/>
        <w:numPr>
          <w:ilvl w:val="0"/>
          <w:numId w:val="26"/>
        </w:numPr>
        <w:suppressAutoHyphens w:val="0"/>
        <w:ind w:left="283" w:hanging="357"/>
        <w:jc w:val="both"/>
        <w:rPr>
          <w:sz w:val="28"/>
          <w:szCs w:val="28"/>
        </w:rPr>
      </w:pPr>
      <w:r w:rsidRPr="0071261A">
        <w:rPr>
          <w:sz w:val="28"/>
          <w:szCs w:val="28"/>
        </w:rPr>
        <w:t>Подготовить для публикации в сб</w:t>
      </w:r>
      <w:r>
        <w:rPr>
          <w:sz w:val="28"/>
          <w:szCs w:val="28"/>
        </w:rPr>
        <w:t xml:space="preserve">орнике индивидуальные маршруты </w:t>
      </w:r>
      <w:r w:rsidRPr="0071261A">
        <w:rPr>
          <w:sz w:val="28"/>
          <w:szCs w:val="28"/>
        </w:rPr>
        <w:t>для разных категорий детей с ОВЗ (из опыта работы педагогов-психологов ДОУ г. Кургана).</w:t>
      </w:r>
    </w:p>
    <w:p w:rsidR="00EC3B40" w:rsidRPr="0071261A" w:rsidRDefault="00EC3B40" w:rsidP="00EC3B40">
      <w:pPr>
        <w:ind w:left="-76"/>
        <w:jc w:val="both"/>
        <w:rPr>
          <w:sz w:val="28"/>
          <w:szCs w:val="28"/>
        </w:rPr>
      </w:pPr>
      <w:proofErr w:type="spellStart"/>
      <w:r w:rsidRPr="0071261A">
        <w:rPr>
          <w:b/>
          <w:sz w:val="28"/>
          <w:szCs w:val="28"/>
        </w:rPr>
        <w:t>Микрогруппа</w:t>
      </w:r>
      <w:proofErr w:type="spellEnd"/>
      <w:r w:rsidRPr="0071261A">
        <w:rPr>
          <w:b/>
          <w:sz w:val="28"/>
          <w:szCs w:val="28"/>
        </w:rPr>
        <w:t xml:space="preserve"> 3 «Работа с родителями, воспитывающими ребенка с ОВЗ»</w:t>
      </w:r>
      <w:r>
        <w:rPr>
          <w:sz w:val="28"/>
          <w:szCs w:val="28"/>
        </w:rPr>
        <w:t xml:space="preserve"> </w:t>
      </w:r>
      <w:r w:rsidRPr="0071261A">
        <w:rPr>
          <w:sz w:val="28"/>
          <w:szCs w:val="28"/>
        </w:rPr>
        <w:t xml:space="preserve">(Руководитель Панкова О.В., ДОУ № 7, </w:t>
      </w:r>
      <w:proofErr w:type="spellStart"/>
      <w:r w:rsidRPr="0071261A">
        <w:rPr>
          <w:sz w:val="28"/>
          <w:szCs w:val="28"/>
        </w:rPr>
        <w:t>Валеева</w:t>
      </w:r>
      <w:proofErr w:type="spellEnd"/>
      <w:r w:rsidRPr="0071261A">
        <w:rPr>
          <w:sz w:val="28"/>
          <w:szCs w:val="28"/>
        </w:rPr>
        <w:t xml:space="preserve"> Т.И., ДОУ № 141)</w:t>
      </w:r>
    </w:p>
    <w:p w:rsidR="00EC3B40" w:rsidRPr="0071261A" w:rsidRDefault="00EC3B40" w:rsidP="00EC3B40">
      <w:pPr>
        <w:pStyle w:val="ae"/>
        <w:numPr>
          <w:ilvl w:val="0"/>
          <w:numId w:val="26"/>
        </w:numPr>
        <w:spacing w:before="0" w:beforeAutospacing="0" w:after="0" w:afterAutospacing="0"/>
        <w:ind w:left="283" w:hanging="357"/>
        <w:jc w:val="both"/>
        <w:rPr>
          <w:sz w:val="28"/>
          <w:szCs w:val="28"/>
        </w:rPr>
      </w:pPr>
      <w:proofErr w:type="gramStart"/>
      <w:r w:rsidRPr="0071261A">
        <w:rPr>
          <w:sz w:val="28"/>
          <w:szCs w:val="28"/>
        </w:rPr>
        <w:t xml:space="preserve">Подготовлен диск «Работа с родителями, воспитывающими ребенка с ОВЗ» для рассмотрения на  РИС.  Разработанный электронный сборник содержит подбор диагностик детско-родительских отношений, консультации и рекомендации для отдельных категорий детей с ограниченными возможностями здоровья, практические материалы, разработки занятий и программ, а также материалы, призванные помочь разработать общую стратегию работы с данной категорией родителей (законных представителей) и социальным окружением. </w:t>
      </w:r>
      <w:proofErr w:type="gramEnd"/>
    </w:p>
    <w:p w:rsidR="00EC3B40" w:rsidRPr="00050561" w:rsidRDefault="00EC3B40" w:rsidP="00EC3B40">
      <w:pPr>
        <w:shd w:val="clear" w:color="auto" w:fill="FFFFFF"/>
        <w:ind w:left="-74"/>
        <w:jc w:val="both"/>
        <w:rPr>
          <w:sz w:val="28"/>
          <w:szCs w:val="28"/>
        </w:rPr>
      </w:pPr>
      <w:r w:rsidRPr="0071261A">
        <w:rPr>
          <w:color w:val="000000"/>
          <w:spacing w:val="-9"/>
          <w:w w:val="106"/>
          <w:sz w:val="28"/>
          <w:szCs w:val="28"/>
        </w:rPr>
        <w:t>Сборник может быть использован в ка</w:t>
      </w:r>
      <w:r w:rsidRPr="0071261A">
        <w:rPr>
          <w:color w:val="000000"/>
          <w:spacing w:val="-4"/>
          <w:w w:val="106"/>
          <w:sz w:val="28"/>
          <w:szCs w:val="28"/>
        </w:rPr>
        <w:t xml:space="preserve">честве основы для психологического сопровождения </w:t>
      </w:r>
      <w:r w:rsidRPr="0071261A">
        <w:rPr>
          <w:color w:val="000000"/>
          <w:spacing w:val="-5"/>
          <w:w w:val="106"/>
          <w:sz w:val="28"/>
          <w:szCs w:val="28"/>
        </w:rPr>
        <w:t>родителей (законных представителей) детей с ОВЗ и детей-инвалидов в уч</w:t>
      </w:r>
      <w:r w:rsidRPr="0071261A">
        <w:rPr>
          <w:color w:val="000000"/>
          <w:spacing w:val="-5"/>
          <w:w w:val="106"/>
          <w:sz w:val="28"/>
          <w:szCs w:val="28"/>
        </w:rPr>
        <w:softHyphen/>
      </w:r>
      <w:r w:rsidRPr="0071261A">
        <w:rPr>
          <w:color w:val="000000"/>
          <w:spacing w:val="-4"/>
          <w:w w:val="106"/>
          <w:sz w:val="28"/>
          <w:szCs w:val="28"/>
        </w:rPr>
        <w:t>реждениях дошкольного образования</w:t>
      </w:r>
      <w:r w:rsidRPr="0071261A">
        <w:rPr>
          <w:color w:val="000000"/>
          <w:spacing w:val="-12"/>
          <w:w w:val="106"/>
          <w:sz w:val="28"/>
          <w:szCs w:val="28"/>
        </w:rPr>
        <w:t xml:space="preserve">. </w:t>
      </w:r>
    </w:p>
    <w:p w:rsidR="00EC3B40" w:rsidRPr="0071261A" w:rsidRDefault="00EC3B40" w:rsidP="00EC3B40">
      <w:pPr>
        <w:jc w:val="both"/>
        <w:rPr>
          <w:rStyle w:val="af8"/>
          <w:color w:val="000000"/>
          <w:sz w:val="28"/>
          <w:szCs w:val="28"/>
        </w:rPr>
      </w:pPr>
      <w:r w:rsidRPr="0071261A">
        <w:rPr>
          <w:sz w:val="28"/>
          <w:szCs w:val="28"/>
        </w:rPr>
        <w:tab/>
        <w:t xml:space="preserve">ФГОС </w:t>
      </w:r>
      <w:proofErr w:type="gramStart"/>
      <w:r w:rsidRPr="0071261A">
        <w:rPr>
          <w:sz w:val="28"/>
          <w:szCs w:val="28"/>
        </w:rPr>
        <w:t>ДО</w:t>
      </w:r>
      <w:proofErr w:type="gramEnd"/>
      <w:r w:rsidRPr="0071261A">
        <w:rPr>
          <w:sz w:val="28"/>
          <w:szCs w:val="28"/>
        </w:rPr>
        <w:t xml:space="preserve"> обращает </w:t>
      </w:r>
      <w:proofErr w:type="gramStart"/>
      <w:r w:rsidRPr="0071261A">
        <w:rPr>
          <w:sz w:val="28"/>
          <w:szCs w:val="28"/>
        </w:rPr>
        <w:t>наше</w:t>
      </w:r>
      <w:proofErr w:type="gramEnd"/>
      <w:r w:rsidRPr="0071261A">
        <w:rPr>
          <w:sz w:val="28"/>
          <w:szCs w:val="28"/>
        </w:rPr>
        <w:t xml:space="preserve"> внимание на необходимость создания условий для детей с учетом их индивидуальных особенностей. Это очень разные категории воспитанников, которые выделяются из общей массы, при организации работы в группе с которыми педагоги испытывают затруднения. И в первую очередь это агрессивные дети. В ДОУ № 129 педагог-психолог </w:t>
      </w:r>
      <w:proofErr w:type="spellStart"/>
      <w:r w:rsidRPr="0071261A">
        <w:rPr>
          <w:sz w:val="28"/>
          <w:szCs w:val="28"/>
        </w:rPr>
        <w:t>Ветошкина</w:t>
      </w:r>
      <w:proofErr w:type="spellEnd"/>
      <w:r w:rsidRPr="0071261A">
        <w:rPr>
          <w:sz w:val="28"/>
          <w:szCs w:val="28"/>
        </w:rPr>
        <w:t xml:space="preserve"> А.А. провела семинар «</w:t>
      </w:r>
      <w:r w:rsidRPr="0071261A">
        <w:rPr>
          <w:b/>
          <w:i/>
          <w:sz w:val="28"/>
          <w:szCs w:val="28"/>
        </w:rPr>
        <w:t xml:space="preserve">Гармонизация эмоционального состояния детей средствами  </w:t>
      </w:r>
      <w:proofErr w:type="spellStart"/>
      <w:r w:rsidRPr="0071261A">
        <w:rPr>
          <w:b/>
          <w:i/>
          <w:sz w:val="28"/>
          <w:szCs w:val="28"/>
        </w:rPr>
        <w:t>арт-терапии</w:t>
      </w:r>
      <w:proofErr w:type="spellEnd"/>
      <w:r w:rsidRPr="0071261A">
        <w:rPr>
          <w:b/>
          <w:i/>
          <w:sz w:val="28"/>
          <w:szCs w:val="28"/>
        </w:rPr>
        <w:t xml:space="preserve"> и </w:t>
      </w:r>
      <w:proofErr w:type="spellStart"/>
      <w:r w:rsidRPr="0071261A">
        <w:rPr>
          <w:b/>
          <w:i/>
          <w:sz w:val="28"/>
          <w:szCs w:val="28"/>
        </w:rPr>
        <w:t>сказкотерапии</w:t>
      </w:r>
      <w:proofErr w:type="spellEnd"/>
      <w:r w:rsidRPr="0071261A">
        <w:rPr>
          <w:b/>
          <w:i/>
          <w:sz w:val="28"/>
          <w:szCs w:val="28"/>
        </w:rPr>
        <w:t xml:space="preserve">» </w:t>
      </w:r>
      <w:r w:rsidRPr="0071261A">
        <w:rPr>
          <w:sz w:val="28"/>
          <w:szCs w:val="28"/>
        </w:rPr>
        <w:t>(присутствовало 32 человека)</w:t>
      </w:r>
      <w:r w:rsidRPr="0071261A">
        <w:rPr>
          <w:b/>
          <w:i/>
          <w:sz w:val="28"/>
          <w:szCs w:val="28"/>
        </w:rPr>
        <w:t xml:space="preserve">. </w:t>
      </w:r>
      <w:r w:rsidRPr="0071261A">
        <w:rPr>
          <w:rStyle w:val="af8"/>
          <w:color w:val="000000"/>
          <w:sz w:val="28"/>
          <w:szCs w:val="28"/>
        </w:rPr>
        <w:t xml:space="preserve">Сбалансированное эмоциональное состояние участников, желание продолжать совместные действия наглядно продемонстрировали эффект занятия, целью которого была коррекция агрессивных проявлений через сплочение детского коллектива, обучение навыкам конструктивного взаимодействия. Еще один путь </w:t>
      </w:r>
      <w:proofErr w:type="gramStart"/>
      <w:r w:rsidRPr="0071261A">
        <w:rPr>
          <w:rStyle w:val="af8"/>
          <w:color w:val="000000"/>
          <w:sz w:val="28"/>
          <w:szCs w:val="28"/>
        </w:rPr>
        <w:t>к</w:t>
      </w:r>
      <w:proofErr w:type="gramEnd"/>
      <w:r w:rsidRPr="0071261A">
        <w:rPr>
          <w:rStyle w:val="af8"/>
          <w:color w:val="000000"/>
          <w:sz w:val="28"/>
          <w:szCs w:val="28"/>
        </w:rPr>
        <w:t xml:space="preserve"> достижения психологического здоровья воспитанниками раскрыла  Михайлова Ю.Л., педагог-психолог ДОУ  № 134. Психологическая гостиная </w:t>
      </w:r>
      <w:r w:rsidRPr="0071261A">
        <w:rPr>
          <w:rStyle w:val="af8"/>
          <w:b/>
          <w:color w:val="000000"/>
          <w:sz w:val="28"/>
          <w:szCs w:val="28"/>
        </w:rPr>
        <w:t>«Поиграем в радость»</w:t>
      </w:r>
      <w:r w:rsidRPr="0071261A">
        <w:rPr>
          <w:rStyle w:val="af8"/>
          <w:color w:val="000000"/>
          <w:sz w:val="28"/>
          <w:szCs w:val="28"/>
        </w:rPr>
        <w:t xml:space="preserve"> </w:t>
      </w:r>
      <w:r w:rsidRPr="0071261A">
        <w:rPr>
          <w:sz w:val="28"/>
          <w:szCs w:val="28"/>
        </w:rPr>
        <w:t xml:space="preserve">(присутствовало 24 человека) </w:t>
      </w:r>
      <w:r w:rsidRPr="0071261A">
        <w:rPr>
          <w:rStyle w:val="af8"/>
          <w:color w:val="000000"/>
          <w:sz w:val="28"/>
          <w:szCs w:val="28"/>
        </w:rPr>
        <w:t>раскрыла пути обретения эмоционально-психологического комфорта и воспитанниками, и педагогами</w:t>
      </w:r>
      <w:proofErr w:type="gramStart"/>
      <w:r w:rsidRPr="0071261A">
        <w:rPr>
          <w:rStyle w:val="af8"/>
          <w:color w:val="000000"/>
          <w:sz w:val="28"/>
          <w:szCs w:val="28"/>
        </w:rPr>
        <w:t xml:space="preserve"> .</w:t>
      </w:r>
      <w:proofErr w:type="gramEnd"/>
    </w:p>
    <w:p w:rsidR="00EC3B40" w:rsidRPr="0071261A" w:rsidRDefault="00EC3B40" w:rsidP="00EC3B40">
      <w:pPr>
        <w:jc w:val="both"/>
        <w:rPr>
          <w:rStyle w:val="af8"/>
          <w:color w:val="000000"/>
          <w:sz w:val="28"/>
          <w:szCs w:val="28"/>
        </w:rPr>
      </w:pPr>
      <w:r w:rsidRPr="0071261A">
        <w:rPr>
          <w:rStyle w:val="af8"/>
          <w:color w:val="000000"/>
          <w:sz w:val="28"/>
          <w:szCs w:val="28"/>
        </w:rPr>
        <w:tab/>
        <w:t xml:space="preserve">В условиях реализации ФГОС </w:t>
      </w:r>
      <w:proofErr w:type="gramStart"/>
      <w:r w:rsidRPr="0071261A">
        <w:rPr>
          <w:rStyle w:val="af8"/>
          <w:color w:val="000000"/>
          <w:sz w:val="28"/>
          <w:szCs w:val="28"/>
        </w:rPr>
        <w:t>ДО</w:t>
      </w:r>
      <w:proofErr w:type="gramEnd"/>
      <w:r w:rsidRPr="0071261A">
        <w:rPr>
          <w:rStyle w:val="af8"/>
          <w:color w:val="000000"/>
          <w:sz w:val="28"/>
          <w:szCs w:val="28"/>
        </w:rPr>
        <w:t xml:space="preserve"> возрастает </w:t>
      </w:r>
      <w:proofErr w:type="gramStart"/>
      <w:r w:rsidRPr="0071261A">
        <w:rPr>
          <w:rStyle w:val="af8"/>
          <w:color w:val="000000"/>
          <w:sz w:val="28"/>
          <w:szCs w:val="28"/>
        </w:rPr>
        <w:t>нагрузка</w:t>
      </w:r>
      <w:proofErr w:type="gramEnd"/>
      <w:r w:rsidRPr="0071261A">
        <w:rPr>
          <w:rStyle w:val="af8"/>
          <w:color w:val="000000"/>
          <w:sz w:val="28"/>
          <w:szCs w:val="28"/>
        </w:rPr>
        <w:t xml:space="preserve"> на педагогов, поэтому большое значение имеет слаженная работа сотрудников детского сада. </w:t>
      </w:r>
      <w:proofErr w:type="spellStart"/>
      <w:r w:rsidRPr="0071261A">
        <w:rPr>
          <w:rStyle w:val="af8"/>
          <w:color w:val="000000"/>
          <w:sz w:val="28"/>
          <w:szCs w:val="28"/>
        </w:rPr>
        <w:t>Воденникова</w:t>
      </w:r>
      <w:proofErr w:type="spellEnd"/>
      <w:r w:rsidRPr="0071261A">
        <w:rPr>
          <w:rStyle w:val="af8"/>
          <w:color w:val="000000"/>
          <w:sz w:val="28"/>
          <w:szCs w:val="28"/>
        </w:rPr>
        <w:t xml:space="preserve"> Л.Г., педагог-психолог ДОУ № 127 провела психологическую </w:t>
      </w:r>
      <w:r w:rsidRPr="0071261A">
        <w:rPr>
          <w:rStyle w:val="af8"/>
          <w:color w:val="000000"/>
          <w:sz w:val="28"/>
          <w:szCs w:val="28"/>
        </w:rPr>
        <w:lastRenderedPageBreak/>
        <w:t>гостиную «Гармонизация межличностных взаимоотношений в педагогическом коллективе». На данном заняти</w:t>
      </w:r>
      <w:r>
        <w:rPr>
          <w:rStyle w:val="af8"/>
          <w:color w:val="000000"/>
          <w:sz w:val="28"/>
          <w:szCs w:val="28"/>
        </w:rPr>
        <w:t xml:space="preserve">и, наряду </w:t>
      </w:r>
      <w:r w:rsidRPr="0071261A">
        <w:rPr>
          <w:rStyle w:val="af8"/>
          <w:color w:val="000000"/>
          <w:sz w:val="28"/>
          <w:szCs w:val="28"/>
        </w:rPr>
        <w:t xml:space="preserve">с основной задачей, заявленной в тематике, решался вопрос профилактики </w:t>
      </w:r>
      <w:proofErr w:type="spellStart"/>
      <w:r w:rsidRPr="0071261A">
        <w:rPr>
          <w:rStyle w:val="af8"/>
          <w:color w:val="000000"/>
          <w:sz w:val="28"/>
          <w:szCs w:val="28"/>
        </w:rPr>
        <w:t>профвыгорания</w:t>
      </w:r>
      <w:proofErr w:type="spellEnd"/>
      <w:r w:rsidRPr="0071261A">
        <w:rPr>
          <w:rStyle w:val="af8"/>
          <w:color w:val="000000"/>
          <w:sz w:val="28"/>
          <w:szCs w:val="28"/>
        </w:rPr>
        <w:t xml:space="preserve"> педагогов. Участниками мероприятия были  41 педагог-психолог.</w:t>
      </w:r>
    </w:p>
    <w:p w:rsidR="00FE7DD6" w:rsidRPr="00FE7DD6" w:rsidRDefault="008C11F2" w:rsidP="008C11F2">
      <w:pPr>
        <w:ind w:firstLine="567"/>
        <w:jc w:val="both"/>
        <w:rPr>
          <w:color w:val="000000"/>
          <w:sz w:val="28"/>
          <w:szCs w:val="28"/>
        </w:rPr>
      </w:pPr>
      <w:proofErr w:type="gramStart"/>
      <w:r>
        <w:rPr>
          <w:rStyle w:val="af8"/>
          <w:color w:val="000000"/>
          <w:sz w:val="28"/>
          <w:szCs w:val="28"/>
        </w:rPr>
        <w:t xml:space="preserve">В свете </w:t>
      </w:r>
      <w:r w:rsidR="00EC3B40" w:rsidRPr="0071261A">
        <w:rPr>
          <w:rStyle w:val="af8"/>
          <w:color w:val="000000"/>
          <w:sz w:val="28"/>
          <w:szCs w:val="28"/>
        </w:rPr>
        <w:t xml:space="preserve">требований современной системы образования, анализа запросов педагогов-психологов ОУ и ДОУ, задачи методической работы на 2016-2017 учебный год необходимо выстраивать с учетом введения ФГОС для детей с ОВЗ, предотвращая школьный неуспех, способствовать социальному </w:t>
      </w:r>
      <w:proofErr w:type="spellStart"/>
      <w:r w:rsidR="00EC3B40" w:rsidRPr="0071261A">
        <w:rPr>
          <w:rStyle w:val="af8"/>
          <w:color w:val="000000"/>
          <w:sz w:val="28"/>
          <w:szCs w:val="28"/>
        </w:rPr>
        <w:t>научению</w:t>
      </w:r>
      <w:proofErr w:type="spellEnd"/>
      <w:r w:rsidR="00EC3B40" w:rsidRPr="0071261A">
        <w:rPr>
          <w:rStyle w:val="af8"/>
          <w:color w:val="000000"/>
          <w:sz w:val="28"/>
          <w:szCs w:val="28"/>
        </w:rPr>
        <w:t xml:space="preserve"> и социальной адаптации детей, помогая детям с ОВЗ интегрироваться в общий поток учащихся, повышать компетентность педагогов системы образования;</w:t>
      </w:r>
      <w:proofErr w:type="gramEnd"/>
      <w:r w:rsidR="00EC3B40" w:rsidRPr="0071261A">
        <w:rPr>
          <w:rStyle w:val="af8"/>
          <w:color w:val="000000"/>
          <w:sz w:val="28"/>
          <w:szCs w:val="28"/>
        </w:rPr>
        <w:t xml:space="preserve"> а также содействовать повышению психологического благополучия всех участников образовательных отношений.</w:t>
      </w:r>
    </w:p>
    <w:p w:rsidR="009B0134" w:rsidRDefault="009B0134" w:rsidP="00EC0FE3">
      <w:pPr>
        <w:ind w:firstLine="567"/>
        <w:jc w:val="center"/>
        <w:rPr>
          <w:b/>
          <w:sz w:val="28"/>
          <w:szCs w:val="28"/>
        </w:rPr>
      </w:pPr>
    </w:p>
    <w:p w:rsidR="009B0134" w:rsidRDefault="009B0134" w:rsidP="009B0134">
      <w:pPr>
        <w:ind w:firstLine="567"/>
        <w:jc w:val="center"/>
        <w:rPr>
          <w:b/>
          <w:sz w:val="28"/>
          <w:szCs w:val="28"/>
        </w:rPr>
      </w:pPr>
      <w:r>
        <w:rPr>
          <w:b/>
          <w:sz w:val="28"/>
          <w:szCs w:val="28"/>
        </w:rPr>
        <w:t>Работа</w:t>
      </w:r>
      <w:r w:rsidR="00EC0FE3" w:rsidRPr="008252DD">
        <w:rPr>
          <w:b/>
          <w:sz w:val="28"/>
          <w:szCs w:val="28"/>
        </w:rPr>
        <w:t xml:space="preserve"> </w:t>
      </w:r>
      <w:r w:rsidR="00EC0FE3" w:rsidRPr="00EC0FE3">
        <w:rPr>
          <w:b/>
          <w:sz w:val="28"/>
          <w:szCs w:val="28"/>
        </w:rPr>
        <w:t xml:space="preserve">с воспитателями по изобразительной деятельности, </w:t>
      </w:r>
    </w:p>
    <w:p w:rsidR="00EC0FE3" w:rsidRDefault="00EC0FE3" w:rsidP="009B0134">
      <w:pPr>
        <w:ind w:firstLine="567"/>
        <w:jc w:val="center"/>
        <w:rPr>
          <w:b/>
          <w:sz w:val="28"/>
          <w:szCs w:val="28"/>
        </w:rPr>
      </w:pPr>
      <w:r w:rsidRPr="00EC0FE3">
        <w:rPr>
          <w:b/>
          <w:sz w:val="28"/>
          <w:szCs w:val="28"/>
        </w:rPr>
        <w:t>физической культуре, музыкальными руководителями ДОУ</w:t>
      </w:r>
    </w:p>
    <w:p w:rsidR="00EC0FE3" w:rsidRPr="009B0134" w:rsidRDefault="00EC0FE3" w:rsidP="00EC0FE3">
      <w:pPr>
        <w:jc w:val="center"/>
        <w:rPr>
          <w:b/>
          <w:sz w:val="20"/>
          <w:szCs w:val="20"/>
        </w:rPr>
      </w:pPr>
    </w:p>
    <w:p w:rsidR="00EC0FE3" w:rsidRDefault="00EC0FE3" w:rsidP="00EC0FE3">
      <w:pPr>
        <w:jc w:val="right"/>
        <w:rPr>
          <w:i/>
        </w:rPr>
      </w:pPr>
      <w:r w:rsidRPr="00C252D3">
        <w:rPr>
          <w:sz w:val="28"/>
          <w:szCs w:val="28"/>
        </w:rPr>
        <w:t xml:space="preserve"> </w:t>
      </w:r>
      <w:r w:rsidRPr="00E1037E">
        <w:rPr>
          <w:i/>
        </w:rPr>
        <w:t>Иванова Т.В., методист МБУ КГ ИМЦ</w:t>
      </w:r>
    </w:p>
    <w:p w:rsidR="00EC0FE3" w:rsidRPr="00EC0FE3" w:rsidRDefault="00EC0FE3" w:rsidP="00EC0FE3">
      <w:pPr>
        <w:jc w:val="right"/>
        <w:rPr>
          <w:i/>
          <w:sz w:val="10"/>
          <w:szCs w:val="10"/>
        </w:rPr>
      </w:pPr>
    </w:p>
    <w:p w:rsidR="00EC0FE3" w:rsidRPr="008252DD" w:rsidRDefault="00EC0FE3" w:rsidP="00EC0FE3">
      <w:pPr>
        <w:pStyle w:val="ae"/>
        <w:shd w:val="clear" w:color="auto" w:fill="FFFFFF"/>
        <w:spacing w:before="0" w:beforeAutospacing="0" w:after="0" w:afterAutospacing="0"/>
        <w:ind w:firstLine="567"/>
        <w:jc w:val="both"/>
        <w:rPr>
          <w:iCs/>
          <w:color w:val="000000"/>
          <w:sz w:val="28"/>
          <w:szCs w:val="28"/>
        </w:rPr>
      </w:pPr>
      <w:proofErr w:type="gramStart"/>
      <w:r w:rsidRPr="009B0134">
        <w:rPr>
          <w:iCs/>
          <w:color w:val="000000"/>
          <w:sz w:val="28"/>
          <w:szCs w:val="28"/>
        </w:rPr>
        <w:t>Методическая работа</w:t>
      </w:r>
      <w:r w:rsidRPr="008252DD">
        <w:rPr>
          <w:iCs/>
          <w:color w:val="000000"/>
          <w:sz w:val="28"/>
          <w:szCs w:val="28"/>
        </w:rPr>
        <w:t xml:space="preserve"> – это целостная, основанная на достижениях науки, ценного педагогического опыта и на конкретном анализе воспитат</w:t>
      </w:r>
      <w:r w:rsidR="008C11F2">
        <w:rPr>
          <w:iCs/>
          <w:color w:val="000000"/>
          <w:sz w:val="28"/>
          <w:szCs w:val="28"/>
        </w:rPr>
        <w:t>ельно-образовательного процесса</w:t>
      </w:r>
      <w:r w:rsidRPr="008252DD">
        <w:rPr>
          <w:iCs/>
          <w:color w:val="000000"/>
          <w:sz w:val="28"/>
          <w:szCs w:val="28"/>
        </w:rPr>
        <w:t xml:space="preserve"> система взаимосвязанных мер, действий и мероприятий, направленных на всестороннее повышение квалификации и профессионального мастерства каждого педагога, на развитие и повышение творческого потенциала педагогического коллектива, </w:t>
      </w:r>
      <w:r w:rsidR="009B0134" w:rsidRPr="008252DD">
        <w:rPr>
          <w:iCs/>
          <w:color w:val="000000"/>
          <w:sz w:val="28"/>
          <w:szCs w:val="28"/>
        </w:rPr>
        <w:t>а,</w:t>
      </w:r>
      <w:r w:rsidR="009B0134">
        <w:rPr>
          <w:iCs/>
          <w:color w:val="000000"/>
          <w:sz w:val="28"/>
          <w:szCs w:val="28"/>
        </w:rPr>
        <w:t xml:space="preserve"> в конечном счете,</w:t>
      </w:r>
      <w:r w:rsidRPr="008252DD">
        <w:rPr>
          <w:iCs/>
          <w:color w:val="000000"/>
          <w:sz w:val="28"/>
          <w:szCs w:val="28"/>
        </w:rPr>
        <w:t xml:space="preserve"> на совершенствование воспитательно-образовательного процесса, достижение оптимального уровня образования.</w:t>
      </w:r>
      <w:proofErr w:type="gramEnd"/>
    </w:p>
    <w:p w:rsidR="00EC0FE3" w:rsidRPr="008252DD" w:rsidRDefault="00EC0FE3" w:rsidP="00EC0FE3">
      <w:pPr>
        <w:pStyle w:val="ae"/>
        <w:shd w:val="clear" w:color="auto" w:fill="FFFFFF"/>
        <w:spacing w:before="0" w:beforeAutospacing="0" w:after="0" w:afterAutospacing="0"/>
        <w:ind w:firstLine="567"/>
        <w:jc w:val="both"/>
        <w:rPr>
          <w:color w:val="000000"/>
          <w:sz w:val="28"/>
          <w:szCs w:val="28"/>
        </w:rPr>
      </w:pPr>
      <w:r w:rsidRPr="008252DD">
        <w:rPr>
          <w:iCs/>
          <w:color w:val="000000"/>
          <w:sz w:val="28"/>
          <w:szCs w:val="28"/>
        </w:rPr>
        <w:t>В любой творческой встрече важно созидательное общение всех участников, которое включает в себя обмен информацией, словами, действиями и поступками, так как личность развивается не только в общении, но и в процессе взаимодействия</w:t>
      </w:r>
      <w:proofErr w:type="gramStart"/>
      <w:r w:rsidRPr="008252DD">
        <w:rPr>
          <w:iCs/>
          <w:color w:val="000000"/>
          <w:sz w:val="28"/>
          <w:szCs w:val="28"/>
        </w:rPr>
        <w:t>.</w:t>
      </w:r>
      <w:proofErr w:type="gramEnd"/>
      <w:r w:rsidRPr="008252DD">
        <w:rPr>
          <w:iCs/>
          <w:color w:val="000000"/>
          <w:sz w:val="28"/>
          <w:szCs w:val="28"/>
        </w:rPr>
        <w:t xml:space="preserve"> </w:t>
      </w:r>
      <w:proofErr w:type="gramStart"/>
      <w:r w:rsidR="008C11F2">
        <w:rPr>
          <w:iCs/>
          <w:color w:val="000000"/>
          <w:sz w:val="28"/>
          <w:szCs w:val="28"/>
        </w:rPr>
        <w:t>т</w:t>
      </w:r>
      <w:proofErr w:type="gramEnd"/>
      <w:r w:rsidR="008C11F2">
        <w:rPr>
          <w:iCs/>
          <w:color w:val="000000"/>
          <w:sz w:val="28"/>
          <w:szCs w:val="28"/>
        </w:rPr>
        <w:t xml:space="preserve">аким путем </w:t>
      </w:r>
      <w:r w:rsidRPr="008252DD">
        <w:rPr>
          <w:iCs/>
          <w:color w:val="000000"/>
          <w:sz w:val="28"/>
          <w:szCs w:val="28"/>
        </w:rPr>
        <w:t xml:space="preserve">создаётся </w:t>
      </w:r>
      <w:r w:rsidRPr="009B0134">
        <w:rPr>
          <w:iCs/>
          <w:color w:val="000000"/>
          <w:sz w:val="28"/>
          <w:szCs w:val="28"/>
        </w:rPr>
        <w:t xml:space="preserve">методическое пространство, </w:t>
      </w:r>
      <w:r w:rsidRPr="008252DD">
        <w:rPr>
          <w:iCs/>
          <w:color w:val="000000"/>
          <w:sz w:val="28"/>
          <w:szCs w:val="28"/>
        </w:rPr>
        <w:t>которое позволяет педагогу определить уровень собственной профессиональной компетенции, уровень своей конкурентоспособности на рынке образовательных услуг в развитии детей.</w:t>
      </w:r>
    </w:p>
    <w:p w:rsidR="00EC0FE3" w:rsidRPr="008252DD" w:rsidRDefault="00EC0FE3" w:rsidP="00EC0FE3">
      <w:pPr>
        <w:pStyle w:val="ae"/>
        <w:shd w:val="clear" w:color="auto" w:fill="FFFFFF"/>
        <w:spacing w:before="0" w:beforeAutospacing="0" w:after="0" w:afterAutospacing="0"/>
        <w:ind w:firstLine="567"/>
        <w:jc w:val="both"/>
        <w:rPr>
          <w:iCs/>
          <w:color w:val="000000"/>
          <w:sz w:val="28"/>
          <w:szCs w:val="28"/>
        </w:rPr>
      </w:pPr>
      <w:r w:rsidRPr="008252DD">
        <w:rPr>
          <w:iCs/>
          <w:color w:val="000000"/>
          <w:sz w:val="28"/>
          <w:szCs w:val="28"/>
        </w:rPr>
        <w:t xml:space="preserve">Сегодня методическое объединение педагогов формирует и развивает новые профессиональные компетенции, которые позволяют педагогам адекватно оценивать свой потенциал, </w:t>
      </w:r>
      <w:proofErr w:type="spellStart"/>
      <w:r w:rsidRPr="008252DD">
        <w:rPr>
          <w:iCs/>
          <w:color w:val="000000"/>
          <w:sz w:val="28"/>
          <w:szCs w:val="28"/>
        </w:rPr>
        <w:t>самореализовываться</w:t>
      </w:r>
      <w:proofErr w:type="spellEnd"/>
      <w:r w:rsidRPr="008252DD">
        <w:rPr>
          <w:iCs/>
          <w:color w:val="000000"/>
          <w:sz w:val="28"/>
          <w:szCs w:val="28"/>
        </w:rPr>
        <w:t xml:space="preserve"> в творческой деятельности и выдвигать образовательные инициативы.</w:t>
      </w:r>
    </w:p>
    <w:p w:rsidR="00EC0FE3" w:rsidRPr="008252DD" w:rsidRDefault="00EC0FE3" w:rsidP="00EC0FE3">
      <w:pPr>
        <w:tabs>
          <w:tab w:val="left" w:pos="426"/>
        </w:tabs>
        <w:ind w:firstLine="567"/>
        <w:jc w:val="both"/>
        <w:rPr>
          <w:bCs/>
          <w:sz w:val="28"/>
          <w:szCs w:val="28"/>
        </w:rPr>
      </w:pPr>
      <w:r w:rsidRPr="008252DD">
        <w:rPr>
          <w:bCs/>
          <w:sz w:val="28"/>
          <w:szCs w:val="28"/>
        </w:rPr>
        <w:t xml:space="preserve">За период с сентября 2015 по май </w:t>
      </w:r>
      <w:smartTag w:uri="urn:schemas-microsoft-com:office:smarttags" w:element="metricconverter">
        <w:smartTagPr>
          <w:attr w:name="ProductID" w:val="2016 г"/>
        </w:smartTagPr>
        <w:r w:rsidRPr="008252DD">
          <w:rPr>
            <w:bCs/>
            <w:sz w:val="28"/>
            <w:szCs w:val="28"/>
          </w:rPr>
          <w:t>2016 г</w:t>
        </w:r>
      </w:smartTag>
      <w:r w:rsidRPr="008252DD">
        <w:rPr>
          <w:bCs/>
          <w:sz w:val="28"/>
          <w:szCs w:val="28"/>
        </w:rPr>
        <w:t xml:space="preserve">. проведено 15 мероприятий </w:t>
      </w:r>
      <w:r w:rsidR="00955EFB">
        <w:rPr>
          <w:bCs/>
          <w:sz w:val="28"/>
          <w:szCs w:val="28"/>
        </w:rPr>
        <w:t xml:space="preserve">(в прошлом учебном году - 11). </w:t>
      </w:r>
      <w:r w:rsidRPr="008252DD">
        <w:rPr>
          <w:bCs/>
          <w:sz w:val="28"/>
          <w:szCs w:val="28"/>
        </w:rPr>
        <w:t>На мероприятиях присутствовало всего 500 (в прошлом учебном году - 462) педагогов, в среднем по 33 педагога на каждом  мероприятии (в прошлом учебном году - 42). Оказано индивидуальных консультаций – 61 педагогу (в прошлом учебном году - 52).</w:t>
      </w:r>
    </w:p>
    <w:p w:rsidR="00EC0FE3" w:rsidRPr="008252DD" w:rsidRDefault="00EC0FE3" w:rsidP="00EC0FE3">
      <w:pPr>
        <w:ind w:firstLine="567"/>
        <w:jc w:val="both"/>
        <w:rPr>
          <w:bCs/>
          <w:sz w:val="28"/>
          <w:szCs w:val="28"/>
        </w:rPr>
      </w:pPr>
      <w:r w:rsidRPr="008252DD">
        <w:rPr>
          <w:bCs/>
          <w:sz w:val="28"/>
          <w:szCs w:val="28"/>
        </w:rPr>
        <w:t xml:space="preserve">Педагоги ДОУ посещали городские методические формирования: </w:t>
      </w:r>
      <w:proofErr w:type="gramStart"/>
      <w:r w:rsidRPr="008252DD">
        <w:rPr>
          <w:bCs/>
          <w:sz w:val="28"/>
          <w:szCs w:val="28"/>
        </w:rPr>
        <w:t>ГМО, консультации, семинар-практикум, следующие (56) ДО</w:t>
      </w:r>
      <w:r w:rsidR="009B774A">
        <w:rPr>
          <w:bCs/>
          <w:sz w:val="28"/>
          <w:szCs w:val="28"/>
        </w:rPr>
        <w:t>У</w:t>
      </w:r>
      <w:r w:rsidRPr="008252DD">
        <w:rPr>
          <w:bCs/>
          <w:sz w:val="28"/>
          <w:szCs w:val="28"/>
        </w:rPr>
        <w:t xml:space="preserve"> №№ 1, 2, 4, 5, 6, 7, 9, 10, 14, 17,  18, 20, 37, 39, 41, 45, 54, 55, 57, 58, 61, 62, 67, 68, 74, 76, 78, 85, 87, </w:t>
      </w:r>
      <w:r w:rsidRPr="008252DD">
        <w:rPr>
          <w:bCs/>
          <w:sz w:val="28"/>
          <w:szCs w:val="28"/>
        </w:rPr>
        <w:lastRenderedPageBreak/>
        <w:t>90, 92, 103, 105, 106, 109, 111, 113, 114, 118, 122, 124, 126, 128, 129, 130, 132, 133, 134, 137, 138, 140, 141, 169, 196</w:t>
      </w:r>
      <w:proofErr w:type="gramEnd"/>
      <w:r w:rsidRPr="008252DD">
        <w:rPr>
          <w:bCs/>
          <w:sz w:val="28"/>
          <w:szCs w:val="28"/>
        </w:rPr>
        <w:t xml:space="preserve">, </w:t>
      </w:r>
      <w:r w:rsidR="009B774A" w:rsidRPr="00BE5FE5">
        <w:rPr>
          <w:sz w:val="28"/>
          <w:szCs w:val="28"/>
        </w:rPr>
        <w:t>ОУ</w:t>
      </w:r>
      <w:r w:rsidRPr="008252DD">
        <w:rPr>
          <w:bCs/>
          <w:sz w:val="28"/>
          <w:szCs w:val="28"/>
        </w:rPr>
        <w:t xml:space="preserve"> № 20, 63 (в прошлом учебном году – 51). Все мероприятия  были направлены на реализацию методической темы года.</w:t>
      </w:r>
    </w:p>
    <w:p w:rsidR="00EC0FE3" w:rsidRPr="008252DD" w:rsidRDefault="00EC0FE3" w:rsidP="00EC0FE3">
      <w:pPr>
        <w:pStyle w:val="af3"/>
        <w:ind w:firstLine="567"/>
        <w:jc w:val="both"/>
        <w:rPr>
          <w:rFonts w:ascii="Times New Roman" w:hAnsi="Times New Roman"/>
          <w:sz w:val="28"/>
          <w:szCs w:val="28"/>
        </w:rPr>
      </w:pPr>
      <w:r w:rsidRPr="008252DD">
        <w:rPr>
          <w:rFonts w:ascii="Times New Roman" w:hAnsi="Times New Roman"/>
          <w:sz w:val="28"/>
          <w:szCs w:val="28"/>
        </w:rPr>
        <w:t>Целевой блок методического объединения воспитателей по изобразительной деятельности, физической культуре и музыкальных руководителей ДОУ:</w:t>
      </w:r>
    </w:p>
    <w:p w:rsidR="00EC0FE3" w:rsidRPr="008252DD" w:rsidRDefault="00EC0FE3" w:rsidP="00EC0FE3">
      <w:pPr>
        <w:widowControl/>
        <w:numPr>
          <w:ilvl w:val="0"/>
          <w:numId w:val="16"/>
        </w:numPr>
        <w:suppressAutoHyphens w:val="0"/>
        <w:jc w:val="both"/>
        <w:rPr>
          <w:bCs/>
          <w:sz w:val="28"/>
          <w:szCs w:val="28"/>
        </w:rPr>
      </w:pPr>
      <w:r w:rsidRPr="008252DD">
        <w:rPr>
          <w:bCs/>
          <w:sz w:val="28"/>
          <w:szCs w:val="28"/>
        </w:rPr>
        <w:t xml:space="preserve">повышение уровня профессиональной компетенции воспитателей по изобразительной деятельности, физической культуре и музыкальных руководителей по введению ФГОС </w:t>
      </w:r>
      <w:proofErr w:type="gramStart"/>
      <w:r w:rsidRPr="008252DD">
        <w:rPr>
          <w:bCs/>
          <w:sz w:val="28"/>
          <w:szCs w:val="28"/>
        </w:rPr>
        <w:t>ДО</w:t>
      </w:r>
      <w:proofErr w:type="gramEnd"/>
      <w:r w:rsidRPr="008252DD">
        <w:rPr>
          <w:bCs/>
          <w:sz w:val="28"/>
          <w:szCs w:val="28"/>
        </w:rPr>
        <w:t xml:space="preserve"> </w:t>
      </w:r>
      <w:proofErr w:type="gramStart"/>
      <w:r w:rsidRPr="008252DD">
        <w:rPr>
          <w:bCs/>
          <w:sz w:val="28"/>
          <w:szCs w:val="28"/>
        </w:rPr>
        <w:t>в</w:t>
      </w:r>
      <w:proofErr w:type="gramEnd"/>
      <w:r w:rsidRPr="008252DD">
        <w:rPr>
          <w:bCs/>
          <w:sz w:val="28"/>
          <w:szCs w:val="28"/>
        </w:rPr>
        <w:t xml:space="preserve"> воспитательно-образовательную деятельность в рамках ГМО, Клуба наставников;</w:t>
      </w:r>
    </w:p>
    <w:p w:rsidR="00EC0FE3" w:rsidRPr="008252DD" w:rsidRDefault="00EC0FE3" w:rsidP="00EC0FE3">
      <w:pPr>
        <w:widowControl/>
        <w:numPr>
          <w:ilvl w:val="0"/>
          <w:numId w:val="16"/>
        </w:numPr>
        <w:suppressAutoHyphens w:val="0"/>
        <w:jc w:val="both"/>
        <w:rPr>
          <w:bCs/>
          <w:sz w:val="28"/>
          <w:szCs w:val="28"/>
        </w:rPr>
      </w:pPr>
      <w:r w:rsidRPr="008252DD">
        <w:rPr>
          <w:bCs/>
          <w:sz w:val="28"/>
          <w:szCs w:val="28"/>
        </w:rPr>
        <w:t>повышение уровня компетентности педагогов в вопросах развития дошкольников в различных видах образовательной деятельности  через ГМО;</w:t>
      </w:r>
    </w:p>
    <w:p w:rsidR="00EC0FE3" w:rsidRPr="009B0134" w:rsidRDefault="00EC0FE3" w:rsidP="009B0134">
      <w:pPr>
        <w:widowControl/>
        <w:numPr>
          <w:ilvl w:val="0"/>
          <w:numId w:val="16"/>
        </w:numPr>
        <w:suppressAutoHyphens w:val="0"/>
        <w:jc w:val="both"/>
        <w:rPr>
          <w:bCs/>
          <w:sz w:val="28"/>
          <w:szCs w:val="28"/>
        </w:rPr>
      </w:pPr>
      <w:r w:rsidRPr="008252DD">
        <w:rPr>
          <w:bCs/>
          <w:sz w:val="28"/>
          <w:szCs w:val="28"/>
        </w:rPr>
        <w:t>стимулирование творческой активности педагогов.</w:t>
      </w:r>
    </w:p>
    <w:p w:rsidR="00EC0FE3" w:rsidRPr="00D7120A" w:rsidRDefault="00EC0FE3" w:rsidP="00EC0FE3">
      <w:pPr>
        <w:ind w:firstLine="567"/>
        <w:jc w:val="center"/>
        <w:rPr>
          <w:b/>
          <w:sz w:val="28"/>
          <w:szCs w:val="28"/>
        </w:rPr>
      </w:pPr>
      <w:r w:rsidRPr="00D7120A">
        <w:rPr>
          <w:b/>
          <w:sz w:val="28"/>
          <w:szCs w:val="28"/>
        </w:rPr>
        <w:t>ГМО воспитателей по изобразительной деятельности</w:t>
      </w:r>
    </w:p>
    <w:p w:rsidR="00EC0FE3" w:rsidRPr="009B0134" w:rsidRDefault="00EC0FE3" w:rsidP="009B0134">
      <w:pPr>
        <w:ind w:firstLine="567"/>
        <w:jc w:val="both"/>
        <w:rPr>
          <w:sz w:val="28"/>
          <w:szCs w:val="28"/>
        </w:rPr>
      </w:pPr>
      <w:r w:rsidRPr="008252DD">
        <w:rPr>
          <w:sz w:val="28"/>
          <w:szCs w:val="28"/>
        </w:rPr>
        <w:t>ГМО воспитателей по изобразительной деятельности в этом учебном году рассматривали  проблему организации работы педагога по образовательной области «Изобразительная деятельность». Воспитатели повысили свою профессиональную компетентность по вопросам: развитие мелкой моторики рук у дошкольников средствами аппликации (ДОО № 103); применение развивающих дидактических игр на занятиях декоративного рисования (ДОО № 130). Обменялись практическим опытом по теме «Современные идеи оформления детского сада» (ДОО № 138). В рамках ГМО проведены мастер-классы, на которых педагоги овладели различными техниками и приемами рисования, аппликации, изготовления разных коллажей.  На занятиях ГМО присутствовало 62 воспитателя.</w:t>
      </w:r>
    </w:p>
    <w:p w:rsidR="00EC0FE3" w:rsidRPr="00D7120A" w:rsidRDefault="00EC0FE3" w:rsidP="00EC0FE3">
      <w:pPr>
        <w:ind w:firstLine="567"/>
        <w:jc w:val="center"/>
        <w:rPr>
          <w:b/>
          <w:sz w:val="28"/>
          <w:szCs w:val="28"/>
        </w:rPr>
      </w:pPr>
      <w:r w:rsidRPr="00D7120A">
        <w:rPr>
          <w:b/>
          <w:sz w:val="28"/>
          <w:szCs w:val="28"/>
        </w:rPr>
        <w:t>ГМО воспитателей по физической культуре</w:t>
      </w:r>
    </w:p>
    <w:p w:rsidR="002E5DD9" w:rsidRPr="00EC0FE3" w:rsidRDefault="00EC0FE3" w:rsidP="009B0134">
      <w:pPr>
        <w:ind w:firstLine="709"/>
        <w:jc w:val="both"/>
        <w:rPr>
          <w:bCs/>
          <w:sz w:val="10"/>
          <w:szCs w:val="10"/>
        </w:rPr>
      </w:pPr>
      <w:r w:rsidRPr="008252DD">
        <w:rPr>
          <w:sz w:val="28"/>
          <w:szCs w:val="28"/>
        </w:rPr>
        <w:t>В течение 2015-2016 учебного года организовано и  проведено 4 занятия.  Воспитатели  по физической культуре рассмотрели вопросы: организация физкультурных занятий на свежем воздухе (ДО</w:t>
      </w:r>
      <w:r w:rsidR="009B774A">
        <w:rPr>
          <w:sz w:val="28"/>
          <w:szCs w:val="28"/>
        </w:rPr>
        <w:t>У</w:t>
      </w:r>
      <w:r w:rsidRPr="008252DD">
        <w:rPr>
          <w:sz w:val="28"/>
          <w:szCs w:val="28"/>
        </w:rPr>
        <w:t xml:space="preserve"> №№ 5, 116), </w:t>
      </w:r>
      <w:r w:rsidRPr="008252DD">
        <w:rPr>
          <w:color w:val="000000"/>
          <w:sz w:val="28"/>
          <w:szCs w:val="28"/>
          <w:shd w:val="clear" w:color="auto" w:fill="FFFFFF"/>
        </w:rPr>
        <w:t>современные подходы к организации физкультурно-оздоровительной работы (ДО</w:t>
      </w:r>
      <w:r w:rsidR="009B774A">
        <w:rPr>
          <w:color w:val="000000"/>
          <w:sz w:val="28"/>
          <w:szCs w:val="28"/>
          <w:shd w:val="clear" w:color="auto" w:fill="FFFFFF"/>
        </w:rPr>
        <w:t>У</w:t>
      </w:r>
      <w:r w:rsidRPr="008252DD">
        <w:rPr>
          <w:color w:val="000000"/>
          <w:sz w:val="28"/>
          <w:szCs w:val="28"/>
          <w:shd w:val="clear" w:color="auto" w:fill="FFFFFF"/>
        </w:rPr>
        <w:t xml:space="preserve"> № 129), </w:t>
      </w:r>
      <w:r w:rsidRPr="008252DD">
        <w:rPr>
          <w:sz w:val="28"/>
          <w:szCs w:val="28"/>
        </w:rPr>
        <w:t>совместная деятельность специалистов и воспитателей по физической культуре в проектной деятельности (ДО</w:t>
      </w:r>
      <w:r w:rsidR="009B774A">
        <w:rPr>
          <w:sz w:val="28"/>
          <w:szCs w:val="28"/>
        </w:rPr>
        <w:t>У</w:t>
      </w:r>
      <w:r w:rsidRPr="008252DD">
        <w:rPr>
          <w:sz w:val="28"/>
          <w:szCs w:val="28"/>
        </w:rPr>
        <w:t xml:space="preserve"> № 106). Воспитатели проанализировали санитарные требования к организации занятий на свежем воздухе, разнообразные формы НОД на свежем воздухе; обобщили опыт работы воспитателей, применяющих современные формы организации деятельности – степ-аэробика, игры на воде, синхронное плавание; напомнили современный подход к интеграции различных видов детской деятельности в рамках реализации проектной деятельности. Всего на занятиях ГМО присутствовало 190 педагогов. </w:t>
      </w:r>
      <w:r w:rsidR="002E5DD9" w:rsidRPr="008252DD">
        <w:rPr>
          <w:sz w:val="28"/>
          <w:szCs w:val="28"/>
        </w:rPr>
        <w:t xml:space="preserve">Свой опыт работы </w:t>
      </w:r>
      <w:r w:rsidR="002E5DD9" w:rsidRPr="008252DD">
        <w:rPr>
          <w:bCs/>
          <w:sz w:val="28"/>
          <w:szCs w:val="28"/>
        </w:rPr>
        <w:t>на тему «Взаимодействие ДО</w:t>
      </w:r>
      <w:r w:rsidR="002E5DD9">
        <w:rPr>
          <w:bCs/>
          <w:sz w:val="28"/>
          <w:szCs w:val="28"/>
        </w:rPr>
        <w:t>У</w:t>
      </w:r>
      <w:r w:rsidR="002E5DD9" w:rsidRPr="008252DD">
        <w:rPr>
          <w:bCs/>
          <w:sz w:val="28"/>
          <w:szCs w:val="28"/>
        </w:rPr>
        <w:t xml:space="preserve"> с родителями в соответствии с требованиями ФГОС </w:t>
      </w:r>
      <w:proofErr w:type="gramStart"/>
      <w:r w:rsidR="002E5DD9" w:rsidRPr="008252DD">
        <w:rPr>
          <w:bCs/>
          <w:sz w:val="28"/>
          <w:szCs w:val="28"/>
        </w:rPr>
        <w:t>ДО</w:t>
      </w:r>
      <w:proofErr w:type="gramEnd"/>
      <w:r w:rsidR="002E5DD9" w:rsidRPr="008252DD">
        <w:rPr>
          <w:bCs/>
          <w:sz w:val="28"/>
          <w:szCs w:val="28"/>
        </w:rPr>
        <w:t>»</w:t>
      </w:r>
      <w:r w:rsidR="002E5DD9" w:rsidRPr="008252DD">
        <w:rPr>
          <w:sz w:val="28"/>
          <w:szCs w:val="28"/>
        </w:rPr>
        <w:t xml:space="preserve"> на Педагогическом марафоне</w:t>
      </w:r>
      <w:r w:rsidR="00D06761">
        <w:rPr>
          <w:sz w:val="28"/>
          <w:szCs w:val="28"/>
        </w:rPr>
        <w:t>.</w:t>
      </w:r>
      <w:r w:rsidR="002E5DD9" w:rsidRPr="008252DD">
        <w:rPr>
          <w:sz w:val="28"/>
          <w:szCs w:val="28"/>
        </w:rPr>
        <w:t xml:space="preserve"> </w:t>
      </w:r>
    </w:p>
    <w:p w:rsidR="002E5DD9" w:rsidRPr="008252DD" w:rsidRDefault="002E5DD9" w:rsidP="009B0134">
      <w:pPr>
        <w:ind w:firstLine="709"/>
        <w:jc w:val="both"/>
        <w:rPr>
          <w:sz w:val="28"/>
          <w:szCs w:val="28"/>
        </w:rPr>
      </w:pPr>
      <w:r w:rsidRPr="008252DD">
        <w:rPr>
          <w:sz w:val="28"/>
          <w:szCs w:val="28"/>
        </w:rPr>
        <w:t>Среди воспитателей по физической культуре доля молодых специалистов – 11%. Членами  клуба наставников являются 7 воспитателей ДО</w:t>
      </w:r>
      <w:r>
        <w:rPr>
          <w:sz w:val="28"/>
          <w:szCs w:val="28"/>
        </w:rPr>
        <w:t>У</w:t>
      </w:r>
      <w:r w:rsidRPr="008252DD">
        <w:rPr>
          <w:sz w:val="28"/>
          <w:szCs w:val="28"/>
        </w:rPr>
        <w:t xml:space="preserve"> № 5, 14, 39, </w:t>
      </w:r>
      <w:r w:rsidRPr="008252DD">
        <w:rPr>
          <w:sz w:val="28"/>
          <w:szCs w:val="28"/>
        </w:rPr>
        <w:lastRenderedPageBreak/>
        <w:t>92, 111, 140. В течение  учебного года на базе ДО</w:t>
      </w:r>
      <w:r>
        <w:rPr>
          <w:sz w:val="28"/>
          <w:szCs w:val="28"/>
        </w:rPr>
        <w:t>У</w:t>
      </w:r>
      <w:r w:rsidRPr="008252DD">
        <w:rPr>
          <w:sz w:val="28"/>
          <w:szCs w:val="28"/>
        </w:rPr>
        <w:t xml:space="preserve"> № 39  было организовано и проведено 3 занятия</w:t>
      </w:r>
      <w:r>
        <w:rPr>
          <w:sz w:val="28"/>
          <w:szCs w:val="28"/>
        </w:rPr>
        <w:t xml:space="preserve"> Клуба наставников</w:t>
      </w:r>
      <w:r w:rsidRPr="008252DD">
        <w:rPr>
          <w:sz w:val="28"/>
          <w:szCs w:val="28"/>
        </w:rPr>
        <w:t xml:space="preserve">.  Задачи  клуба: </w:t>
      </w:r>
    </w:p>
    <w:p w:rsidR="002E5DD9" w:rsidRPr="008252DD" w:rsidRDefault="002E5DD9" w:rsidP="009B0134">
      <w:pPr>
        <w:ind w:firstLine="567"/>
        <w:jc w:val="both"/>
        <w:rPr>
          <w:sz w:val="28"/>
          <w:szCs w:val="28"/>
        </w:rPr>
      </w:pPr>
      <w:r w:rsidRPr="008252DD">
        <w:rPr>
          <w:sz w:val="28"/>
          <w:szCs w:val="28"/>
        </w:rPr>
        <w:t>- обеспечить индивидуальную помощь начинающим воспитателям по физической культуре;</w:t>
      </w:r>
    </w:p>
    <w:p w:rsidR="002E5DD9" w:rsidRPr="008252DD" w:rsidRDefault="002E5DD9" w:rsidP="002E5DD9">
      <w:pPr>
        <w:ind w:firstLine="567"/>
        <w:jc w:val="both"/>
        <w:rPr>
          <w:sz w:val="28"/>
          <w:szCs w:val="28"/>
        </w:rPr>
      </w:pPr>
      <w:r w:rsidRPr="008252DD">
        <w:rPr>
          <w:sz w:val="28"/>
          <w:szCs w:val="28"/>
        </w:rPr>
        <w:t>- создать благоприятный микроклимат в сообществе воспитателей по физической культуре.</w:t>
      </w:r>
    </w:p>
    <w:p w:rsidR="002E5DD9" w:rsidRDefault="002E5DD9" w:rsidP="009B0134">
      <w:pPr>
        <w:ind w:firstLine="709"/>
        <w:jc w:val="both"/>
        <w:rPr>
          <w:sz w:val="28"/>
          <w:szCs w:val="28"/>
        </w:rPr>
      </w:pPr>
      <w:r w:rsidRPr="008252DD">
        <w:rPr>
          <w:sz w:val="28"/>
          <w:szCs w:val="28"/>
        </w:rPr>
        <w:t>Начинающие воспитатели познакомились  с требованиями  к комплексно-тематическому планированию, познакомились с особе</w:t>
      </w:r>
      <w:r w:rsidR="00D06761">
        <w:rPr>
          <w:sz w:val="28"/>
          <w:szCs w:val="28"/>
        </w:rPr>
        <w:t>нностями проведения НОД,  а так</w:t>
      </w:r>
      <w:r w:rsidRPr="008252DD">
        <w:rPr>
          <w:sz w:val="28"/>
          <w:szCs w:val="28"/>
        </w:rPr>
        <w:t>же с организацией физической культуры  с детьми дошкольного возраста, традиционными и нетрадиционными формами работы с семьями. В процессе работы клуба были рассмотрены основные понятия: физическое воспитание, развитие физических качеств, взаимодействие с родителями, проектная деятельность.  В процессе работы начинающие воспитатели ДО</w:t>
      </w:r>
      <w:r>
        <w:rPr>
          <w:sz w:val="28"/>
          <w:szCs w:val="28"/>
        </w:rPr>
        <w:t>У</w:t>
      </w:r>
      <w:r w:rsidRPr="008252DD">
        <w:rPr>
          <w:sz w:val="28"/>
          <w:szCs w:val="28"/>
        </w:rPr>
        <w:t xml:space="preserve"> № 7, 62, 85, 90, 106, 196 познакомились с опытом работы педагогических коллективов ДО</w:t>
      </w:r>
      <w:r>
        <w:rPr>
          <w:sz w:val="28"/>
          <w:szCs w:val="28"/>
        </w:rPr>
        <w:t>У</w:t>
      </w:r>
      <w:r w:rsidRPr="008252DD">
        <w:rPr>
          <w:sz w:val="28"/>
          <w:szCs w:val="28"/>
        </w:rPr>
        <w:t xml:space="preserve"> № 5, 14, 39, 92, 111, 140. Наставники посетили и проанализировали по два мероприятия у начинающих педагогов.</w:t>
      </w:r>
    </w:p>
    <w:p w:rsidR="00EC0FE3" w:rsidRPr="008252DD" w:rsidRDefault="002E5DD9" w:rsidP="00D06761">
      <w:pPr>
        <w:ind w:firstLine="567"/>
        <w:jc w:val="both"/>
        <w:rPr>
          <w:sz w:val="28"/>
          <w:szCs w:val="28"/>
        </w:rPr>
      </w:pPr>
      <w:r>
        <w:rPr>
          <w:sz w:val="28"/>
          <w:szCs w:val="28"/>
        </w:rPr>
        <w:t xml:space="preserve">Обобщение опыта </w:t>
      </w:r>
      <w:r w:rsidRPr="008252DD">
        <w:rPr>
          <w:sz w:val="28"/>
          <w:szCs w:val="28"/>
        </w:rPr>
        <w:t xml:space="preserve">представили 5 воспитателей </w:t>
      </w:r>
      <w:r w:rsidRPr="008252DD">
        <w:rPr>
          <w:bCs/>
          <w:sz w:val="28"/>
          <w:szCs w:val="28"/>
        </w:rPr>
        <w:t xml:space="preserve">по физической культуре </w:t>
      </w:r>
      <w:r w:rsidRPr="008252DD">
        <w:rPr>
          <w:sz w:val="28"/>
          <w:szCs w:val="28"/>
        </w:rPr>
        <w:t>из ДО</w:t>
      </w:r>
      <w:r>
        <w:rPr>
          <w:sz w:val="28"/>
          <w:szCs w:val="28"/>
        </w:rPr>
        <w:t>У</w:t>
      </w:r>
      <w:r w:rsidRPr="008252DD">
        <w:rPr>
          <w:sz w:val="28"/>
          <w:szCs w:val="28"/>
        </w:rPr>
        <w:t xml:space="preserve"> № 87, 118, 130. Педагоги обобщили систему взаимодействия воспитателя по физическому воспитанию и родителей в процессе физического развития дошкольников</w:t>
      </w:r>
    </w:p>
    <w:p w:rsidR="00EC0FE3" w:rsidRPr="00D7120A" w:rsidRDefault="00EC0FE3" w:rsidP="00EC0FE3">
      <w:pPr>
        <w:ind w:firstLine="567"/>
        <w:jc w:val="center"/>
        <w:rPr>
          <w:b/>
          <w:sz w:val="28"/>
          <w:szCs w:val="28"/>
        </w:rPr>
      </w:pPr>
      <w:r w:rsidRPr="00D7120A">
        <w:rPr>
          <w:b/>
          <w:sz w:val="28"/>
          <w:szCs w:val="28"/>
        </w:rPr>
        <w:t>ГМО музыкальных руководителей</w:t>
      </w:r>
    </w:p>
    <w:p w:rsidR="00EC0FE3" w:rsidRPr="008252DD" w:rsidRDefault="00EC0FE3" w:rsidP="00EC0FE3">
      <w:pPr>
        <w:ind w:firstLine="567"/>
        <w:jc w:val="both"/>
        <w:rPr>
          <w:sz w:val="28"/>
          <w:szCs w:val="28"/>
        </w:rPr>
      </w:pPr>
      <w:r w:rsidRPr="008252DD">
        <w:rPr>
          <w:sz w:val="28"/>
          <w:szCs w:val="28"/>
        </w:rPr>
        <w:t xml:space="preserve">В </w:t>
      </w:r>
      <w:r w:rsidR="009B0134">
        <w:rPr>
          <w:sz w:val="28"/>
          <w:szCs w:val="28"/>
        </w:rPr>
        <w:t>этом учебном году рассматривали</w:t>
      </w:r>
      <w:r w:rsidRPr="008252DD">
        <w:rPr>
          <w:sz w:val="28"/>
          <w:szCs w:val="28"/>
        </w:rPr>
        <w:t xml:space="preserve"> организацию работы по музыкальному воспитанию  детей дошкольного возраста в ДО</w:t>
      </w:r>
      <w:r w:rsidR="009B774A">
        <w:rPr>
          <w:sz w:val="28"/>
          <w:szCs w:val="28"/>
        </w:rPr>
        <w:t>У</w:t>
      </w:r>
      <w:r w:rsidRPr="008252DD">
        <w:rPr>
          <w:sz w:val="28"/>
          <w:szCs w:val="28"/>
        </w:rPr>
        <w:t xml:space="preserve">. В течение года было организовано и проведено 4 занятия. </w:t>
      </w:r>
      <w:proofErr w:type="gramStart"/>
      <w:r w:rsidRPr="008252DD">
        <w:rPr>
          <w:sz w:val="28"/>
          <w:szCs w:val="28"/>
        </w:rPr>
        <w:t xml:space="preserve">Музыкальным руководителям оказывалась методическая помощь по </w:t>
      </w:r>
      <w:r w:rsidR="00D06761">
        <w:rPr>
          <w:sz w:val="28"/>
          <w:szCs w:val="28"/>
        </w:rPr>
        <w:t xml:space="preserve">следующим </w:t>
      </w:r>
      <w:r w:rsidRPr="008252DD">
        <w:rPr>
          <w:sz w:val="28"/>
          <w:szCs w:val="28"/>
        </w:rPr>
        <w:t>вопросам: развитие чувства ритма у детей через музыкальные игры (ДО</w:t>
      </w:r>
      <w:r w:rsidR="009B774A">
        <w:rPr>
          <w:sz w:val="28"/>
          <w:szCs w:val="28"/>
        </w:rPr>
        <w:t>У</w:t>
      </w:r>
      <w:r w:rsidRPr="008252DD">
        <w:rPr>
          <w:sz w:val="28"/>
          <w:szCs w:val="28"/>
        </w:rPr>
        <w:t xml:space="preserve"> № 41), развитие музыкальных способностей детей с ОВЗ через организацию хорового кружка (ДО</w:t>
      </w:r>
      <w:r w:rsidR="009B774A">
        <w:rPr>
          <w:sz w:val="28"/>
          <w:szCs w:val="28"/>
        </w:rPr>
        <w:t>У</w:t>
      </w:r>
      <w:r w:rsidRPr="008252DD">
        <w:rPr>
          <w:sz w:val="28"/>
          <w:szCs w:val="28"/>
        </w:rPr>
        <w:t xml:space="preserve"> № 87), использование современных образовательных технологий в музыкальном развитии (ДО</w:t>
      </w:r>
      <w:r w:rsidR="009B774A">
        <w:rPr>
          <w:sz w:val="28"/>
          <w:szCs w:val="28"/>
        </w:rPr>
        <w:t>У</w:t>
      </w:r>
      <w:r w:rsidRPr="008252DD">
        <w:rPr>
          <w:sz w:val="28"/>
          <w:szCs w:val="28"/>
        </w:rPr>
        <w:t xml:space="preserve"> № 18), значение </w:t>
      </w:r>
      <w:proofErr w:type="spellStart"/>
      <w:r w:rsidRPr="008252DD">
        <w:rPr>
          <w:sz w:val="28"/>
          <w:szCs w:val="28"/>
        </w:rPr>
        <w:t>культурно-досуговой</w:t>
      </w:r>
      <w:proofErr w:type="spellEnd"/>
      <w:r w:rsidRPr="008252DD">
        <w:rPr>
          <w:sz w:val="28"/>
          <w:szCs w:val="28"/>
        </w:rPr>
        <w:t xml:space="preserve"> деятельности при формировании музыкально-творческих способностей детей, музыкотерапия в детском саду (ДО</w:t>
      </w:r>
      <w:r w:rsidR="009B774A">
        <w:rPr>
          <w:sz w:val="28"/>
          <w:szCs w:val="28"/>
        </w:rPr>
        <w:t>У</w:t>
      </w:r>
      <w:r w:rsidRPr="008252DD">
        <w:rPr>
          <w:sz w:val="28"/>
          <w:szCs w:val="28"/>
        </w:rPr>
        <w:t xml:space="preserve"> № 117).</w:t>
      </w:r>
      <w:proofErr w:type="gramEnd"/>
      <w:r w:rsidRPr="008252DD">
        <w:rPr>
          <w:sz w:val="28"/>
          <w:szCs w:val="28"/>
        </w:rPr>
        <w:t xml:space="preserve"> Педагоги систематизировали знания  о значении музыкальных игр в развитии музыкального восприятия, чувства ритма, музыкально-двигательных качеств и умений детей; подчеркнули значимость  обучения хоровому пению детей с ОВЗ; обсудили важность воздействия музыки на общее развитие личности ребёнка. На объединениях коллегам предлагался практический материал (видеоигры, интерактивные игры). Приняло участие в работе ГМО 172 </w:t>
      </w:r>
      <w:proofErr w:type="gramStart"/>
      <w:r w:rsidRPr="008252DD">
        <w:rPr>
          <w:sz w:val="28"/>
          <w:szCs w:val="28"/>
        </w:rPr>
        <w:t>музыкальных</w:t>
      </w:r>
      <w:proofErr w:type="gramEnd"/>
      <w:r w:rsidRPr="008252DD">
        <w:rPr>
          <w:sz w:val="28"/>
          <w:szCs w:val="28"/>
        </w:rPr>
        <w:t xml:space="preserve"> руководителя.</w:t>
      </w:r>
    </w:p>
    <w:p w:rsidR="00EC0FE3" w:rsidRPr="008252DD" w:rsidRDefault="00EC0FE3" w:rsidP="00D06761">
      <w:pPr>
        <w:ind w:firstLine="567"/>
        <w:jc w:val="both"/>
        <w:rPr>
          <w:sz w:val="28"/>
          <w:szCs w:val="28"/>
        </w:rPr>
      </w:pPr>
      <w:r w:rsidRPr="008252DD">
        <w:rPr>
          <w:sz w:val="28"/>
          <w:szCs w:val="28"/>
        </w:rPr>
        <w:t>Семинар–практикум проходил на базе ДО</w:t>
      </w:r>
      <w:r w:rsidR="009B774A">
        <w:rPr>
          <w:sz w:val="28"/>
          <w:szCs w:val="28"/>
        </w:rPr>
        <w:t>У</w:t>
      </w:r>
      <w:r w:rsidR="00D06761">
        <w:rPr>
          <w:sz w:val="28"/>
          <w:szCs w:val="28"/>
        </w:rPr>
        <w:t xml:space="preserve"> № 160 на тему</w:t>
      </w:r>
      <w:r w:rsidRPr="008252DD">
        <w:rPr>
          <w:sz w:val="28"/>
          <w:szCs w:val="28"/>
        </w:rPr>
        <w:t xml:space="preserve"> «Использование </w:t>
      </w:r>
      <w:proofErr w:type="spellStart"/>
      <w:r w:rsidRPr="008252DD">
        <w:rPr>
          <w:sz w:val="28"/>
          <w:szCs w:val="28"/>
        </w:rPr>
        <w:t>изотерапии</w:t>
      </w:r>
      <w:proofErr w:type="spellEnd"/>
      <w:r w:rsidRPr="008252DD">
        <w:rPr>
          <w:sz w:val="28"/>
          <w:szCs w:val="28"/>
        </w:rPr>
        <w:t xml:space="preserve"> в работе с детьми». В рамках работы семинара слушатели познакомились с видами </w:t>
      </w:r>
      <w:proofErr w:type="spellStart"/>
      <w:r w:rsidRPr="008252DD">
        <w:rPr>
          <w:sz w:val="28"/>
          <w:szCs w:val="28"/>
        </w:rPr>
        <w:t>арттерапии</w:t>
      </w:r>
      <w:proofErr w:type="spellEnd"/>
      <w:r w:rsidRPr="008252DD">
        <w:rPr>
          <w:sz w:val="28"/>
          <w:szCs w:val="28"/>
        </w:rPr>
        <w:t xml:space="preserve"> (</w:t>
      </w:r>
      <w:proofErr w:type="spellStart"/>
      <w:r w:rsidRPr="008252DD">
        <w:rPr>
          <w:sz w:val="28"/>
          <w:szCs w:val="28"/>
        </w:rPr>
        <w:t>изотерапия</w:t>
      </w:r>
      <w:proofErr w:type="spellEnd"/>
      <w:r w:rsidRPr="008252DD">
        <w:rPr>
          <w:sz w:val="28"/>
          <w:szCs w:val="28"/>
        </w:rPr>
        <w:t>, музыкотерапия и</w:t>
      </w:r>
      <w:r w:rsidR="00D06761">
        <w:rPr>
          <w:sz w:val="28"/>
          <w:szCs w:val="28"/>
        </w:rPr>
        <w:t xml:space="preserve"> </w:t>
      </w:r>
      <w:r w:rsidRPr="008252DD">
        <w:rPr>
          <w:sz w:val="28"/>
          <w:szCs w:val="28"/>
        </w:rPr>
        <w:t>т.д.), вспомнили особенности работы с тревожными, застенчивыми, агрессивными  детьми, подчеркнули важность рисования необычными материалами и оригинальными техниками. В практической части слушатели совместно с педагогами создали  общий рисунок. Посетило семинар 37 педагогов.</w:t>
      </w:r>
    </w:p>
    <w:p w:rsidR="00EC0FE3" w:rsidRPr="009B0134" w:rsidRDefault="00EC0FE3" w:rsidP="00D06761">
      <w:pPr>
        <w:snapToGrid w:val="0"/>
        <w:ind w:firstLine="567"/>
        <w:jc w:val="both"/>
        <w:rPr>
          <w:bCs/>
          <w:sz w:val="28"/>
          <w:szCs w:val="28"/>
        </w:rPr>
      </w:pPr>
      <w:r w:rsidRPr="008252DD">
        <w:rPr>
          <w:sz w:val="28"/>
          <w:szCs w:val="28"/>
        </w:rPr>
        <w:lastRenderedPageBreak/>
        <w:t>В рамках повышения педагогической компетентности проведены индивидуальные  консультации (61 педагогу). Вопросы, рассматриваемые на консультациях: планирование образовательного процесса, организация проектной деятельности, инклюзивное образование, педагогические технологии, использование ИКТ,  эффективные формы сотрудничества с родителями.</w:t>
      </w:r>
    </w:p>
    <w:p w:rsidR="00EC0FE3" w:rsidRPr="00674036" w:rsidRDefault="00EC0FE3" w:rsidP="009B0134">
      <w:pPr>
        <w:ind w:firstLine="709"/>
        <w:jc w:val="both"/>
        <w:rPr>
          <w:sz w:val="28"/>
          <w:szCs w:val="28"/>
        </w:rPr>
      </w:pPr>
      <w:r w:rsidRPr="008252DD">
        <w:rPr>
          <w:sz w:val="28"/>
          <w:szCs w:val="28"/>
        </w:rPr>
        <w:t xml:space="preserve">Для </w:t>
      </w:r>
      <w:r w:rsidRPr="008252DD">
        <w:rPr>
          <w:color w:val="000000"/>
          <w:sz w:val="28"/>
          <w:szCs w:val="28"/>
          <w:shd w:val="clear" w:color="auto" w:fill="FFFFFF"/>
        </w:rPr>
        <w:t>стимулирования творческой активности воспитателей</w:t>
      </w:r>
      <w:r w:rsidRPr="008252DD">
        <w:rPr>
          <w:rStyle w:val="apple-converted-space"/>
          <w:color w:val="000000"/>
          <w:sz w:val="28"/>
          <w:szCs w:val="28"/>
          <w:shd w:val="clear" w:color="auto" w:fill="FFFFFF"/>
        </w:rPr>
        <w:t> </w:t>
      </w:r>
      <w:r w:rsidRPr="008252DD">
        <w:rPr>
          <w:sz w:val="28"/>
          <w:szCs w:val="28"/>
        </w:rPr>
        <w:t xml:space="preserve"> образовательных учреждений города, </w:t>
      </w:r>
      <w:r w:rsidRPr="008252DD">
        <w:rPr>
          <w:color w:val="000000"/>
          <w:sz w:val="28"/>
          <w:szCs w:val="28"/>
        </w:rPr>
        <w:t>р</w:t>
      </w:r>
      <w:r w:rsidRPr="008252DD">
        <w:rPr>
          <w:sz w:val="28"/>
          <w:szCs w:val="28"/>
        </w:rPr>
        <w:t>аспространения эффективного  педагогического опыта  на муниципальном уровне в 2016 учебном году проведен  Конкурс конспектов НОД воспитателей с использованием современных образовательных технологий, в которых   приняли участие 27 педагогов из 23 дошкольных организаций. По итогам конкурса конспекты, участвующие в конкурсе, опубликованы в «Сборник конспектов занятий по изобразительной деятельности с использованием современных образовательных технологий «Разноцветный мир».</w:t>
      </w:r>
    </w:p>
    <w:p w:rsidR="00EC0FE3" w:rsidRPr="008252DD" w:rsidRDefault="002E5DD9" w:rsidP="009B0134">
      <w:pPr>
        <w:ind w:firstLine="709"/>
        <w:jc w:val="both"/>
        <w:rPr>
          <w:sz w:val="28"/>
          <w:szCs w:val="28"/>
        </w:rPr>
      </w:pPr>
      <w:r>
        <w:rPr>
          <w:sz w:val="28"/>
          <w:szCs w:val="28"/>
        </w:rPr>
        <w:t>А</w:t>
      </w:r>
      <w:r w:rsidR="00EC0FE3" w:rsidRPr="008252DD">
        <w:rPr>
          <w:sz w:val="28"/>
          <w:szCs w:val="28"/>
        </w:rPr>
        <w:t xml:space="preserve">нализ работы позволяет сделать вывод о признании работы методического объединения категории педагогов (воспитатели по изобразительной деятельности, физической культуре, музыкальные руководители) удовлетворительной. Выполнение плана составляет 100%, а 1 мероприятие (Информационный час для музыкальных руководителей «Живая память войны») проведено вне плана. </w:t>
      </w:r>
    </w:p>
    <w:p w:rsidR="00EC0FE3" w:rsidRPr="008252DD" w:rsidRDefault="00EC0FE3" w:rsidP="009B0134">
      <w:pPr>
        <w:ind w:firstLine="709"/>
        <w:jc w:val="both"/>
        <w:rPr>
          <w:sz w:val="28"/>
          <w:szCs w:val="28"/>
        </w:rPr>
      </w:pPr>
      <w:r w:rsidRPr="008252DD">
        <w:rPr>
          <w:sz w:val="28"/>
          <w:szCs w:val="28"/>
        </w:rPr>
        <w:t>А</w:t>
      </w:r>
      <w:r w:rsidR="00D06761">
        <w:rPr>
          <w:sz w:val="28"/>
          <w:szCs w:val="28"/>
        </w:rPr>
        <w:t>нализ анкетирования показал</w:t>
      </w:r>
      <w:r w:rsidRPr="008252DD">
        <w:rPr>
          <w:sz w:val="28"/>
          <w:szCs w:val="28"/>
        </w:rPr>
        <w:t>:</w:t>
      </w:r>
    </w:p>
    <w:p w:rsidR="00EC0FE3" w:rsidRPr="008252DD" w:rsidRDefault="00EC0FE3" w:rsidP="00EC0FE3">
      <w:pPr>
        <w:ind w:firstLine="567"/>
        <w:jc w:val="both"/>
        <w:rPr>
          <w:sz w:val="28"/>
          <w:szCs w:val="28"/>
        </w:rPr>
      </w:pPr>
      <w:r w:rsidRPr="008252DD">
        <w:rPr>
          <w:sz w:val="28"/>
          <w:szCs w:val="28"/>
        </w:rPr>
        <w:t>- наиболее эффективные фор</w:t>
      </w:r>
      <w:r w:rsidR="00D06761">
        <w:rPr>
          <w:sz w:val="28"/>
          <w:szCs w:val="28"/>
        </w:rPr>
        <w:t xml:space="preserve">мы работы, по мнению слушателей, </w:t>
      </w:r>
      <w:r w:rsidRPr="008252DD">
        <w:rPr>
          <w:sz w:val="28"/>
          <w:szCs w:val="28"/>
        </w:rPr>
        <w:t xml:space="preserve"> ГМО;</w:t>
      </w:r>
    </w:p>
    <w:p w:rsidR="00EC0FE3" w:rsidRPr="008252DD" w:rsidRDefault="00EC0FE3" w:rsidP="00EC0FE3">
      <w:pPr>
        <w:ind w:firstLine="567"/>
        <w:jc w:val="both"/>
        <w:rPr>
          <w:sz w:val="28"/>
          <w:szCs w:val="28"/>
        </w:rPr>
      </w:pPr>
      <w:r w:rsidRPr="008252DD">
        <w:rPr>
          <w:sz w:val="28"/>
          <w:szCs w:val="28"/>
        </w:rPr>
        <w:t xml:space="preserve">- необходимо рассмотреть в следующем учебном году вопросы: «Оказание методической помощи начинающим педагогам </w:t>
      </w:r>
      <w:proofErr w:type="gramStart"/>
      <w:r w:rsidRPr="008252DD">
        <w:rPr>
          <w:sz w:val="28"/>
          <w:szCs w:val="28"/>
        </w:rPr>
        <w:t>ДО</w:t>
      </w:r>
      <w:proofErr w:type="gramEnd"/>
      <w:r w:rsidRPr="008252DD">
        <w:rPr>
          <w:sz w:val="28"/>
          <w:szCs w:val="28"/>
        </w:rPr>
        <w:t>»; «</w:t>
      </w:r>
      <w:proofErr w:type="gramStart"/>
      <w:r w:rsidRPr="008252DD">
        <w:rPr>
          <w:sz w:val="28"/>
          <w:szCs w:val="28"/>
        </w:rPr>
        <w:t>Совместная</w:t>
      </w:r>
      <w:proofErr w:type="gramEnd"/>
      <w:r w:rsidRPr="008252DD">
        <w:rPr>
          <w:sz w:val="28"/>
          <w:szCs w:val="28"/>
        </w:rPr>
        <w:t xml:space="preserve"> деятельность взрослых и детей при реализации ФГОС ДОО»;</w:t>
      </w:r>
    </w:p>
    <w:p w:rsidR="00EC0FE3" w:rsidRPr="008252DD" w:rsidRDefault="00EC0FE3" w:rsidP="00EC0FE3">
      <w:pPr>
        <w:ind w:firstLine="567"/>
        <w:jc w:val="both"/>
        <w:rPr>
          <w:sz w:val="28"/>
          <w:szCs w:val="28"/>
        </w:rPr>
      </w:pPr>
      <w:r w:rsidRPr="008252DD">
        <w:rPr>
          <w:sz w:val="28"/>
          <w:szCs w:val="28"/>
        </w:rPr>
        <w:t>- слушатели хотели бы познакомиться с опытом работы педагогов ДО</w:t>
      </w:r>
      <w:r w:rsidR="00234D46">
        <w:rPr>
          <w:sz w:val="28"/>
          <w:szCs w:val="28"/>
        </w:rPr>
        <w:t>У</w:t>
      </w:r>
      <w:r w:rsidRPr="008252DD">
        <w:rPr>
          <w:sz w:val="28"/>
          <w:szCs w:val="28"/>
        </w:rPr>
        <w:t xml:space="preserve"> №№ 37, 55, 116, 129, 130, 169.</w:t>
      </w:r>
    </w:p>
    <w:p w:rsidR="009B0134" w:rsidRDefault="009B0134" w:rsidP="004949BB">
      <w:pPr>
        <w:ind w:firstLine="360"/>
        <w:jc w:val="center"/>
        <w:rPr>
          <w:bCs/>
          <w:sz w:val="28"/>
          <w:szCs w:val="28"/>
        </w:rPr>
      </w:pPr>
    </w:p>
    <w:p w:rsidR="004949BB" w:rsidRPr="0071261A" w:rsidRDefault="004949BB" w:rsidP="004949BB">
      <w:pPr>
        <w:ind w:firstLine="360"/>
        <w:jc w:val="center"/>
        <w:rPr>
          <w:b/>
          <w:bCs/>
          <w:sz w:val="28"/>
          <w:szCs w:val="28"/>
        </w:rPr>
      </w:pPr>
      <w:r w:rsidRPr="0071261A">
        <w:rPr>
          <w:b/>
          <w:bCs/>
          <w:sz w:val="28"/>
          <w:szCs w:val="28"/>
        </w:rPr>
        <w:t xml:space="preserve">Редакционно-издательская деятельность МБУ КГ ИМЦ </w:t>
      </w:r>
    </w:p>
    <w:p w:rsidR="004949BB" w:rsidRPr="009B0134" w:rsidRDefault="004949BB" w:rsidP="004949BB">
      <w:pPr>
        <w:ind w:firstLine="360"/>
        <w:jc w:val="right"/>
        <w:rPr>
          <w:bCs/>
          <w:i/>
          <w:sz w:val="20"/>
          <w:szCs w:val="20"/>
        </w:rPr>
      </w:pPr>
    </w:p>
    <w:p w:rsidR="004949BB" w:rsidRPr="006472B8" w:rsidRDefault="004949BB" w:rsidP="004949BB">
      <w:pPr>
        <w:ind w:firstLine="360"/>
        <w:jc w:val="right"/>
        <w:rPr>
          <w:bCs/>
          <w:i/>
        </w:rPr>
      </w:pPr>
      <w:proofErr w:type="spellStart"/>
      <w:r w:rsidRPr="006472B8">
        <w:rPr>
          <w:bCs/>
          <w:i/>
        </w:rPr>
        <w:t>Прядко</w:t>
      </w:r>
      <w:proofErr w:type="spellEnd"/>
      <w:r w:rsidRPr="006472B8">
        <w:rPr>
          <w:bCs/>
          <w:i/>
        </w:rPr>
        <w:t xml:space="preserve"> </w:t>
      </w:r>
      <w:proofErr w:type="spellStart"/>
      <w:r w:rsidRPr="006472B8">
        <w:rPr>
          <w:bCs/>
          <w:i/>
        </w:rPr>
        <w:t>Т.В.,методист</w:t>
      </w:r>
      <w:proofErr w:type="spellEnd"/>
      <w:r w:rsidRPr="006472B8">
        <w:rPr>
          <w:bCs/>
          <w:i/>
        </w:rPr>
        <w:t xml:space="preserve"> МБУ КГ ИМЦ</w:t>
      </w:r>
    </w:p>
    <w:p w:rsidR="004949BB" w:rsidRPr="009B0134" w:rsidRDefault="004949BB" w:rsidP="004949BB">
      <w:pPr>
        <w:ind w:firstLine="360"/>
        <w:jc w:val="right"/>
        <w:rPr>
          <w:bCs/>
          <w:sz w:val="10"/>
          <w:szCs w:val="10"/>
          <w:u w:val="single"/>
        </w:rPr>
      </w:pPr>
    </w:p>
    <w:p w:rsidR="004949BB" w:rsidRPr="0071261A" w:rsidRDefault="004949BB" w:rsidP="00F249E6">
      <w:pPr>
        <w:ind w:firstLine="709"/>
        <w:jc w:val="both"/>
        <w:rPr>
          <w:sz w:val="28"/>
          <w:szCs w:val="28"/>
        </w:rPr>
      </w:pPr>
      <w:r w:rsidRPr="0071261A">
        <w:rPr>
          <w:sz w:val="28"/>
          <w:szCs w:val="28"/>
        </w:rPr>
        <w:t xml:space="preserve">Редакционно-издательский совет ИМЦ руководствуется  законом РФ «Об образовании», законом РФ «О средствах массовой информации» издательским </w:t>
      </w:r>
      <w:proofErr w:type="spellStart"/>
      <w:r w:rsidRPr="0071261A">
        <w:rPr>
          <w:sz w:val="28"/>
          <w:szCs w:val="28"/>
        </w:rPr>
        <w:t>ГОСТом</w:t>
      </w:r>
      <w:proofErr w:type="spellEnd"/>
      <w:r w:rsidRPr="0071261A">
        <w:rPr>
          <w:sz w:val="28"/>
          <w:szCs w:val="28"/>
        </w:rPr>
        <w:t xml:space="preserve"> 7.4-95, Положением о РИС, утвержденном в 2009 году (протокол заседания РИС КГ ИМЦ от 7.09.2009г.). Работа по редакционно-издательской деятельности в текущем году состояла из следующих этапов:</w:t>
      </w:r>
    </w:p>
    <w:p w:rsidR="004949BB" w:rsidRPr="0071261A" w:rsidRDefault="004949BB" w:rsidP="004949BB">
      <w:pPr>
        <w:widowControl/>
        <w:numPr>
          <w:ilvl w:val="0"/>
          <w:numId w:val="21"/>
        </w:numPr>
        <w:suppressAutoHyphens w:val="0"/>
        <w:jc w:val="both"/>
        <w:rPr>
          <w:sz w:val="28"/>
          <w:szCs w:val="28"/>
        </w:rPr>
      </w:pPr>
      <w:r w:rsidRPr="0071261A">
        <w:rPr>
          <w:sz w:val="28"/>
          <w:szCs w:val="28"/>
        </w:rPr>
        <w:t>консультации педагогов по требованиям к оформлению материалов, представляемых на РИС (проведено 12 консультаций);</w:t>
      </w:r>
    </w:p>
    <w:p w:rsidR="004949BB" w:rsidRPr="0071261A" w:rsidRDefault="004949BB" w:rsidP="004949BB">
      <w:pPr>
        <w:widowControl/>
        <w:numPr>
          <w:ilvl w:val="0"/>
          <w:numId w:val="21"/>
        </w:numPr>
        <w:suppressAutoHyphens w:val="0"/>
        <w:jc w:val="both"/>
        <w:rPr>
          <w:sz w:val="28"/>
          <w:szCs w:val="28"/>
        </w:rPr>
      </w:pPr>
      <w:r w:rsidRPr="0071261A">
        <w:rPr>
          <w:sz w:val="28"/>
          <w:szCs w:val="28"/>
        </w:rPr>
        <w:t>ведение протокола заседания;</w:t>
      </w:r>
    </w:p>
    <w:p w:rsidR="004949BB" w:rsidRPr="0071261A" w:rsidRDefault="004949BB" w:rsidP="004949BB">
      <w:pPr>
        <w:widowControl/>
        <w:numPr>
          <w:ilvl w:val="0"/>
          <w:numId w:val="21"/>
        </w:numPr>
        <w:suppressAutoHyphens w:val="0"/>
        <w:jc w:val="both"/>
        <w:rPr>
          <w:sz w:val="28"/>
          <w:szCs w:val="28"/>
        </w:rPr>
      </w:pPr>
      <w:proofErr w:type="gramStart"/>
      <w:r w:rsidRPr="0071261A">
        <w:rPr>
          <w:sz w:val="28"/>
          <w:szCs w:val="28"/>
        </w:rPr>
        <w:t xml:space="preserve">издания методической литературы (изготовление оригинал-макета, печать, тиражирование, </w:t>
      </w:r>
      <w:proofErr w:type="spellStart"/>
      <w:r w:rsidRPr="0071261A">
        <w:rPr>
          <w:sz w:val="28"/>
          <w:szCs w:val="28"/>
        </w:rPr>
        <w:t>послепечатная</w:t>
      </w:r>
      <w:proofErr w:type="spellEnd"/>
      <w:r w:rsidRPr="0071261A">
        <w:rPr>
          <w:sz w:val="28"/>
          <w:szCs w:val="28"/>
        </w:rPr>
        <w:t xml:space="preserve"> обработка (сборка, обшивка), реализация методической литературы).</w:t>
      </w:r>
      <w:proofErr w:type="gramEnd"/>
    </w:p>
    <w:p w:rsidR="004949BB" w:rsidRDefault="004949BB" w:rsidP="00F249E6">
      <w:pPr>
        <w:ind w:firstLine="709"/>
        <w:jc w:val="both"/>
        <w:rPr>
          <w:sz w:val="28"/>
          <w:szCs w:val="28"/>
        </w:rPr>
      </w:pPr>
      <w:r w:rsidRPr="0071261A">
        <w:rPr>
          <w:sz w:val="28"/>
          <w:szCs w:val="28"/>
        </w:rPr>
        <w:t>В 2015-2016 учебном году состоялось 6 заседаний редакционно-</w:t>
      </w:r>
      <w:r w:rsidRPr="0071261A">
        <w:rPr>
          <w:sz w:val="28"/>
          <w:szCs w:val="28"/>
        </w:rPr>
        <w:lastRenderedPageBreak/>
        <w:t xml:space="preserve">издательского совета. Рассмотрен – 21 материал, принято – 17, отправлено на доработку – 3, не принято – 1. Не представлены на рассмотрение 3 работы, заявленные в плане редакционно-издательской деятельности. Причина: материалы нуждаются в доработке. </w:t>
      </w:r>
    </w:p>
    <w:p w:rsidR="004949BB" w:rsidRPr="00502740" w:rsidRDefault="004949BB" w:rsidP="004949BB">
      <w:pPr>
        <w:ind w:firstLine="709"/>
        <w:rPr>
          <w:sz w:val="16"/>
          <w:szCs w:val="16"/>
        </w:rPr>
      </w:pPr>
    </w:p>
    <w:tbl>
      <w:tblPr>
        <w:tblpPr w:leftFromText="180" w:rightFromText="180" w:vertAnchor="text" w:horzAnchor="margin" w:tblpY="-10"/>
        <w:tblW w:w="100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503"/>
        <w:gridCol w:w="5562"/>
      </w:tblGrid>
      <w:tr w:rsidR="00674036" w:rsidRPr="00F249E6" w:rsidTr="00F249E6">
        <w:trPr>
          <w:trHeight w:val="980"/>
        </w:trPr>
        <w:tc>
          <w:tcPr>
            <w:tcW w:w="4503" w:type="dxa"/>
            <w:vAlign w:val="center"/>
          </w:tcPr>
          <w:p w:rsidR="00674036" w:rsidRPr="00F249E6" w:rsidRDefault="00674036" w:rsidP="00674036">
            <w:r w:rsidRPr="00F249E6">
              <w:t>Опыт педагогов, представленный на рассмотрение РИС (методические рекомендации, сборники)</w:t>
            </w:r>
          </w:p>
        </w:tc>
        <w:tc>
          <w:tcPr>
            <w:tcW w:w="5562" w:type="dxa"/>
            <w:vAlign w:val="center"/>
          </w:tcPr>
          <w:p w:rsidR="00674036" w:rsidRPr="00F249E6" w:rsidRDefault="00674036" w:rsidP="00674036">
            <w:pPr>
              <w:shd w:val="clear" w:color="auto" w:fill="FFFFFF"/>
              <w:snapToGrid w:val="0"/>
              <w:jc w:val="center"/>
            </w:pPr>
            <w:r w:rsidRPr="00F249E6">
              <w:t>ОУ №№ 10, 12, 19, 28, 30, 31, 38, 46, 47, 51, 56</w:t>
            </w:r>
          </w:p>
          <w:p w:rsidR="00674036" w:rsidRPr="00F249E6" w:rsidRDefault="00674036" w:rsidP="00674036">
            <w:pPr>
              <w:shd w:val="clear" w:color="auto" w:fill="FFFFFF"/>
              <w:snapToGrid w:val="0"/>
              <w:jc w:val="center"/>
            </w:pPr>
            <w:r w:rsidRPr="00F249E6">
              <w:t>ДОУ №№ 1, 2, 5, 6, 17, 20, 37, 39, 41, 45, 55, 58, 62, 63, 100, 103, 109, 113, 114,115, 124, 126, 130, 131, 135, 137, 138, 141, 169</w:t>
            </w:r>
          </w:p>
        </w:tc>
      </w:tr>
    </w:tbl>
    <w:p w:rsidR="004949BB" w:rsidRPr="0071261A" w:rsidRDefault="004949BB" w:rsidP="00F249E6">
      <w:pPr>
        <w:ind w:firstLine="708"/>
        <w:jc w:val="both"/>
        <w:rPr>
          <w:sz w:val="28"/>
          <w:szCs w:val="28"/>
        </w:rPr>
      </w:pPr>
      <w:r w:rsidRPr="0071261A">
        <w:rPr>
          <w:sz w:val="28"/>
          <w:szCs w:val="28"/>
        </w:rPr>
        <w:t xml:space="preserve">Через редакционно-издательскую деятельность в 2015-2016 учебном году был представлен опыт 185 педагогов, что составляет 4 % от числа руководящих и педагогических работников </w:t>
      </w:r>
      <w:proofErr w:type="gramStart"/>
      <w:r w:rsidRPr="0071261A">
        <w:rPr>
          <w:sz w:val="28"/>
          <w:szCs w:val="28"/>
        </w:rPr>
        <w:t>г</w:t>
      </w:r>
      <w:proofErr w:type="gramEnd"/>
      <w:r w:rsidRPr="0071261A">
        <w:rPr>
          <w:sz w:val="28"/>
          <w:szCs w:val="28"/>
        </w:rPr>
        <w:t xml:space="preserve">. Кургана. Все педагоги внесены в электронную базу «Издания ИМЦ» </w:t>
      </w:r>
    </w:p>
    <w:p w:rsidR="004949BB" w:rsidRPr="0071261A" w:rsidRDefault="004949BB" w:rsidP="00D06761">
      <w:pPr>
        <w:ind w:firstLine="567"/>
        <w:jc w:val="both"/>
        <w:rPr>
          <w:sz w:val="28"/>
          <w:szCs w:val="28"/>
        </w:rPr>
      </w:pPr>
      <w:r w:rsidRPr="0071261A">
        <w:rPr>
          <w:sz w:val="28"/>
          <w:szCs w:val="28"/>
        </w:rPr>
        <w:t>Напечатано 635 экз., из них 330 экз. – напечатано в типографии «</w:t>
      </w:r>
      <w:proofErr w:type="spellStart"/>
      <w:r w:rsidRPr="0071261A">
        <w:rPr>
          <w:sz w:val="28"/>
          <w:szCs w:val="28"/>
        </w:rPr>
        <w:t>Гелион</w:t>
      </w:r>
      <w:proofErr w:type="spellEnd"/>
      <w:r w:rsidRPr="0071261A">
        <w:rPr>
          <w:sz w:val="28"/>
          <w:szCs w:val="28"/>
        </w:rPr>
        <w:t>»</w:t>
      </w:r>
      <w:r w:rsidR="00D06761">
        <w:rPr>
          <w:sz w:val="28"/>
          <w:szCs w:val="28"/>
        </w:rPr>
        <w:t xml:space="preserve"> </w:t>
      </w:r>
      <w:r w:rsidRPr="0071261A">
        <w:rPr>
          <w:sz w:val="28"/>
          <w:szCs w:val="28"/>
        </w:rPr>
        <w:t>(200 экз. напечатаны для школ в рамках декады по профилактике правонарушений в ОУ г</w:t>
      </w:r>
      <w:proofErr w:type="gramStart"/>
      <w:r w:rsidRPr="0071261A">
        <w:rPr>
          <w:sz w:val="28"/>
          <w:szCs w:val="28"/>
        </w:rPr>
        <w:t>.К</w:t>
      </w:r>
      <w:proofErr w:type="gramEnd"/>
      <w:r w:rsidRPr="0071261A">
        <w:rPr>
          <w:sz w:val="28"/>
          <w:szCs w:val="28"/>
        </w:rPr>
        <w:t xml:space="preserve">ургана, 80 экз. – сборники </w:t>
      </w:r>
      <w:r w:rsidRPr="0071261A">
        <w:rPr>
          <w:sz w:val="28"/>
          <w:szCs w:val="28"/>
          <w:lang w:val="en-US"/>
        </w:rPr>
        <w:t>VIII</w:t>
      </w:r>
      <w:r>
        <w:rPr>
          <w:sz w:val="28"/>
          <w:szCs w:val="28"/>
        </w:rPr>
        <w:t xml:space="preserve"> заочных </w:t>
      </w:r>
      <w:proofErr w:type="spellStart"/>
      <w:r>
        <w:rPr>
          <w:sz w:val="28"/>
          <w:szCs w:val="28"/>
        </w:rPr>
        <w:t>педчтений</w:t>
      </w:r>
      <w:proofErr w:type="spellEnd"/>
      <w:r>
        <w:rPr>
          <w:sz w:val="28"/>
          <w:szCs w:val="28"/>
        </w:rPr>
        <w:t xml:space="preserve">, </w:t>
      </w:r>
      <w:r w:rsidRPr="0071261A">
        <w:rPr>
          <w:sz w:val="28"/>
          <w:szCs w:val="28"/>
        </w:rPr>
        <w:t xml:space="preserve">50 экз.- сборник «Верность призванию», Кудрявцева Н.И.). </w:t>
      </w:r>
      <w:r w:rsidR="00D06761">
        <w:rPr>
          <w:sz w:val="28"/>
          <w:szCs w:val="28"/>
        </w:rPr>
        <w:t xml:space="preserve"> </w:t>
      </w:r>
      <w:r w:rsidRPr="0071261A">
        <w:rPr>
          <w:sz w:val="28"/>
          <w:szCs w:val="28"/>
        </w:rPr>
        <w:t xml:space="preserve">60 экз. – сборники </w:t>
      </w:r>
      <w:proofErr w:type="spellStart"/>
      <w:r w:rsidRPr="0071261A">
        <w:rPr>
          <w:sz w:val="28"/>
          <w:szCs w:val="28"/>
        </w:rPr>
        <w:t>педчтений</w:t>
      </w:r>
      <w:proofErr w:type="spellEnd"/>
      <w:r w:rsidRPr="0071261A">
        <w:rPr>
          <w:sz w:val="28"/>
          <w:szCs w:val="28"/>
        </w:rPr>
        <w:t xml:space="preserve"> и тезисы конференции. Для реализации напечатано 245 экз. Записано дисков – 35.</w:t>
      </w:r>
    </w:p>
    <w:p w:rsidR="004949BB" w:rsidRPr="0071261A" w:rsidRDefault="004949BB" w:rsidP="004949BB">
      <w:pPr>
        <w:ind w:firstLine="426"/>
        <w:jc w:val="both"/>
        <w:rPr>
          <w:sz w:val="28"/>
          <w:szCs w:val="28"/>
        </w:rPr>
      </w:pPr>
      <w:r w:rsidRPr="0071261A">
        <w:rPr>
          <w:sz w:val="28"/>
          <w:szCs w:val="28"/>
        </w:rPr>
        <w:t xml:space="preserve"> По заявке психологов ОУ были напечатано 30 методических рекомендаций «Как построить взаимоотношения с подростком» (приняты на заседании РИС в 2008 г.). </w:t>
      </w:r>
    </w:p>
    <w:p w:rsidR="004568EB" w:rsidRPr="00F249E6" w:rsidRDefault="004949BB" w:rsidP="00D06761">
      <w:pPr>
        <w:ind w:firstLine="567"/>
        <w:jc w:val="both"/>
        <w:rPr>
          <w:sz w:val="28"/>
          <w:szCs w:val="28"/>
        </w:rPr>
      </w:pPr>
      <w:r w:rsidRPr="0071261A">
        <w:rPr>
          <w:sz w:val="28"/>
          <w:szCs w:val="28"/>
        </w:rPr>
        <w:t xml:space="preserve">Для информирования педагогов об изданиях ИМЦ был подготовлен стенд «Лучшее </w:t>
      </w:r>
      <w:proofErr w:type="gramStart"/>
      <w:r w:rsidRPr="0071261A">
        <w:rPr>
          <w:sz w:val="28"/>
          <w:szCs w:val="28"/>
        </w:rPr>
        <w:t>от</w:t>
      </w:r>
      <w:proofErr w:type="gramEnd"/>
      <w:r w:rsidRPr="0071261A">
        <w:rPr>
          <w:sz w:val="28"/>
          <w:szCs w:val="28"/>
        </w:rPr>
        <w:t xml:space="preserve"> лучших», на сайте ИМЦ выделен раздел «Издано в ИМЦ». </w:t>
      </w:r>
    </w:p>
    <w:p w:rsidR="004949BB" w:rsidRPr="00F249E6" w:rsidRDefault="004949BB" w:rsidP="00F249E6">
      <w:pPr>
        <w:jc w:val="center"/>
        <w:rPr>
          <w:b/>
          <w:color w:val="000000"/>
          <w:spacing w:val="3"/>
          <w:sz w:val="28"/>
          <w:szCs w:val="28"/>
        </w:rPr>
      </w:pPr>
      <w:r w:rsidRPr="004568EB">
        <w:rPr>
          <w:b/>
          <w:color w:val="000000"/>
          <w:spacing w:val="3"/>
          <w:sz w:val="28"/>
          <w:szCs w:val="28"/>
        </w:rPr>
        <w:t>Педагогические чтения</w:t>
      </w:r>
    </w:p>
    <w:p w:rsidR="004949BB" w:rsidRPr="00F249E6" w:rsidRDefault="004949BB" w:rsidP="00F249E6">
      <w:pPr>
        <w:ind w:firstLine="708"/>
        <w:jc w:val="both"/>
        <w:rPr>
          <w:sz w:val="28"/>
          <w:szCs w:val="28"/>
        </w:rPr>
      </w:pPr>
      <w:r w:rsidRPr="0071261A">
        <w:rPr>
          <w:color w:val="000000"/>
          <w:spacing w:val="3"/>
          <w:sz w:val="28"/>
          <w:szCs w:val="28"/>
        </w:rPr>
        <w:t xml:space="preserve">Педагогические чтения - одна из форм обобщения и представления педагогического опыта. </w:t>
      </w:r>
      <w:r w:rsidRPr="0071261A">
        <w:rPr>
          <w:sz w:val="28"/>
          <w:szCs w:val="28"/>
        </w:rPr>
        <w:t>Всего в педагогических чтениях и конференции приняло участие 120 педагогов МСО г. Кургана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428"/>
        <w:gridCol w:w="2059"/>
        <w:gridCol w:w="3084"/>
      </w:tblGrid>
      <w:tr w:rsidR="004949BB" w:rsidRPr="00F249E6" w:rsidTr="00F249E6">
        <w:trPr>
          <w:trHeight w:val="403"/>
        </w:trPr>
        <w:tc>
          <w:tcPr>
            <w:tcW w:w="4428" w:type="dxa"/>
            <w:vMerge w:val="restart"/>
            <w:tcBorders>
              <w:top w:val="single" w:sz="4" w:space="0" w:color="000000"/>
              <w:left w:val="single" w:sz="4" w:space="0" w:color="000000"/>
              <w:bottom w:val="single" w:sz="4" w:space="0" w:color="000000"/>
              <w:right w:val="single" w:sz="4" w:space="0" w:color="000000"/>
            </w:tcBorders>
            <w:vAlign w:val="center"/>
          </w:tcPr>
          <w:p w:rsidR="004949BB" w:rsidRPr="00F249E6" w:rsidRDefault="004949BB" w:rsidP="004568EB">
            <w:pPr>
              <w:jc w:val="center"/>
            </w:pPr>
            <w:r w:rsidRPr="00F249E6">
              <w:t>Мероприятия</w:t>
            </w:r>
          </w:p>
        </w:tc>
        <w:tc>
          <w:tcPr>
            <w:tcW w:w="5143" w:type="dxa"/>
            <w:gridSpan w:val="2"/>
            <w:tcBorders>
              <w:top w:val="single" w:sz="4" w:space="0" w:color="000000"/>
              <w:left w:val="single" w:sz="4" w:space="0" w:color="000000"/>
              <w:bottom w:val="single" w:sz="4" w:space="0" w:color="000000"/>
              <w:right w:val="single" w:sz="4" w:space="0" w:color="000000"/>
            </w:tcBorders>
            <w:vAlign w:val="center"/>
          </w:tcPr>
          <w:p w:rsidR="004949BB" w:rsidRPr="00F249E6" w:rsidRDefault="004949BB" w:rsidP="004568EB">
            <w:pPr>
              <w:jc w:val="center"/>
            </w:pPr>
            <w:r w:rsidRPr="00F249E6">
              <w:t>Образовательные учреждения</w:t>
            </w:r>
          </w:p>
        </w:tc>
      </w:tr>
      <w:tr w:rsidR="004949BB" w:rsidRPr="00F249E6" w:rsidTr="00F249E6">
        <w:trPr>
          <w:trHeight w:val="423"/>
        </w:trPr>
        <w:tc>
          <w:tcPr>
            <w:tcW w:w="4428" w:type="dxa"/>
            <w:vMerge/>
            <w:tcBorders>
              <w:top w:val="single" w:sz="4" w:space="0" w:color="000000"/>
              <w:left w:val="single" w:sz="4" w:space="0" w:color="000000"/>
              <w:bottom w:val="single" w:sz="4" w:space="0" w:color="000000"/>
              <w:right w:val="single" w:sz="4" w:space="0" w:color="000000"/>
            </w:tcBorders>
            <w:vAlign w:val="center"/>
          </w:tcPr>
          <w:p w:rsidR="004949BB" w:rsidRPr="00F249E6" w:rsidRDefault="004949BB" w:rsidP="004568EB">
            <w:pPr>
              <w:jc w:val="center"/>
            </w:pPr>
          </w:p>
        </w:tc>
        <w:tc>
          <w:tcPr>
            <w:tcW w:w="2059" w:type="dxa"/>
            <w:tcBorders>
              <w:top w:val="single" w:sz="4" w:space="0" w:color="000000"/>
              <w:left w:val="single" w:sz="4" w:space="0" w:color="000000"/>
              <w:bottom w:val="single" w:sz="4" w:space="0" w:color="000000"/>
              <w:right w:val="single" w:sz="4" w:space="0" w:color="000000"/>
            </w:tcBorders>
            <w:vAlign w:val="center"/>
          </w:tcPr>
          <w:p w:rsidR="004949BB" w:rsidRPr="00F249E6" w:rsidRDefault="004949BB" w:rsidP="004568EB">
            <w:pPr>
              <w:jc w:val="center"/>
            </w:pPr>
            <w:r w:rsidRPr="00F249E6">
              <w:t>ОУ</w:t>
            </w:r>
          </w:p>
        </w:tc>
        <w:tc>
          <w:tcPr>
            <w:tcW w:w="3084" w:type="dxa"/>
            <w:tcBorders>
              <w:top w:val="single" w:sz="4" w:space="0" w:color="000000"/>
              <w:left w:val="single" w:sz="4" w:space="0" w:color="000000"/>
              <w:bottom w:val="single" w:sz="4" w:space="0" w:color="000000"/>
              <w:right w:val="single" w:sz="4" w:space="0" w:color="000000"/>
            </w:tcBorders>
            <w:vAlign w:val="center"/>
          </w:tcPr>
          <w:p w:rsidR="004949BB" w:rsidRPr="00F249E6" w:rsidRDefault="004949BB" w:rsidP="004568EB">
            <w:pPr>
              <w:jc w:val="center"/>
            </w:pPr>
            <w:r w:rsidRPr="00F249E6">
              <w:t>ДОУ</w:t>
            </w:r>
          </w:p>
        </w:tc>
      </w:tr>
      <w:tr w:rsidR="004949BB" w:rsidRPr="00F249E6" w:rsidTr="00D53097">
        <w:trPr>
          <w:trHeight w:val="332"/>
        </w:trPr>
        <w:tc>
          <w:tcPr>
            <w:tcW w:w="4428" w:type="dxa"/>
            <w:tcBorders>
              <w:top w:val="single" w:sz="4" w:space="0" w:color="000000"/>
              <w:left w:val="single" w:sz="4" w:space="0" w:color="000000"/>
              <w:bottom w:val="single" w:sz="4" w:space="0" w:color="000000"/>
              <w:right w:val="single" w:sz="4" w:space="0" w:color="000000"/>
            </w:tcBorders>
            <w:vAlign w:val="center"/>
          </w:tcPr>
          <w:p w:rsidR="004949BB" w:rsidRPr="00F249E6" w:rsidRDefault="004949BB" w:rsidP="00F249E6">
            <w:pPr>
              <w:jc w:val="center"/>
            </w:pPr>
            <w:r w:rsidRPr="00F249E6">
              <w:t xml:space="preserve">Педагогические чтения «Достижение </w:t>
            </w:r>
            <w:proofErr w:type="spellStart"/>
            <w:r w:rsidRPr="00F249E6">
              <w:t>метапредметных</w:t>
            </w:r>
            <w:proofErr w:type="spellEnd"/>
            <w:r w:rsidRPr="00F249E6">
              <w:t xml:space="preserve"> и личностных результатов как актуальное требование ФГОС»</w:t>
            </w:r>
            <w:r w:rsidR="00D06761">
              <w:t xml:space="preserve"> </w:t>
            </w:r>
            <w:r w:rsidRPr="00F249E6">
              <w:t>(ноябрь, 2015 г.)</w:t>
            </w:r>
          </w:p>
          <w:p w:rsidR="004949BB" w:rsidRPr="00F249E6" w:rsidRDefault="004949BB" w:rsidP="004568EB">
            <w:pPr>
              <w:jc w:val="center"/>
            </w:pPr>
            <w:r w:rsidRPr="00F249E6">
              <w:t>8 педагогов</w:t>
            </w:r>
          </w:p>
        </w:tc>
        <w:tc>
          <w:tcPr>
            <w:tcW w:w="2059" w:type="dxa"/>
            <w:tcBorders>
              <w:top w:val="single" w:sz="4" w:space="0" w:color="000000"/>
              <w:left w:val="single" w:sz="4" w:space="0" w:color="000000"/>
              <w:bottom w:val="single" w:sz="4" w:space="0" w:color="000000"/>
              <w:right w:val="single" w:sz="4" w:space="0" w:color="000000"/>
            </w:tcBorders>
            <w:vAlign w:val="center"/>
          </w:tcPr>
          <w:p w:rsidR="004949BB" w:rsidRPr="00F249E6" w:rsidRDefault="004949BB" w:rsidP="004568EB">
            <w:pPr>
              <w:jc w:val="center"/>
            </w:pPr>
            <w:r w:rsidRPr="00F249E6">
              <w:t>18, 22, 26, 29 (2 чел.), 30, 38, 56</w:t>
            </w:r>
          </w:p>
        </w:tc>
        <w:tc>
          <w:tcPr>
            <w:tcW w:w="3084" w:type="dxa"/>
            <w:tcBorders>
              <w:top w:val="single" w:sz="4" w:space="0" w:color="000000"/>
              <w:left w:val="single" w:sz="4" w:space="0" w:color="000000"/>
              <w:bottom w:val="single" w:sz="4" w:space="0" w:color="000000"/>
              <w:right w:val="single" w:sz="4" w:space="0" w:color="000000"/>
            </w:tcBorders>
            <w:vAlign w:val="center"/>
          </w:tcPr>
          <w:p w:rsidR="004949BB" w:rsidRPr="00F249E6" w:rsidRDefault="004949BB" w:rsidP="004568EB">
            <w:pPr>
              <w:jc w:val="center"/>
            </w:pPr>
          </w:p>
        </w:tc>
      </w:tr>
      <w:tr w:rsidR="004949BB" w:rsidRPr="00F249E6" w:rsidTr="00F249E6">
        <w:trPr>
          <w:trHeight w:val="1236"/>
        </w:trPr>
        <w:tc>
          <w:tcPr>
            <w:tcW w:w="4428" w:type="dxa"/>
            <w:tcBorders>
              <w:top w:val="single" w:sz="4" w:space="0" w:color="000000"/>
              <w:left w:val="single" w:sz="4" w:space="0" w:color="000000"/>
              <w:bottom w:val="single" w:sz="4" w:space="0" w:color="000000"/>
              <w:right w:val="single" w:sz="4" w:space="0" w:color="000000"/>
            </w:tcBorders>
            <w:vAlign w:val="center"/>
          </w:tcPr>
          <w:p w:rsidR="004949BB" w:rsidRPr="00F249E6" w:rsidRDefault="004949BB" w:rsidP="004568EB">
            <w:pPr>
              <w:jc w:val="center"/>
            </w:pPr>
            <w:r w:rsidRPr="00F249E6">
              <w:t>Тезисы городской педагогической конференции</w:t>
            </w:r>
          </w:p>
          <w:p w:rsidR="004949BB" w:rsidRPr="00F249E6" w:rsidRDefault="004949BB" w:rsidP="004568EB">
            <w:pPr>
              <w:jc w:val="center"/>
            </w:pPr>
            <w:r w:rsidRPr="00F249E6">
              <w:t>(декабрь, 2015 г.)</w:t>
            </w:r>
          </w:p>
          <w:p w:rsidR="004949BB" w:rsidRPr="00F249E6" w:rsidRDefault="004949BB" w:rsidP="004568EB">
            <w:pPr>
              <w:jc w:val="center"/>
            </w:pPr>
            <w:r w:rsidRPr="00F249E6">
              <w:t>20 педагогов (7 ОУ, 13 ДОУ)</w:t>
            </w:r>
          </w:p>
        </w:tc>
        <w:tc>
          <w:tcPr>
            <w:tcW w:w="2059" w:type="dxa"/>
            <w:tcBorders>
              <w:top w:val="single" w:sz="4" w:space="0" w:color="000000"/>
              <w:left w:val="single" w:sz="4" w:space="0" w:color="000000"/>
              <w:bottom w:val="single" w:sz="4" w:space="0" w:color="000000"/>
              <w:right w:val="single" w:sz="4" w:space="0" w:color="000000"/>
            </w:tcBorders>
            <w:vAlign w:val="center"/>
          </w:tcPr>
          <w:p w:rsidR="004949BB" w:rsidRPr="00F249E6" w:rsidRDefault="004949BB" w:rsidP="004568EB">
            <w:pPr>
              <w:jc w:val="center"/>
            </w:pPr>
            <w:r w:rsidRPr="00F249E6">
              <w:t>27,  49 (6 чел.)</w:t>
            </w:r>
          </w:p>
          <w:p w:rsidR="004949BB" w:rsidRPr="00F249E6" w:rsidRDefault="004949BB" w:rsidP="004568EB">
            <w:pPr>
              <w:jc w:val="center"/>
            </w:pPr>
          </w:p>
        </w:tc>
        <w:tc>
          <w:tcPr>
            <w:tcW w:w="3084" w:type="dxa"/>
            <w:tcBorders>
              <w:top w:val="single" w:sz="4" w:space="0" w:color="000000"/>
              <w:left w:val="single" w:sz="4" w:space="0" w:color="000000"/>
              <w:bottom w:val="single" w:sz="4" w:space="0" w:color="000000"/>
              <w:right w:val="single" w:sz="4" w:space="0" w:color="000000"/>
            </w:tcBorders>
            <w:vAlign w:val="center"/>
          </w:tcPr>
          <w:p w:rsidR="004949BB" w:rsidRPr="00F249E6" w:rsidRDefault="004949BB" w:rsidP="004568EB">
            <w:pPr>
              <w:jc w:val="center"/>
            </w:pPr>
            <w:r w:rsidRPr="00F249E6">
              <w:t>5 (5 чел.), 68 (2 чел.), 87, 92 (3 чел.), 130 (3 чел.)</w:t>
            </w:r>
          </w:p>
        </w:tc>
      </w:tr>
      <w:tr w:rsidR="004949BB" w:rsidRPr="00F249E6" w:rsidTr="00D53097">
        <w:tc>
          <w:tcPr>
            <w:tcW w:w="4428" w:type="dxa"/>
            <w:tcBorders>
              <w:top w:val="single" w:sz="4" w:space="0" w:color="000000"/>
              <w:left w:val="single" w:sz="4" w:space="0" w:color="000000"/>
              <w:bottom w:val="single" w:sz="4" w:space="0" w:color="000000"/>
              <w:right w:val="single" w:sz="4" w:space="0" w:color="000000"/>
            </w:tcBorders>
            <w:vAlign w:val="center"/>
          </w:tcPr>
          <w:p w:rsidR="004949BB" w:rsidRPr="00F249E6" w:rsidRDefault="004949BB" w:rsidP="004568EB">
            <w:pPr>
              <w:jc w:val="center"/>
            </w:pPr>
            <w:r w:rsidRPr="00F249E6">
              <w:t>«</w:t>
            </w:r>
            <w:proofErr w:type="spellStart"/>
            <w:r w:rsidRPr="00F249E6">
              <w:t>Метапредметный</w:t>
            </w:r>
            <w:proofErr w:type="spellEnd"/>
            <w:r w:rsidRPr="00F249E6">
              <w:t xml:space="preserve"> подход в новых образовательных стандартах» (</w:t>
            </w:r>
            <w:r w:rsidRPr="00F249E6">
              <w:rPr>
                <w:lang w:val="en-US"/>
              </w:rPr>
              <w:t>VIII</w:t>
            </w:r>
            <w:r w:rsidRPr="00F249E6">
              <w:t xml:space="preserve"> заочные педагогические чтения)</w:t>
            </w:r>
          </w:p>
          <w:p w:rsidR="004949BB" w:rsidRPr="00F249E6" w:rsidRDefault="004949BB" w:rsidP="004568EB">
            <w:pPr>
              <w:jc w:val="center"/>
            </w:pPr>
            <w:r w:rsidRPr="00F249E6">
              <w:t>(март, 2016 г.)</w:t>
            </w:r>
          </w:p>
          <w:p w:rsidR="004949BB" w:rsidRPr="00F249E6" w:rsidRDefault="004949BB" w:rsidP="004568EB">
            <w:pPr>
              <w:jc w:val="center"/>
            </w:pPr>
            <w:r w:rsidRPr="00F249E6">
              <w:t>75 педагогов (28 ОУ, 47 ДОУ)</w:t>
            </w:r>
          </w:p>
        </w:tc>
        <w:tc>
          <w:tcPr>
            <w:tcW w:w="2059" w:type="dxa"/>
            <w:tcBorders>
              <w:top w:val="single" w:sz="4" w:space="0" w:color="000000"/>
              <w:left w:val="single" w:sz="4" w:space="0" w:color="000000"/>
              <w:bottom w:val="single" w:sz="4" w:space="0" w:color="000000"/>
              <w:right w:val="single" w:sz="4" w:space="0" w:color="000000"/>
            </w:tcBorders>
            <w:vAlign w:val="center"/>
          </w:tcPr>
          <w:p w:rsidR="004949BB" w:rsidRPr="00F249E6" w:rsidRDefault="004949BB" w:rsidP="004568EB">
            <w:pPr>
              <w:jc w:val="center"/>
            </w:pPr>
            <w:r w:rsidRPr="00F249E6">
              <w:t>7,11, 19, 22, 24, 28, 29, 40, 43, 48, 49, 56, ЦО, ДДТ «Синяя птица», МБОУ ДО «</w:t>
            </w:r>
            <w:proofErr w:type="spellStart"/>
            <w:r w:rsidRPr="00F249E6">
              <w:t>СДЮТиЭ</w:t>
            </w:r>
            <w:proofErr w:type="spellEnd"/>
            <w:r w:rsidRPr="00F249E6">
              <w:t>»</w:t>
            </w:r>
          </w:p>
          <w:p w:rsidR="004949BB" w:rsidRPr="00F249E6" w:rsidRDefault="004949BB" w:rsidP="004568EB">
            <w:pPr>
              <w:jc w:val="center"/>
            </w:pPr>
          </w:p>
        </w:tc>
        <w:tc>
          <w:tcPr>
            <w:tcW w:w="3084" w:type="dxa"/>
            <w:tcBorders>
              <w:top w:val="single" w:sz="4" w:space="0" w:color="000000"/>
              <w:left w:val="single" w:sz="4" w:space="0" w:color="000000"/>
              <w:bottom w:val="single" w:sz="4" w:space="0" w:color="000000"/>
              <w:right w:val="single" w:sz="4" w:space="0" w:color="000000"/>
            </w:tcBorders>
            <w:vAlign w:val="center"/>
          </w:tcPr>
          <w:p w:rsidR="004949BB" w:rsidRPr="00F249E6" w:rsidRDefault="004949BB" w:rsidP="004568EB">
            <w:pPr>
              <w:jc w:val="center"/>
            </w:pPr>
            <w:r w:rsidRPr="00F249E6">
              <w:t>1, 5 (5 чел.), 7 (4 чел.), 9, 10, 29, 37 (5 чел.), 41(3 чел.), 61, 62 (4 чел.),68,109 (2 чел.),116 (5 чел.),118, 121, 124, 128 (3 чел.), 130, 131, 137 (4 чел.),138</w:t>
            </w:r>
          </w:p>
        </w:tc>
      </w:tr>
      <w:tr w:rsidR="004949BB" w:rsidRPr="00F249E6" w:rsidTr="00D53097">
        <w:tc>
          <w:tcPr>
            <w:tcW w:w="4428" w:type="dxa"/>
            <w:tcBorders>
              <w:top w:val="single" w:sz="4" w:space="0" w:color="000000"/>
              <w:left w:val="single" w:sz="4" w:space="0" w:color="000000"/>
              <w:bottom w:val="single" w:sz="4" w:space="0" w:color="000000"/>
              <w:right w:val="single" w:sz="4" w:space="0" w:color="000000"/>
            </w:tcBorders>
            <w:vAlign w:val="center"/>
          </w:tcPr>
          <w:p w:rsidR="004949BB" w:rsidRPr="00F249E6" w:rsidRDefault="004949BB" w:rsidP="004568EB">
            <w:pPr>
              <w:jc w:val="center"/>
            </w:pPr>
            <w:r w:rsidRPr="00F249E6">
              <w:lastRenderedPageBreak/>
              <w:t>Инновационные технологии как фактор развития организации (</w:t>
            </w:r>
            <w:r w:rsidRPr="00F249E6">
              <w:rPr>
                <w:lang w:val="en-US"/>
              </w:rPr>
              <w:t>III</w:t>
            </w:r>
            <w:r w:rsidRPr="00F249E6">
              <w:t xml:space="preserve"> заочные педагогические чтения руководителей образовательных учреждений), (май, 2016 г.)</w:t>
            </w:r>
          </w:p>
          <w:p w:rsidR="004949BB" w:rsidRPr="00F249E6" w:rsidRDefault="004949BB" w:rsidP="004568EB">
            <w:pPr>
              <w:jc w:val="center"/>
            </w:pPr>
            <w:r w:rsidRPr="00F249E6">
              <w:t>17 педагогов</w:t>
            </w:r>
          </w:p>
        </w:tc>
        <w:tc>
          <w:tcPr>
            <w:tcW w:w="2059" w:type="dxa"/>
            <w:tcBorders>
              <w:top w:val="single" w:sz="4" w:space="0" w:color="000000"/>
              <w:left w:val="single" w:sz="4" w:space="0" w:color="000000"/>
              <w:bottom w:val="single" w:sz="4" w:space="0" w:color="000000"/>
              <w:right w:val="single" w:sz="4" w:space="0" w:color="000000"/>
            </w:tcBorders>
            <w:vAlign w:val="center"/>
          </w:tcPr>
          <w:p w:rsidR="004949BB" w:rsidRPr="00F249E6" w:rsidRDefault="004949BB" w:rsidP="004568EB">
            <w:pPr>
              <w:jc w:val="center"/>
            </w:pPr>
          </w:p>
        </w:tc>
        <w:tc>
          <w:tcPr>
            <w:tcW w:w="3084" w:type="dxa"/>
            <w:tcBorders>
              <w:top w:val="single" w:sz="4" w:space="0" w:color="000000"/>
              <w:left w:val="single" w:sz="4" w:space="0" w:color="000000"/>
              <w:bottom w:val="single" w:sz="4" w:space="0" w:color="000000"/>
              <w:right w:val="single" w:sz="4" w:space="0" w:color="000000"/>
            </w:tcBorders>
            <w:vAlign w:val="center"/>
          </w:tcPr>
          <w:p w:rsidR="004949BB" w:rsidRPr="00F249E6" w:rsidRDefault="004949BB" w:rsidP="004568EB">
            <w:pPr>
              <w:jc w:val="center"/>
            </w:pPr>
            <w:r w:rsidRPr="00F249E6">
              <w:t>7 (3 чел.), 9 (2 чел.), 37, 45, 47 (2 чел.), 105, 109, 116, 127, 128 (2чел.), 130, 131.</w:t>
            </w:r>
          </w:p>
        </w:tc>
      </w:tr>
    </w:tbl>
    <w:p w:rsidR="004949BB" w:rsidRPr="00485284" w:rsidRDefault="004949BB" w:rsidP="005310F4">
      <w:pPr>
        <w:rPr>
          <w:b/>
          <w:bCs/>
          <w:sz w:val="8"/>
          <w:szCs w:val="8"/>
        </w:rPr>
      </w:pPr>
    </w:p>
    <w:p w:rsidR="004949BB" w:rsidRDefault="004949BB" w:rsidP="00F249E6">
      <w:pPr>
        <w:ind w:firstLine="708"/>
        <w:jc w:val="both"/>
        <w:rPr>
          <w:sz w:val="28"/>
          <w:szCs w:val="28"/>
        </w:rPr>
      </w:pPr>
      <w:proofErr w:type="gramStart"/>
      <w:r w:rsidRPr="0071261A">
        <w:rPr>
          <w:sz w:val="28"/>
          <w:szCs w:val="28"/>
        </w:rPr>
        <w:t>По итогам показателей оценки взаимодействия МСО г. Кургана с ГАУО ДПО ИРОСТ  (выявление доли руководящих и педагогических работников, чей опыт представлен в научно-методических изданиях института развития образования) в 2015-2016 учебном году в электронную базу «Издания ИРОСТ» внесены материалы 27 педагогов, что составляет 0,5 % от общего числа руководящих и педагогических работников г. Кургана.</w:t>
      </w:r>
      <w:proofErr w:type="gramEnd"/>
    </w:p>
    <w:p w:rsidR="004568EB" w:rsidRPr="00753929" w:rsidRDefault="004568EB" w:rsidP="00F249E6">
      <w:pPr>
        <w:rPr>
          <w:b/>
          <w:sz w:val="8"/>
          <w:szCs w:val="8"/>
        </w:rPr>
      </w:pPr>
    </w:p>
    <w:tbl>
      <w:tblPr>
        <w:tblpPr w:leftFromText="180" w:rightFromText="180" w:vertAnchor="text" w:horzAnchor="margin" w:tblpY="5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19"/>
        <w:gridCol w:w="6627"/>
      </w:tblGrid>
      <w:tr w:rsidR="00485284" w:rsidRPr="00F249E6" w:rsidTr="00F249E6">
        <w:trPr>
          <w:trHeight w:val="1408"/>
        </w:trPr>
        <w:tc>
          <w:tcPr>
            <w:tcW w:w="3119" w:type="dxa"/>
            <w:tcBorders>
              <w:top w:val="single" w:sz="4" w:space="0" w:color="000000"/>
              <w:left w:val="single" w:sz="4" w:space="0" w:color="000000"/>
              <w:bottom w:val="single" w:sz="4" w:space="0" w:color="000000"/>
              <w:right w:val="single" w:sz="4" w:space="0" w:color="000000"/>
            </w:tcBorders>
            <w:vAlign w:val="center"/>
            <w:hideMark/>
          </w:tcPr>
          <w:p w:rsidR="00485284" w:rsidRPr="00F249E6" w:rsidRDefault="00485284" w:rsidP="00485284">
            <w:pPr>
              <w:jc w:val="center"/>
            </w:pPr>
            <w:r w:rsidRPr="00F249E6">
              <w:t>Областные научно-практические конференции и педагогические чтения</w:t>
            </w:r>
          </w:p>
          <w:p w:rsidR="00485284" w:rsidRPr="00F249E6" w:rsidRDefault="00485284" w:rsidP="00485284">
            <w:pPr>
              <w:jc w:val="center"/>
              <w:rPr>
                <w:b/>
              </w:rPr>
            </w:pPr>
            <w:r w:rsidRPr="00F249E6">
              <w:t>ГАУО ДПО ИРОСТ</w:t>
            </w:r>
          </w:p>
        </w:tc>
        <w:tc>
          <w:tcPr>
            <w:tcW w:w="6627" w:type="dxa"/>
            <w:tcBorders>
              <w:top w:val="single" w:sz="4" w:space="0" w:color="000000"/>
              <w:left w:val="single" w:sz="4" w:space="0" w:color="000000"/>
              <w:bottom w:val="single" w:sz="4" w:space="0" w:color="000000"/>
              <w:right w:val="single" w:sz="4" w:space="0" w:color="000000"/>
            </w:tcBorders>
            <w:vAlign w:val="center"/>
            <w:hideMark/>
          </w:tcPr>
          <w:p w:rsidR="00485284" w:rsidRPr="00F249E6" w:rsidRDefault="00485284" w:rsidP="00485284">
            <w:pPr>
              <w:jc w:val="center"/>
            </w:pPr>
            <w:r w:rsidRPr="00F249E6">
              <w:rPr>
                <w:b/>
              </w:rPr>
              <w:t>ОУ</w:t>
            </w:r>
            <w:r w:rsidRPr="00F249E6">
              <w:t xml:space="preserve"> №№ 19, 30 (6 чел.), 22, 31 (3 чел.), 32 (3 чел.), 44, 49 (2 чел.), Центр образования</w:t>
            </w:r>
          </w:p>
          <w:p w:rsidR="00485284" w:rsidRPr="00F249E6" w:rsidRDefault="00485284" w:rsidP="00485284">
            <w:pPr>
              <w:jc w:val="center"/>
            </w:pPr>
            <w:r w:rsidRPr="00F249E6">
              <w:rPr>
                <w:b/>
              </w:rPr>
              <w:t>ДОУ</w:t>
            </w:r>
            <w:r w:rsidRPr="00F249E6">
              <w:t xml:space="preserve"> №№ 2, 5, 39, 47 (2 чел.), 61, 105, 109 (3 чел.), 121, 122, 128 (5 чел), 134 (3 чел.)</w:t>
            </w:r>
          </w:p>
          <w:p w:rsidR="00485284" w:rsidRPr="00F249E6" w:rsidRDefault="00485284" w:rsidP="00485284">
            <w:pPr>
              <w:jc w:val="center"/>
              <w:rPr>
                <w:b/>
              </w:rPr>
            </w:pPr>
            <w:r w:rsidRPr="00F249E6">
              <w:rPr>
                <w:b/>
              </w:rPr>
              <w:t>ОДО</w:t>
            </w:r>
            <w:r w:rsidRPr="00F249E6">
              <w:t>: ДДТ «Синяя птица» (2 чел.), ДДТ «Радуга»</w:t>
            </w:r>
          </w:p>
        </w:tc>
      </w:tr>
    </w:tbl>
    <w:p w:rsidR="004949BB" w:rsidRPr="0071261A" w:rsidRDefault="004949BB" w:rsidP="00F249E6">
      <w:pPr>
        <w:ind w:firstLine="708"/>
        <w:jc w:val="both"/>
        <w:rPr>
          <w:sz w:val="28"/>
          <w:szCs w:val="28"/>
        </w:rPr>
      </w:pPr>
      <w:r w:rsidRPr="0071261A">
        <w:rPr>
          <w:sz w:val="28"/>
          <w:szCs w:val="28"/>
        </w:rPr>
        <w:t>В проекте «Педагогическая олимпиада приняли участие 45 педагогов г</w:t>
      </w:r>
      <w:proofErr w:type="gramStart"/>
      <w:r w:rsidRPr="0071261A">
        <w:rPr>
          <w:sz w:val="28"/>
          <w:szCs w:val="28"/>
        </w:rPr>
        <w:t>.К</w:t>
      </w:r>
      <w:proofErr w:type="gramEnd"/>
      <w:r w:rsidRPr="0071261A">
        <w:rPr>
          <w:sz w:val="28"/>
          <w:szCs w:val="28"/>
        </w:rPr>
        <w:t>ургана (ОУ-14 чел., ДОУ -28 чел., УДО-3 чел.).</w:t>
      </w:r>
    </w:p>
    <w:p w:rsidR="004949BB" w:rsidRPr="00F249E6" w:rsidRDefault="004949BB" w:rsidP="00D06761">
      <w:pPr>
        <w:ind w:firstLine="709"/>
        <w:jc w:val="both"/>
        <w:rPr>
          <w:sz w:val="28"/>
          <w:szCs w:val="28"/>
        </w:rPr>
      </w:pPr>
      <w:r w:rsidRPr="0071261A">
        <w:rPr>
          <w:sz w:val="28"/>
          <w:szCs w:val="28"/>
        </w:rPr>
        <w:t>Педагоги распространяют свой опыт не только в изданиях ИМЦ и института развития. В конце текущего учебного года в ОУ был сделан запрос об обобщении педагогического опыта на федеральном уровне. Информация была предоставлена из 50 образовательных учреждений (18 ОУ, 30 ДОУ, 2 УДО). Анализ полученных данных показал, что свои материалы педагоги чаще всего размещают на образовательных интернет-сайта</w:t>
      </w:r>
      <w:r w:rsidR="00753929">
        <w:rPr>
          <w:sz w:val="28"/>
          <w:szCs w:val="28"/>
        </w:rPr>
        <w:t xml:space="preserve">х (из 193 публикаций только 15 </w:t>
      </w:r>
      <w:r w:rsidRPr="0071261A">
        <w:rPr>
          <w:sz w:val="28"/>
          <w:szCs w:val="28"/>
        </w:rPr>
        <w:t>напечатано в педагогических журналах и сборниках различных нау</w:t>
      </w:r>
      <w:r w:rsidR="00753929">
        <w:rPr>
          <w:sz w:val="28"/>
          <w:szCs w:val="28"/>
        </w:rPr>
        <w:t xml:space="preserve">чно-практических конференций).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55"/>
        <w:gridCol w:w="2463"/>
        <w:gridCol w:w="2464"/>
        <w:gridCol w:w="2464"/>
      </w:tblGrid>
      <w:tr w:rsidR="004949BB" w:rsidRPr="00F249E6" w:rsidTr="00F249E6">
        <w:trPr>
          <w:trHeight w:val="339"/>
        </w:trPr>
        <w:tc>
          <w:tcPr>
            <w:tcW w:w="4818" w:type="dxa"/>
            <w:gridSpan w:val="2"/>
            <w:vAlign w:val="center"/>
          </w:tcPr>
          <w:p w:rsidR="004949BB" w:rsidRPr="00F249E6" w:rsidRDefault="004949BB" w:rsidP="004568EB">
            <w:pPr>
              <w:jc w:val="center"/>
              <w:rPr>
                <w:b/>
              </w:rPr>
            </w:pPr>
            <w:r w:rsidRPr="00F249E6">
              <w:rPr>
                <w:b/>
              </w:rPr>
              <w:t>ОУ</w:t>
            </w:r>
          </w:p>
        </w:tc>
        <w:tc>
          <w:tcPr>
            <w:tcW w:w="4928" w:type="dxa"/>
            <w:gridSpan w:val="2"/>
            <w:vAlign w:val="center"/>
          </w:tcPr>
          <w:p w:rsidR="004949BB" w:rsidRPr="00F249E6" w:rsidRDefault="004949BB" w:rsidP="004568EB">
            <w:pPr>
              <w:jc w:val="center"/>
              <w:rPr>
                <w:b/>
              </w:rPr>
            </w:pPr>
            <w:r w:rsidRPr="00F249E6">
              <w:rPr>
                <w:b/>
              </w:rPr>
              <w:t>ДОУ</w:t>
            </w:r>
          </w:p>
        </w:tc>
      </w:tr>
      <w:tr w:rsidR="004949BB" w:rsidRPr="00F249E6" w:rsidTr="00F249E6">
        <w:trPr>
          <w:trHeight w:val="287"/>
        </w:trPr>
        <w:tc>
          <w:tcPr>
            <w:tcW w:w="2355" w:type="dxa"/>
            <w:vAlign w:val="center"/>
          </w:tcPr>
          <w:p w:rsidR="004949BB" w:rsidRPr="00F249E6" w:rsidRDefault="004949BB" w:rsidP="004568EB">
            <w:pPr>
              <w:jc w:val="center"/>
            </w:pPr>
            <w:r w:rsidRPr="00F249E6">
              <w:t>Публикации</w:t>
            </w:r>
          </w:p>
        </w:tc>
        <w:tc>
          <w:tcPr>
            <w:tcW w:w="2463" w:type="dxa"/>
            <w:vAlign w:val="center"/>
          </w:tcPr>
          <w:p w:rsidR="004949BB" w:rsidRPr="00F249E6" w:rsidRDefault="004949BB" w:rsidP="004568EB">
            <w:pPr>
              <w:jc w:val="center"/>
            </w:pPr>
            <w:r w:rsidRPr="00F249E6">
              <w:t>Конкурсы</w:t>
            </w:r>
          </w:p>
        </w:tc>
        <w:tc>
          <w:tcPr>
            <w:tcW w:w="2464" w:type="dxa"/>
            <w:vAlign w:val="center"/>
          </w:tcPr>
          <w:p w:rsidR="004949BB" w:rsidRPr="00F249E6" w:rsidRDefault="004949BB" w:rsidP="004568EB">
            <w:pPr>
              <w:jc w:val="center"/>
            </w:pPr>
            <w:r w:rsidRPr="00F249E6">
              <w:t>Публикации</w:t>
            </w:r>
          </w:p>
        </w:tc>
        <w:tc>
          <w:tcPr>
            <w:tcW w:w="2464" w:type="dxa"/>
            <w:vAlign w:val="center"/>
          </w:tcPr>
          <w:p w:rsidR="004949BB" w:rsidRPr="00F249E6" w:rsidRDefault="004949BB" w:rsidP="004568EB">
            <w:pPr>
              <w:jc w:val="center"/>
            </w:pPr>
            <w:r w:rsidRPr="00F249E6">
              <w:t>Конкурсы</w:t>
            </w:r>
          </w:p>
        </w:tc>
      </w:tr>
      <w:tr w:rsidR="004949BB" w:rsidRPr="00F249E6" w:rsidTr="00F249E6">
        <w:trPr>
          <w:trHeight w:val="561"/>
        </w:trPr>
        <w:tc>
          <w:tcPr>
            <w:tcW w:w="2355" w:type="dxa"/>
            <w:vAlign w:val="center"/>
          </w:tcPr>
          <w:p w:rsidR="004949BB" w:rsidRPr="00F249E6" w:rsidRDefault="004949BB" w:rsidP="004568EB">
            <w:pPr>
              <w:jc w:val="center"/>
            </w:pPr>
            <w:r w:rsidRPr="00F249E6">
              <w:t>60 педагогов (132 публикации)</w:t>
            </w:r>
          </w:p>
        </w:tc>
        <w:tc>
          <w:tcPr>
            <w:tcW w:w="2463" w:type="dxa"/>
            <w:vAlign w:val="center"/>
          </w:tcPr>
          <w:p w:rsidR="004949BB" w:rsidRPr="00F249E6" w:rsidRDefault="004949BB" w:rsidP="004568EB">
            <w:pPr>
              <w:jc w:val="center"/>
            </w:pPr>
            <w:r w:rsidRPr="00F249E6">
              <w:t>40 педагогов (49 конкурсов)</w:t>
            </w:r>
          </w:p>
        </w:tc>
        <w:tc>
          <w:tcPr>
            <w:tcW w:w="2464" w:type="dxa"/>
            <w:vAlign w:val="center"/>
          </w:tcPr>
          <w:p w:rsidR="004949BB" w:rsidRPr="00F249E6" w:rsidRDefault="004949BB" w:rsidP="004568EB">
            <w:pPr>
              <w:jc w:val="center"/>
            </w:pPr>
            <w:r w:rsidRPr="00F249E6">
              <w:t>44 педагога (61 публикация)</w:t>
            </w:r>
          </w:p>
        </w:tc>
        <w:tc>
          <w:tcPr>
            <w:tcW w:w="2464" w:type="dxa"/>
            <w:vAlign w:val="center"/>
          </w:tcPr>
          <w:p w:rsidR="004949BB" w:rsidRPr="00F249E6" w:rsidRDefault="004949BB" w:rsidP="004568EB">
            <w:pPr>
              <w:jc w:val="center"/>
            </w:pPr>
            <w:r w:rsidRPr="00F249E6">
              <w:t>151 педагог (182 конкурса)</w:t>
            </w:r>
          </w:p>
        </w:tc>
      </w:tr>
      <w:tr w:rsidR="004949BB" w:rsidRPr="00F249E6" w:rsidTr="00F249E6">
        <w:trPr>
          <w:trHeight w:val="839"/>
        </w:trPr>
        <w:tc>
          <w:tcPr>
            <w:tcW w:w="4818" w:type="dxa"/>
            <w:gridSpan w:val="2"/>
            <w:vAlign w:val="center"/>
          </w:tcPr>
          <w:p w:rsidR="004949BB" w:rsidRPr="00F249E6" w:rsidRDefault="004949BB" w:rsidP="004568EB">
            <w:pPr>
              <w:jc w:val="center"/>
            </w:pPr>
            <w:r w:rsidRPr="00F249E6">
              <w:t>ДОУ №№ 1, 4, 7, 9, 18, 29, 37, 39, 62, 74, 78, 85, 87, 92, 103, 112. 113, 116, 122, 126, 129, 130, 131, 133, 134, 140, 160, 207</w:t>
            </w:r>
          </w:p>
        </w:tc>
        <w:tc>
          <w:tcPr>
            <w:tcW w:w="4928" w:type="dxa"/>
            <w:gridSpan w:val="2"/>
            <w:vAlign w:val="center"/>
          </w:tcPr>
          <w:p w:rsidR="004949BB" w:rsidRPr="00F249E6" w:rsidRDefault="004949BB" w:rsidP="004568EB">
            <w:pPr>
              <w:jc w:val="center"/>
            </w:pPr>
            <w:r w:rsidRPr="00F249E6">
              <w:t xml:space="preserve">7, 10, 22, 26, 29, 31. 32, 36. 38, 39, 41, 43, 48, 49, 53, 55, 63; УДО </w:t>
            </w:r>
            <w:r w:rsidR="004568EB" w:rsidRPr="00F249E6">
              <w:t>«</w:t>
            </w:r>
            <w:proofErr w:type="spellStart"/>
            <w:r w:rsidRPr="00F249E6">
              <w:t>Аэлита</w:t>
            </w:r>
            <w:proofErr w:type="spellEnd"/>
            <w:r w:rsidR="004568EB" w:rsidRPr="00F249E6">
              <w:t>»</w:t>
            </w:r>
            <w:r w:rsidRPr="00F249E6">
              <w:t xml:space="preserve">, УДО </w:t>
            </w:r>
            <w:r w:rsidR="004568EB" w:rsidRPr="00F249E6">
              <w:t>«</w:t>
            </w:r>
            <w:r w:rsidRPr="00F249E6">
              <w:t>Радуга</w:t>
            </w:r>
            <w:r w:rsidR="004568EB" w:rsidRPr="00F249E6">
              <w:t>»</w:t>
            </w:r>
          </w:p>
        </w:tc>
      </w:tr>
    </w:tbl>
    <w:p w:rsidR="00B45780" w:rsidRPr="00F249E6" w:rsidRDefault="004949BB" w:rsidP="00F249E6">
      <w:pPr>
        <w:ind w:firstLine="708"/>
        <w:jc w:val="both"/>
        <w:rPr>
          <w:sz w:val="28"/>
          <w:szCs w:val="28"/>
        </w:rPr>
      </w:pPr>
      <w:r w:rsidRPr="0071261A">
        <w:rPr>
          <w:sz w:val="28"/>
          <w:szCs w:val="28"/>
        </w:rPr>
        <w:t xml:space="preserve">На интернет-сайтах педагоги представляют методические разработки уроков, занятий, внеклассных мероприятий, родительских собраний, рабочие программы по предметам, презентации и классные часы. Размещая свои материалы на сайтах, педагоги пополняют </w:t>
      </w:r>
      <w:proofErr w:type="spellStart"/>
      <w:r w:rsidRPr="0071261A">
        <w:rPr>
          <w:sz w:val="28"/>
          <w:szCs w:val="28"/>
        </w:rPr>
        <w:t>портфолио</w:t>
      </w:r>
      <w:proofErr w:type="spellEnd"/>
      <w:r w:rsidRPr="0071261A">
        <w:rPr>
          <w:sz w:val="28"/>
          <w:szCs w:val="28"/>
        </w:rPr>
        <w:t xml:space="preserve"> дипломами и сертификатами, получают квалифицированную оценку коллег. Наиболее востребованы следующие образовательные сайты: </w:t>
      </w:r>
      <w:proofErr w:type="spellStart"/>
      <w:r w:rsidRPr="0071261A">
        <w:rPr>
          <w:sz w:val="28"/>
          <w:szCs w:val="28"/>
        </w:rPr>
        <w:t>nsportal.ru</w:t>
      </w:r>
      <w:proofErr w:type="spellEnd"/>
      <w:r w:rsidRPr="0071261A">
        <w:rPr>
          <w:sz w:val="28"/>
          <w:szCs w:val="28"/>
        </w:rPr>
        <w:t xml:space="preserve">, </w:t>
      </w:r>
      <w:proofErr w:type="spellStart"/>
      <w:r w:rsidRPr="0071261A">
        <w:rPr>
          <w:sz w:val="28"/>
          <w:szCs w:val="28"/>
          <w:lang w:val="en-US"/>
        </w:rPr>
        <w:t>infourok</w:t>
      </w:r>
      <w:proofErr w:type="spellEnd"/>
      <w:r w:rsidRPr="0071261A">
        <w:rPr>
          <w:sz w:val="28"/>
          <w:szCs w:val="28"/>
        </w:rPr>
        <w:t>.</w:t>
      </w:r>
      <w:proofErr w:type="spellStart"/>
      <w:r w:rsidRPr="0071261A">
        <w:rPr>
          <w:sz w:val="28"/>
          <w:szCs w:val="28"/>
          <w:lang w:val="en-US"/>
        </w:rPr>
        <w:t>ru</w:t>
      </w:r>
      <w:proofErr w:type="spellEnd"/>
      <w:r w:rsidRPr="0071261A">
        <w:rPr>
          <w:sz w:val="28"/>
          <w:szCs w:val="28"/>
        </w:rPr>
        <w:t xml:space="preserve">, </w:t>
      </w:r>
      <w:proofErr w:type="spellStart"/>
      <w:r w:rsidRPr="0071261A">
        <w:rPr>
          <w:sz w:val="28"/>
          <w:szCs w:val="28"/>
          <w:lang w:val="en-US"/>
        </w:rPr>
        <w:t>multiurok</w:t>
      </w:r>
      <w:proofErr w:type="spellEnd"/>
      <w:r w:rsidRPr="0071261A">
        <w:rPr>
          <w:sz w:val="28"/>
          <w:szCs w:val="28"/>
        </w:rPr>
        <w:t xml:space="preserve">. </w:t>
      </w:r>
      <w:proofErr w:type="spellStart"/>
      <w:r w:rsidRPr="0071261A">
        <w:rPr>
          <w:sz w:val="28"/>
          <w:szCs w:val="28"/>
          <w:lang w:val="en-US"/>
        </w:rPr>
        <w:t>ru</w:t>
      </w:r>
      <w:proofErr w:type="spellEnd"/>
      <w:r w:rsidRPr="0071261A">
        <w:rPr>
          <w:sz w:val="28"/>
          <w:szCs w:val="28"/>
        </w:rPr>
        <w:t xml:space="preserve">, </w:t>
      </w:r>
      <w:proofErr w:type="spellStart"/>
      <w:r w:rsidRPr="0071261A">
        <w:rPr>
          <w:sz w:val="28"/>
          <w:szCs w:val="28"/>
          <w:lang w:val="en-US"/>
        </w:rPr>
        <w:t>pedsovet</w:t>
      </w:r>
      <w:proofErr w:type="spellEnd"/>
      <w:r w:rsidRPr="0071261A">
        <w:rPr>
          <w:sz w:val="28"/>
          <w:szCs w:val="28"/>
        </w:rPr>
        <w:t>.</w:t>
      </w:r>
      <w:proofErr w:type="spellStart"/>
      <w:r w:rsidRPr="0071261A">
        <w:rPr>
          <w:sz w:val="28"/>
          <w:szCs w:val="28"/>
          <w:lang w:val="en-US"/>
        </w:rPr>
        <w:t>ru</w:t>
      </w:r>
      <w:proofErr w:type="spellEnd"/>
      <w:r w:rsidRPr="0071261A">
        <w:rPr>
          <w:sz w:val="28"/>
          <w:szCs w:val="28"/>
        </w:rPr>
        <w:t xml:space="preserve">, </w:t>
      </w:r>
      <w:proofErr w:type="spellStart"/>
      <w:r w:rsidRPr="0071261A">
        <w:rPr>
          <w:sz w:val="28"/>
          <w:szCs w:val="28"/>
          <w:lang w:val="en-US"/>
        </w:rPr>
        <w:t>Kopilkaurokov</w:t>
      </w:r>
      <w:proofErr w:type="spellEnd"/>
      <w:r w:rsidRPr="0071261A">
        <w:rPr>
          <w:sz w:val="28"/>
          <w:szCs w:val="28"/>
        </w:rPr>
        <w:t>.</w:t>
      </w:r>
      <w:proofErr w:type="spellStart"/>
      <w:r w:rsidRPr="0071261A">
        <w:rPr>
          <w:sz w:val="28"/>
          <w:szCs w:val="28"/>
          <w:lang w:val="en-US"/>
        </w:rPr>
        <w:t>ru</w:t>
      </w:r>
      <w:proofErr w:type="spellEnd"/>
      <w:r w:rsidRPr="0071261A">
        <w:rPr>
          <w:sz w:val="28"/>
          <w:szCs w:val="28"/>
        </w:rPr>
        <w:t>, МАААМ.</w:t>
      </w:r>
      <w:proofErr w:type="spellStart"/>
      <w:r w:rsidRPr="0071261A">
        <w:rPr>
          <w:sz w:val="28"/>
          <w:szCs w:val="28"/>
          <w:lang w:val="en-US"/>
        </w:rPr>
        <w:t>ru</w:t>
      </w:r>
      <w:proofErr w:type="spellEnd"/>
      <w:r w:rsidRPr="0071261A">
        <w:rPr>
          <w:sz w:val="28"/>
          <w:szCs w:val="28"/>
        </w:rPr>
        <w:t xml:space="preserve">. Педагоги так же принимают участие во </w:t>
      </w:r>
      <w:proofErr w:type="gramStart"/>
      <w:r w:rsidRPr="0071261A">
        <w:rPr>
          <w:sz w:val="28"/>
          <w:szCs w:val="28"/>
        </w:rPr>
        <w:t>всероссийских</w:t>
      </w:r>
      <w:proofErr w:type="gramEnd"/>
      <w:r w:rsidRPr="0071261A">
        <w:rPr>
          <w:sz w:val="28"/>
          <w:szCs w:val="28"/>
        </w:rPr>
        <w:t xml:space="preserve"> и международных </w:t>
      </w:r>
      <w:proofErr w:type="spellStart"/>
      <w:r w:rsidRPr="0071261A">
        <w:rPr>
          <w:sz w:val="28"/>
          <w:szCs w:val="28"/>
        </w:rPr>
        <w:t>интернет-конкурсах</w:t>
      </w:r>
      <w:proofErr w:type="spellEnd"/>
      <w:r w:rsidRPr="0071261A">
        <w:rPr>
          <w:sz w:val="28"/>
          <w:szCs w:val="28"/>
        </w:rPr>
        <w:t>. Самые востребованные - Всероссийский дистанционный конкурс для педагогов «</w:t>
      </w:r>
      <w:proofErr w:type="spellStart"/>
      <w:r w:rsidRPr="0071261A">
        <w:rPr>
          <w:sz w:val="28"/>
          <w:szCs w:val="28"/>
        </w:rPr>
        <w:t>Умната</w:t>
      </w:r>
      <w:proofErr w:type="spellEnd"/>
      <w:r w:rsidRPr="0071261A">
        <w:rPr>
          <w:sz w:val="28"/>
          <w:szCs w:val="28"/>
        </w:rPr>
        <w:t>», Международный творческий конкурс «</w:t>
      </w:r>
      <w:proofErr w:type="spellStart"/>
      <w:r w:rsidRPr="0071261A">
        <w:rPr>
          <w:sz w:val="28"/>
          <w:szCs w:val="28"/>
        </w:rPr>
        <w:t>Талантофф</w:t>
      </w:r>
      <w:proofErr w:type="spellEnd"/>
      <w:r w:rsidRPr="0071261A">
        <w:rPr>
          <w:sz w:val="28"/>
          <w:szCs w:val="28"/>
        </w:rPr>
        <w:t>», Всероссийский творческий конкурс «</w:t>
      </w:r>
      <w:proofErr w:type="spellStart"/>
      <w:r w:rsidRPr="0071261A">
        <w:rPr>
          <w:sz w:val="28"/>
          <w:szCs w:val="28"/>
        </w:rPr>
        <w:t>Рассударики</w:t>
      </w:r>
      <w:proofErr w:type="spellEnd"/>
      <w:r w:rsidRPr="0071261A">
        <w:rPr>
          <w:sz w:val="28"/>
          <w:szCs w:val="28"/>
        </w:rPr>
        <w:t>», Всероссийский сетевой конкурс работников образования «Учитель года-2016», «</w:t>
      </w:r>
      <w:proofErr w:type="spellStart"/>
      <w:r w:rsidRPr="0071261A">
        <w:rPr>
          <w:sz w:val="28"/>
          <w:szCs w:val="28"/>
        </w:rPr>
        <w:t>Росконкурс</w:t>
      </w:r>
      <w:proofErr w:type="spellEnd"/>
      <w:r w:rsidRPr="0071261A">
        <w:rPr>
          <w:sz w:val="28"/>
          <w:szCs w:val="28"/>
        </w:rPr>
        <w:t>».</w:t>
      </w:r>
    </w:p>
    <w:p w:rsidR="004949BB" w:rsidRPr="00F249E6" w:rsidRDefault="004949BB" w:rsidP="00F249E6">
      <w:pPr>
        <w:jc w:val="center"/>
        <w:rPr>
          <w:b/>
          <w:sz w:val="28"/>
          <w:szCs w:val="28"/>
        </w:rPr>
      </w:pPr>
      <w:r w:rsidRPr="000E7F3D">
        <w:rPr>
          <w:b/>
          <w:sz w:val="28"/>
          <w:szCs w:val="28"/>
        </w:rPr>
        <w:lastRenderedPageBreak/>
        <w:t>Электронная база «Профессиональный успех»</w:t>
      </w:r>
    </w:p>
    <w:p w:rsidR="004949BB" w:rsidRPr="0071261A" w:rsidRDefault="004949BB" w:rsidP="004949BB">
      <w:pPr>
        <w:ind w:firstLine="709"/>
        <w:jc w:val="both"/>
        <w:rPr>
          <w:sz w:val="28"/>
          <w:szCs w:val="28"/>
        </w:rPr>
      </w:pPr>
      <w:r w:rsidRPr="0071261A">
        <w:rPr>
          <w:sz w:val="28"/>
          <w:szCs w:val="28"/>
        </w:rPr>
        <w:t>В электронную базу «Профессиональный успех» в 2015-2016 учебном году внесено 449 мероприятий. Количество педагогов – 3352, количес</w:t>
      </w:r>
      <w:r>
        <w:rPr>
          <w:sz w:val="28"/>
          <w:szCs w:val="28"/>
        </w:rPr>
        <w:t xml:space="preserve">тво посещений – 12973 </w:t>
      </w:r>
    </w:p>
    <w:p w:rsidR="004949BB" w:rsidRPr="0071261A" w:rsidRDefault="004949BB" w:rsidP="00F249E6">
      <w:pPr>
        <w:ind w:firstLine="708"/>
        <w:jc w:val="both"/>
        <w:rPr>
          <w:sz w:val="28"/>
          <w:szCs w:val="28"/>
        </w:rPr>
      </w:pPr>
      <w:r w:rsidRPr="0071261A">
        <w:rPr>
          <w:sz w:val="28"/>
          <w:szCs w:val="28"/>
        </w:rPr>
        <w:t xml:space="preserve">В течение года выполнялись запросы методистов по данным, внесенным в базу. Всего выполнено 269 запросов. </w:t>
      </w:r>
    </w:p>
    <w:p w:rsidR="004949BB" w:rsidRPr="0071261A" w:rsidRDefault="004949BB" w:rsidP="00D06761">
      <w:pPr>
        <w:ind w:firstLine="567"/>
        <w:jc w:val="both"/>
        <w:rPr>
          <w:sz w:val="28"/>
          <w:szCs w:val="28"/>
        </w:rPr>
      </w:pPr>
      <w:r w:rsidRPr="0071261A">
        <w:rPr>
          <w:sz w:val="28"/>
          <w:szCs w:val="28"/>
        </w:rPr>
        <w:t>На основе базы «Профессиональный успех» в текущем году были созданы электронные базы:</w:t>
      </w:r>
    </w:p>
    <w:p w:rsidR="004949BB" w:rsidRPr="0071261A" w:rsidRDefault="004949BB" w:rsidP="004949BB">
      <w:pPr>
        <w:widowControl/>
        <w:numPr>
          <w:ilvl w:val="0"/>
          <w:numId w:val="24"/>
        </w:numPr>
        <w:suppressAutoHyphens w:val="0"/>
        <w:ind w:left="360"/>
        <w:jc w:val="both"/>
        <w:rPr>
          <w:sz w:val="28"/>
          <w:szCs w:val="28"/>
        </w:rPr>
      </w:pPr>
      <w:r w:rsidRPr="0071261A">
        <w:rPr>
          <w:sz w:val="28"/>
          <w:szCs w:val="28"/>
        </w:rPr>
        <w:t>«Публикации ИРОСТ» (внесены публикации педагогов, принявших участие в областных научно-практических конференциях и педагогических чтениях ГАУО ДПО ИРОСТ в 2015-2016 гг.)</w:t>
      </w:r>
    </w:p>
    <w:p w:rsidR="002B2B4D" w:rsidRDefault="004949BB" w:rsidP="00F22D06">
      <w:pPr>
        <w:widowControl/>
        <w:numPr>
          <w:ilvl w:val="0"/>
          <w:numId w:val="23"/>
        </w:numPr>
        <w:suppressAutoHyphens w:val="0"/>
        <w:ind w:left="360"/>
        <w:jc w:val="both"/>
        <w:rPr>
          <w:sz w:val="28"/>
          <w:szCs w:val="28"/>
        </w:rPr>
      </w:pPr>
      <w:r w:rsidRPr="0071261A">
        <w:rPr>
          <w:sz w:val="28"/>
          <w:szCs w:val="28"/>
        </w:rPr>
        <w:t xml:space="preserve"> «Издания ИМЦ» (внесены публикации педагогов, принявших участие в педагогически</w:t>
      </w:r>
      <w:r w:rsidR="00D06761">
        <w:rPr>
          <w:sz w:val="28"/>
          <w:szCs w:val="28"/>
        </w:rPr>
        <w:t>х чтениях, конференции ИМЦ, так</w:t>
      </w:r>
      <w:r w:rsidRPr="0071261A">
        <w:rPr>
          <w:sz w:val="28"/>
          <w:szCs w:val="28"/>
        </w:rPr>
        <w:t xml:space="preserve">же педагоги, чьи материалы были приняты на РИС в 2015-2016 </w:t>
      </w:r>
      <w:proofErr w:type="spellStart"/>
      <w:r w:rsidRPr="0071261A">
        <w:rPr>
          <w:sz w:val="28"/>
          <w:szCs w:val="28"/>
        </w:rPr>
        <w:t>уч.г</w:t>
      </w:r>
      <w:proofErr w:type="spellEnd"/>
      <w:r w:rsidRPr="0071261A">
        <w:rPr>
          <w:sz w:val="28"/>
          <w:szCs w:val="28"/>
        </w:rPr>
        <w:t>.)</w:t>
      </w:r>
    </w:p>
    <w:p w:rsidR="00A06EFA" w:rsidRPr="00A06EFA" w:rsidRDefault="00A06EFA" w:rsidP="00A06EFA">
      <w:pPr>
        <w:widowControl/>
        <w:suppressAutoHyphens w:val="0"/>
        <w:ind w:left="360"/>
        <w:jc w:val="both"/>
        <w:rPr>
          <w:sz w:val="8"/>
          <w:szCs w:val="8"/>
        </w:rPr>
      </w:pPr>
    </w:p>
    <w:sectPr w:rsidR="00A06EFA" w:rsidRPr="00A06EFA" w:rsidSect="0044198D">
      <w:footerReference w:type="default" r:id="rId27"/>
      <w:pgSz w:w="11906" w:h="16838"/>
      <w:pgMar w:top="1134" w:right="1134"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4371" w:rsidRDefault="007E4371" w:rsidP="008C239D">
      <w:r>
        <w:separator/>
      </w:r>
    </w:p>
  </w:endnote>
  <w:endnote w:type="continuationSeparator" w:id="1">
    <w:p w:rsidR="007E4371" w:rsidRDefault="007E4371" w:rsidP="008C239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Franklin Gothic Demi">
    <w:panose1 w:val="020B0703020102020204"/>
    <w:charset w:val="CC"/>
    <w:family w:val="swiss"/>
    <w:pitch w:val="variable"/>
    <w:sig w:usb0="00000287" w:usb1="000000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HiddenHorzOCR">
    <w:altName w:val="MS Mincho"/>
    <w:panose1 w:val="00000000000000000000"/>
    <w:charset w:val="80"/>
    <w:family w:val="auto"/>
    <w:notTrueType/>
    <w:pitch w:val="default"/>
    <w:sig w:usb0="00000000" w:usb1="08070000" w:usb2="00000010" w:usb3="00000000" w:csb0="00020000" w:csb1="00000000"/>
  </w:font>
  <w:font w:name="FreeSans">
    <w:altName w:val="MS Mincho"/>
    <w:panose1 w:val="00000000000000000000"/>
    <w:charset w:val="80"/>
    <w:family w:val="auto"/>
    <w:notTrueType/>
    <w:pitch w:val="default"/>
    <w:sig w:usb0="00000000" w:usb1="08070000" w:usb2="00000010" w:usb3="00000000" w:csb0="00020000" w:csb1="00000000"/>
  </w:font>
  <w:font w:name="inheri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09504"/>
      <w:docPartObj>
        <w:docPartGallery w:val="Page Numbers (Bottom of Page)"/>
        <w:docPartUnique/>
      </w:docPartObj>
    </w:sdtPr>
    <w:sdtContent>
      <w:p w:rsidR="00023710" w:rsidRDefault="00A535D2">
        <w:pPr>
          <w:pStyle w:val="a7"/>
          <w:jc w:val="right"/>
        </w:pPr>
        <w:fldSimple w:instr=" PAGE   \* MERGEFORMAT ">
          <w:r w:rsidR="002450FF">
            <w:rPr>
              <w:noProof/>
            </w:rPr>
            <w:t>32</w:t>
          </w:r>
        </w:fldSimple>
      </w:p>
    </w:sdtContent>
  </w:sdt>
  <w:p w:rsidR="00023710" w:rsidRDefault="00023710">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4371" w:rsidRDefault="007E4371" w:rsidP="008C239D">
      <w:r>
        <w:separator/>
      </w:r>
    </w:p>
  </w:footnote>
  <w:footnote w:type="continuationSeparator" w:id="1">
    <w:p w:rsidR="007E4371" w:rsidRDefault="007E4371" w:rsidP="008C239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34C99"/>
    <w:multiLevelType w:val="hybridMultilevel"/>
    <w:tmpl w:val="4446B302"/>
    <w:lvl w:ilvl="0" w:tplc="0CB615C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289617F"/>
    <w:multiLevelType w:val="hybridMultilevel"/>
    <w:tmpl w:val="425AE0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891980"/>
    <w:multiLevelType w:val="hybridMultilevel"/>
    <w:tmpl w:val="1706C7CC"/>
    <w:lvl w:ilvl="0" w:tplc="069831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00C4D04"/>
    <w:multiLevelType w:val="hybridMultilevel"/>
    <w:tmpl w:val="8FD42D2E"/>
    <w:lvl w:ilvl="0" w:tplc="7F24F99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12341769"/>
    <w:multiLevelType w:val="multilevel"/>
    <w:tmpl w:val="9A00A0F0"/>
    <w:lvl w:ilvl="0">
      <w:start w:val="1"/>
      <w:numFmt w:val="bullet"/>
      <w:lvlText w:val=""/>
      <w:lvlJc w:val="left"/>
      <w:pPr>
        <w:tabs>
          <w:tab w:val="num" w:pos="360"/>
        </w:tabs>
        <w:ind w:left="360" w:hanging="360"/>
      </w:pPr>
      <w:rPr>
        <w:rFonts w:ascii="Symbol" w:hAnsi="Symbol" w:hint="default"/>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5">
    <w:nsid w:val="1A4F024C"/>
    <w:multiLevelType w:val="hybridMultilevel"/>
    <w:tmpl w:val="8D50D1CA"/>
    <w:lvl w:ilvl="0" w:tplc="7F24F99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1B693AB2"/>
    <w:multiLevelType w:val="hybridMultilevel"/>
    <w:tmpl w:val="DAF8E4A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1C4773C5"/>
    <w:multiLevelType w:val="hybridMultilevel"/>
    <w:tmpl w:val="5852B208"/>
    <w:lvl w:ilvl="0" w:tplc="7F24F99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1DE92578"/>
    <w:multiLevelType w:val="hybridMultilevel"/>
    <w:tmpl w:val="33DCDA6A"/>
    <w:lvl w:ilvl="0" w:tplc="EEEA4DFA">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3744201"/>
    <w:multiLevelType w:val="hybridMultilevel"/>
    <w:tmpl w:val="9F146898"/>
    <w:lvl w:ilvl="0" w:tplc="0CB615C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3A35F1E"/>
    <w:multiLevelType w:val="hybridMultilevel"/>
    <w:tmpl w:val="A3DA6BCE"/>
    <w:lvl w:ilvl="0" w:tplc="04190001">
      <w:start w:val="1"/>
      <w:numFmt w:val="bullet"/>
      <w:lvlText w:val=""/>
      <w:lvlJc w:val="left"/>
      <w:pPr>
        <w:ind w:left="2520" w:hanging="360"/>
      </w:pPr>
      <w:rPr>
        <w:rFonts w:ascii="Symbol" w:hAnsi="Symbol" w:hint="default"/>
      </w:rPr>
    </w:lvl>
    <w:lvl w:ilvl="1" w:tplc="04190003" w:tentative="1">
      <w:start w:val="1"/>
      <w:numFmt w:val="bullet"/>
      <w:lvlText w:val="o"/>
      <w:lvlJc w:val="left"/>
      <w:pPr>
        <w:ind w:left="3240" w:hanging="360"/>
      </w:pPr>
      <w:rPr>
        <w:rFonts w:ascii="Courier New" w:hAnsi="Courier New" w:cs="Courier New" w:hint="default"/>
      </w:rPr>
    </w:lvl>
    <w:lvl w:ilvl="2" w:tplc="04190005" w:tentative="1">
      <w:start w:val="1"/>
      <w:numFmt w:val="bullet"/>
      <w:lvlText w:val=""/>
      <w:lvlJc w:val="left"/>
      <w:pPr>
        <w:ind w:left="3960" w:hanging="360"/>
      </w:pPr>
      <w:rPr>
        <w:rFonts w:ascii="Wingdings" w:hAnsi="Wingdings" w:hint="default"/>
      </w:rPr>
    </w:lvl>
    <w:lvl w:ilvl="3" w:tplc="04190001" w:tentative="1">
      <w:start w:val="1"/>
      <w:numFmt w:val="bullet"/>
      <w:lvlText w:val=""/>
      <w:lvlJc w:val="left"/>
      <w:pPr>
        <w:ind w:left="4680" w:hanging="360"/>
      </w:pPr>
      <w:rPr>
        <w:rFonts w:ascii="Symbol" w:hAnsi="Symbol" w:hint="default"/>
      </w:rPr>
    </w:lvl>
    <w:lvl w:ilvl="4" w:tplc="04190003" w:tentative="1">
      <w:start w:val="1"/>
      <w:numFmt w:val="bullet"/>
      <w:lvlText w:val="o"/>
      <w:lvlJc w:val="left"/>
      <w:pPr>
        <w:ind w:left="5400" w:hanging="360"/>
      </w:pPr>
      <w:rPr>
        <w:rFonts w:ascii="Courier New" w:hAnsi="Courier New" w:cs="Courier New" w:hint="default"/>
      </w:rPr>
    </w:lvl>
    <w:lvl w:ilvl="5" w:tplc="04190005" w:tentative="1">
      <w:start w:val="1"/>
      <w:numFmt w:val="bullet"/>
      <w:lvlText w:val=""/>
      <w:lvlJc w:val="left"/>
      <w:pPr>
        <w:ind w:left="6120" w:hanging="360"/>
      </w:pPr>
      <w:rPr>
        <w:rFonts w:ascii="Wingdings" w:hAnsi="Wingdings" w:hint="default"/>
      </w:rPr>
    </w:lvl>
    <w:lvl w:ilvl="6" w:tplc="04190001" w:tentative="1">
      <w:start w:val="1"/>
      <w:numFmt w:val="bullet"/>
      <w:lvlText w:val=""/>
      <w:lvlJc w:val="left"/>
      <w:pPr>
        <w:ind w:left="6840" w:hanging="360"/>
      </w:pPr>
      <w:rPr>
        <w:rFonts w:ascii="Symbol" w:hAnsi="Symbol" w:hint="default"/>
      </w:rPr>
    </w:lvl>
    <w:lvl w:ilvl="7" w:tplc="04190003" w:tentative="1">
      <w:start w:val="1"/>
      <w:numFmt w:val="bullet"/>
      <w:lvlText w:val="o"/>
      <w:lvlJc w:val="left"/>
      <w:pPr>
        <w:ind w:left="7560" w:hanging="360"/>
      </w:pPr>
      <w:rPr>
        <w:rFonts w:ascii="Courier New" w:hAnsi="Courier New" w:cs="Courier New" w:hint="default"/>
      </w:rPr>
    </w:lvl>
    <w:lvl w:ilvl="8" w:tplc="04190005" w:tentative="1">
      <w:start w:val="1"/>
      <w:numFmt w:val="bullet"/>
      <w:lvlText w:val=""/>
      <w:lvlJc w:val="left"/>
      <w:pPr>
        <w:ind w:left="8280" w:hanging="360"/>
      </w:pPr>
      <w:rPr>
        <w:rFonts w:ascii="Wingdings" w:hAnsi="Wingdings" w:hint="default"/>
      </w:rPr>
    </w:lvl>
  </w:abstractNum>
  <w:abstractNum w:abstractNumId="11">
    <w:nsid w:val="242A091D"/>
    <w:multiLevelType w:val="hybridMultilevel"/>
    <w:tmpl w:val="4F26FCE2"/>
    <w:lvl w:ilvl="0" w:tplc="F5F20912">
      <w:start w:val="1"/>
      <w:numFmt w:val="decimal"/>
      <w:lvlText w:val="%1."/>
      <w:lvlJc w:val="left"/>
      <w:pPr>
        <w:ind w:left="360" w:hanging="360"/>
      </w:pPr>
      <w:rPr>
        <w:rFonts w:ascii="Times New Roman" w:eastAsia="Times New Roman" w:hAnsi="Times New Roman" w:cs="Times New Roman"/>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25F3130E"/>
    <w:multiLevelType w:val="hybridMultilevel"/>
    <w:tmpl w:val="197AD7C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2D9313E3"/>
    <w:multiLevelType w:val="hybridMultilevel"/>
    <w:tmpl w:val="33EE9688"/>
    <w:lvl w:ilvl="0" w:tplc="7F24F99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2E6D5A49"/>
    <w:multiLevelType w:val="multilevel"/>
    <w:tmpl w:val="CD745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30877A49"/>
    <w:multiLevelType w:val="hybridMultilevel"/>
    <w:tmpl w:val="12C691D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nsid w:val="33545B28"/>
    <w:multiLevelType w:val="hybridMultilevel"/>
    <w:tmpl w:val="C23858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3806DF1"/>
    <w:multiLevelType w:val="hybridMultilevel"/>
    <w:tmpl w:val="9E46508E"/>
    <w:lvl w:ilvl="0" w:tplc="A756059E">
      <w:start w:val="1"/>
      <w:numFmt w:val="decimal"/>
      <w:lvlText w:val="%1."/>
      <w:lvlJc w:val="left"/>
      <w:pPr>
        <w:tabs>
          <w:tab w:val="num" w:pos="644"/>
        </w:tabs>
        <w:ind w:left="644" w:hanging="360"/>
      </w:pPr>
      <w:rPr>
        <w:sz w:val="24"/>
        <w:szCs w:val="24"/>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8">
    <w:nsid w:val="33AA31BF"/>
    <w:multiLevelType w:val="hybridMultilevel"/>
    <w:tmpl w:val="5CC2E272"/>
    <w:lvl w:ilvl="0" w:tplc="04190001">
      <w:start w:val="1"/>
      <w:numFmt w:val="bullet"/>
      <w:lvlText w:val=""/>
      <w:lvlJc w:val="left"/>
      <w:pPr>
        <w:ind w:left="1511" w:hanging="360"/>
      </w:pPr>
      <w:rPr>
        <w:rFonts w:ascii="Symbol" w:hAnsi="Symbol" w:hint="default"/>
      </w:rPr>
    </w:lvl>
    <w:lvl w:ilvl="1" w:tplc="04190003" w:tentative="1">
      <w:start w:val="1"/>
      <w:numFmt w:val="bullet"/>
      <w:lvlText w:val="o"/>
      <w:lvlJc w:val="left"/>
      <w:pPr>
        <w:ind w:left="2231" w:hanging="360"/>
      </w:pPr>
      <w:rPr>
        <w:rFonts w:ascii="Courier New" w:hAnsi="Courier New" w:cs="Courier New" w:hint="default"/>
      </w:rPr>
    </w:lvl>
    <w:lvl w:ilvl="2" w:tplc="04190005" w:tentative="1">
      <w:start w:val="1"/>
      <w:numFmt w:val="bullet"/>
      <w:lvlText w:val=""/>
      <w:lvlJc w:val="left"/>
      <w:pPr>
        <w:ind w:left="2951" w:hanging="360"/>
      </w:pPr>
      <w:rPr>
        <w:rFonts w:ascii="Wingdings" w:hAnsi="Wingdings" w:hint="default"/>
      </w:rPr>
    </w:lvl>
    <w:lvl w:ilvl="3" w:tplc="04190001" w:tentative="1">
      <w:start w:val="1"/>
      <w:numFmt w:val="bullet"/>
      <w:lvlText w:val=""/>
      <w:lvlJc w:val="left"/>
      <w:pPr>
        <w:ind w:left="3671" w:hanging="360"/>
      </w:pPr>
      <w:rPr>
        <w:rFonts w:ascii="Symbol" w:hAnsi="Symbol" w:hint="default"/>
      </w:rPr>
    </w:lvl>
    <w:lvl w:ilvl="4" w:tplc="04190003" w:tentative="1">
      <w:start w:val="1"/>
      <w:numFmt w:val="bullet"/>
      <w:lvlText w:val="o"/>
      <w:lvlJc w:val="left"/>
      <w:pPr>
        <w:ind w:left="4391" w:hanging="360"/>
      </w:pPr>
      <w:rPr>
        <w:rFonts w:ascii="Courier New" w:hAnsi="Courier New" w:cs="Courier New" w:hint="default"/>
      </w:rPr>
    </w:lvl>
    <w:lvl w:ilvl="5" w:tplc="04190005" w:tentative="1">
      <w:start w:val="1"/>
      <w:numFmt w:val="bullet"/>
      <w:lvlText w:val=""/>
      <w:lvlJc w:val="left"/>
      <w:pPr>
        <w:ind w:left="5111" w:hanging="360"/>
      </w:pPr>
      <w:rPr>
        <w:rFonts w:ascii="Wingdings" w:hAnsi="Wingdings" w:hint="default"/>
      </w:rPr>
    </w:lvl>
    <w:lvl w:ilvl="6" w:tplc="04190001" w:tentative="1">
      <w:start w:val="1"/>
      <w:numFmt w:val="bullet"/>
      <w:lvlText w:val=""/>
      <w:lvlJc w:val="left"/>
      <w:pPr>
        <w:ind w:left="5831" w:hanging="360"/>
      </w:pPr>
      <w:rPr>
        <w:rFonts w:ascii="Symbol" w:hAnsi="Symbol" w:hint="default"/>
      </w:rPr>
    </w:lvl>
    <w:lvl w:ilvl="7" w:tplc="04190003" w:tentative="1">
      <w:start w:val="1"/>
      <w:numFmt w:val="bullet"/>
      <w:lvlText w:val="o"/>
      <w:lvlJc w:val="left"/>
      <w:pPr>
        <w:ind w:left="6551" w:hanging="360"/>
      </w:pPr>
      <w:rPr>
        <w:rFonts w:ascii="Courier New" w:hAnsi="Courier New" w:cs="Courier New" w:hint="default"/>
      </w:rPr>
    </w:lvl>
    <w:lvl w:ilvl="8" w:tplc="04190005" w:tentative="1">
      <w:start w:val="1"/>
      <w:numFmt w:val="bullet"/>
      <w:lvlText w:val=""/>
      <w:lvlJc w:val="left"/>
      <w:pPr>
        <w:ind w:left="7271" w:hanging="360"/>
      </w:pPr>
      <w:rPr>
        <w:rFonts w:ascii="Wingdings" w:hAnsi="Wingdings" w:hint="default"/>
      </w:rPr>
    </w:lvl>
  </w:abstractNum>
  <w:abstractNum w:abstractNumId="19">
    <w:nsid w:val="362577C2"/>
    <w:multiLevelType w:val="hybridMultilevel"/>
    <w:tmpl w:val="25AA33CE"/>
    <w:lvl w:ilvl="0" w:tplc="7F24F99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38E30A61"/>
    <w:multiLevelType w:val="hybridMultilevel"/>
    <w:tmpl w:val="4590FFF0"/>
    <w:lvl w:ilvl="0" w:tplc="EEEA4DF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
    <w:nsid w:val="3BC23750"/>
    <w:multiLevelType w:val="hybridMultilevel"/>
    <w:tmpl w:val="86B68E42"/>
    <w:lvl w:ilvl="0" w:tplc="FFFFFFFF">
      <w:start w:val="1"/>
      <w:numFmt w:val="bullet"/>
      <w:lvlText w:val="–"/>
      <w:lvlJc w:val="left"/>
      <w:pPr>
        <w:tabs>
          <w:tab w:val="num" w:pos="360"/>
        </w:tabs>
        <w:ind w:left="360" w:hanging="360"/>
      </w:pPr>
      <w:rPr>
        <w:rFonts w:ascii="Times New Roman" w:hAnsi="Times New Roman" w:cs="Times New Roman" w:hint="default"/>
      </w:rPr>
    </w:lvl>
    <w:lvl w:ilvl="1" w:tplc="FFFFFFFF">
      <w:start w:val="1"/>
      <w:numFmt w:val="bullet"/>
      <w:lvlText w:val=""/>
      <w:lvlJc w:val="left"/>
      <w:pPr>
        <w:tabs>
          <w:tab w:val="num" w:pos="1534"/>
        </w:tabs>
        <w:ind w:left="1534" w:hanging="454"/>
      </w:pPr>
      <w:rPr>
        <w:rFonts w:ascii="Wingdings" w:hAnsi="Wingdings" w:hint="default"/>
      </w:rPr>
    </w:lvl>
    <w:lvl w:ilvl="2" w:tplc="084A6C78">
      <w:start w:val="1"/>
      <w:numFmt w:val="decimal"/>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nsid w:val="3F195E77"/>
    <w:multiLevelType w:val="hybridMultilevel"/>
    <w:tmpl w:val="09FED35E"/>
    <w:lvl w:ilvl="0" w:tplc="BF409200">
      <w:start w:val="1"/>
      <w:numFmt w:val="bullet"/>
      <w:lvlText w:val=""/>
      <w:lvlJc w:val="left"/>
      <w:pPr>
        <w:ind w:left="1499" w:hanging="360"/>
      </w:pPr>
      <w:rPr>
        <w:rFonts w:ascii="Symbol" w:hAnsi="Symbol" w:hint="default"/>
      </w:rPr>
    </w:lvl>
    <w:lvl w:ilvl="1" w:tplc="04190003" w:tentative="1">
      <w:start w:val="1"/>
      <w:numFmt w:val="bullet"/>
      <w:lvlText w:val="o"/>
      <w:lvlJc w:val="left"/>
      <w:pPr>
        <w:ind w:left="2219" w:hanging="360"/>
      </w:pPr>
      <w:rPr>
        <w:rFonts w:ascii="Courier New" w:hAnsi="Courier New" w:cs="Courier New" w:hint="default"/>
      </w:rPr>
    </w:lvl>
    <w:lvl w:ilvl="2" w:tplc="04190005" w:tentative="1">
      <w:start w:val="1"/>
      <w:numFmt w:val="bullet"/>
      <w:lvlText w:val=""/>
      <w:lvlJc w:val="left"/>
      <w:pPr>
        <w:ind w:left="2939" w:hanging="360"/>
      </w:pPr>
      <w:rPr>
        <w:rFonts w:ascii="Wingdings" w:hAnsi="Wingdings" w:hint="default"/>
      </w:rPr>
    </w:lvl>
    <w:lvl w:ilvl="3" w:tplc="04190001" w:tentative="1">
      <w:start w:val="1"/>
      <w:numFmt w:val="bullet"/>
      <w:lvlText w:val=""/>
      <w:lvlJc w:val="left"/>
      <w:pPr>
        <w:ind w:left="3659" w:hanging="360"/>
      </w:pPr>
      <w:rPr>
        <w:rFonts w:ascii="Symbol" w:hAnsi="Symbol" w:hint="default"/>
      </w:rPr>
    </w:lvl>
    <w:lvl w:ilvl="4" w:tplc="04190003" w:tentative="1">
      <w:start w:val="1"/>
      <w:numFmt w:val="bullet"/>
      <w:lvlText w:val="o"/>
      <w:lvlJc w:val="left"/>
      <w:pPr>
        <w:ind w:left="4379" w:hanging="360"/>
      </w:pPr>
      <w:rPr>
        <w:rFonts w:ascii="Courier New" w:hAnsi="Courier New" w:cs="Courier New" w:hint="default"/>
      </w:rPr>
    </w:lvl>
    <w:lvl w:ilvl="5" w:tplc="04190005" w:tentative="1">
      <w:start w:val="1"/>
      <w:numFmt w:val="bullet"/>
      <w:lvlText w:val=""/>
      <w:lvlJc w:val="left"/>
      <w:pPr>
        <w:ind w:left="5099" w:hanging="360"/>
      </w:pPr>
      <w:rPr>
        <w:rFonts w:ascii="Wingdings" w:hAnsi="Wingdings" w:hint="default"/>
      </w:rPr>
    </w:lvl>
    <w:lvl w:ilvl="6" w:tplc="04190001" w:tentative="1">
      <w:start w:val="1"/>
      <w:numFmt w:val="bullet"/>
      <w:lvlText w:val=""/>
      <w:lvlJc w:val="left"/>
      <w:pPr>
        <w:ind w:left="5819" w:hanging="360"/>
      </w:pPr>
      <w:rPr>
        <w:rFonts w:ascii="Symbol" w:hAnsi="Symbol" w:hint="default"/>
      </w:rPr>
    </w:lvl>
    <w:lvl w:ilvl="7" w:tplc="04190003" w:tentative="1">
      <w:start w:val="1"/>
      <w:numFmt w:val="bullet"/>
      <w:lvlText w:val="o"/>
      <w:lvlJc w:val="left"/>
      <w:pPr>
        <w:ind w:left="6539" w:hanging="360"/>
      </w:pPr>
      <w:rPr>
        <w:rFonts w:ascii="Courier New" w:hAnsi="Courier New" w:cs="Courier New" w:hint="default"/>
      </w:rPr>
    </w:lvl>
    <w:lvl w:ilvl="8" w:tplc="04190005" w:tentative="1">
      <w:start w:val="1"/>
      <w:numFmt w:val="bullet"/>
      <w:lvlText w:val=""/>
      <w:lvlJc w:val="left"/>
      <w:pPr>
        <w:ind w:left="7259" w:hanging="360"/>
      </w:pPr>
      <w:rPr>
        <w:rFonts w:ascii="Wingdings" w:hAnsi="Wingdings" w:hint="default"/>
      </w:rPr>
    </w:lvl>
  </w:abstractNum>
  <w:abstractNum w:abstractNumId="23">
    <w:nsid w:val="460E55B1"/>
    <w:multiLevelType w:val="hybridMultilevel"/>
    <w:tmpl w:val="2572E9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9AD2878"/>
    <w:multiLevelType w:val="hybridMultilevel"/>
    <w:tmpl w:val="7974D4EC"/>
    <w:lvl w:ilvl="0" w:tplc="7F24F99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4C9C46FB"/>
    <w:multiLevelType w:val="hybridMultilevel"/>
    <w:tmpl w:val="DB60A3DE"/>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nsid w:val="4CC61F61"/>
    <w:multiLevelType w:val="hybridMultilevel"/>
    <w:tmpl w:val="0E94A33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D2132F3"/>
    <w:multiLevelType w:val="hybridMultilevel"/>
    <w:tmpl w:val="A394F4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D4819E9"/>
    <w:multiLevelType w:val="hybridMultilevel"/>
    <w:tmpl w:val="4EC8CC0A"/>
    <w:lvl w:ilvl="0" w:tplc="0CB615C8">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9">
    <w:nsid w:val="50855245"/>
    <w:multiLevelType w:val="hybridMultilevel"/>
    <w:tmpl w:val="13A60CC2"/>
    <w:lvl w:ilvl="0" w:tplc="9E1076AA">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5B0097C8">
      <w:start w:val="1"/>
      <w:numFmt w:val="bullet"/>
      <w:lvlText w:val=""/>
      <w:lvlJc w:val="left"/>
      <w:pPr>
        <w:tabs>
          <w:tab w:val="num" w:pos="2520"/>
        </w:tabs>
        <w:ind w:left="2520" w:hanging="360"/>
      </w:pPr>
      <w:rPr>
        <w:rFonts w:ascii="Wingdings" w:hAnsi="Wingdings" w:hint="default"/>
        <w:sz w:val="28"/>
        <w:szCs w:val="28"/>
      </w:rPr>
    </w:lvl>
    <w:lvl w:ilvl="3" w:tplc="06EAB7A0">
      <w:start w:val="1"/>
      <w:numFmt w:val="decimal"/>
      <w:lvlText w:val="%4."/>
      <w:lvlJc w:val="left"/>
      <w:pPr>
        <w:tabs>
          <w:tab w:val="num" w:pos="2880"/>
        </w:tabs>
        <w:ind w:left="2880" w:hanging="360"/>
      </w:pPr>
      <w:rPr>
        <w:b w:val="0"/>
        <w:sz w:val="28"/>
        <w:szCs w:val="28"/>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56C74AA2"/>
    <w:multiLevelType w:val="hybridMultilevel"/>
    <w:tmpl w:val="FB0A5B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8BF51A6"/>
    <w:multiLevelType w:val="hybridMultilevel"/>
    <w:tmpl w:val="D4F078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08D3ECA"/>
    <w:multiLevelType w:val="hybridMultilevel"/>
    <w:tmpl w:val="3A7AAD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981489C"/>
    <w:multiLevelType w:val="hybridMultilevel"/>
    <w:tmpl w:val="8F6236E8"/>
    <w:lvl w:ilvl="0" w:tplc="444EE304">
      <w:start w:val="1"/>
      <w:numFmt w:val="decimal"/>
      <w:lvlText w:val="%1."/>
      <w:lvlJc w:val="left"/>
      <w:pPr>
        <w:ind w:left="1017" w:hanging="45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nsid w:val="6E266B96"/>
    <w:multiLevelType w:val="hybridMultilevel"/>
    <w:tmpl w:val="BD0620C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E463E86"/>
    <w:multiLevelType w:val="hybridMultilevel"/>
    <w:tmpl w:val="25C66D4C"/>
    <w:lvl w:ilvl="0" w:tplc="0CB615C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6">
    <w:nsid w:val="6EC3759F"/>
    <w:multiLevelType w:val="hybridMultilevel"/>
    <w:tmpl w:val="330A90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3251CE8"/>
    <w:multiLevelType w:val="hybridMultilevel"/>
    <w:tmpl w:val="5FF26350"/>
    <w:lvl w:ilvl="0" w:tplc="7F24F99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8">
    <w:nsid w:val="7F3F7098"/>
    <w:multiLevelType w:val="hybridMultilevel"/>
    <w:tmpl w:val="9C088B6A"/>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7"/>
  </w:num>
  <w:num w:numId="2">
    <w:abstractNumId w:val="35"/>
  </w:num>
  <w:num w:numId="3">
    <w:abstractNumId w:val="3"/>
  </w:num>
  <w:num w:numId="4">
    <w:abstractNumId w:val="5"/>
  </w:num>
  <w:num w:numId="5">
    <w:abstractNumId w:val="37"/>
  </w:num>
  <w:num w:numId="6">
    <w:abstractNumId w:val="13"/>
  </w:num>
  <w:num w:numId="7">
    <w:abstractNumId w:val="19"/>
  </w:num>
  <w:num w:numId="8">
    <w:abstractNumId w:val="24"/>
  </w:num>
  <w:num w:numId="9">
    <w:abstractNumId w:val="7"/>
  </w:num>
  <w:num w:numId="10">
    <w:abstractNumId w:val="11"/>
  </w:num>
  <w:num w:numId="11">
    <w:abstractNumId w:val="23"/>
  </w:num>
  <w:num w:numId="12">
    <w:abstractNumId w:val="1"/>
  </w:num>
  <w:num w:numId="13">
    <w:abstractNumId w:val="26"/>
  </w:num>
  <w:num w:numId="14">
    <w:abstractNumId w:val="25"/>
  </w:num>
  <w:num w:numId="15">
    <w:abstractNumId w:val="38"/>
  </w:num>
  <w:num w:numId="16">
    <w:abstractNumId w:val="0"/>
  </w:num>
  <w:num w:numId="17">
    <w:abstractNumId w:val="18"/>
  </w:num>
  <w:num w:numId="18">
    <w:abstractNumId w:val="2"/>
  </w:num>
  <w:num w:numId="19">
    <w:abstractNumId w:val="4"/>
  </w:num>
  <w:num w:numId="20">
    <w:abstractNumId w:val="2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num>
  <w:num w:numId="22">
    <w:abstractNumId w:val="6"/>
  </w:num>
  <w:num w:numId="23">
    <w:abstractNumId w:val="36"/>
  </w:num>
  <w:num w:numId="24">
    <w:abstractNumId w:val="16"/>
  </w:num>
  <w:num w:numId="25">
    <w:abstractNumId w:val="14"/>
  </w:num>
  <w:num w:numId="26">
    <w:abstractNumId w:val="9"/>
  </w:num>
  <w:num w:numId="27">
    <w:abstractNumId w:val="28"/>
  </w:num>
  <w:num w:numId="28">
    <w:abstractNumId w:val="33"/>
  </w:num>
  <w:num w:numId="29">
    <w:abstractNumId w:val="12"/>
  </w:num>
  <w:num w:numId="30">
    <w:abstractNumId w:val="10"/>
  </w:num>
  <w:num w:numId="31">
    <w:abstractNumId w:val="21"/>
  </w:num>
  <w:num w:numId="32">
    <w:abstractNumId w:val="34"/>
  </w:num>
  <w:num w:numId="33">
    <w:abstractNumId w:val="8"/>
  </w:num>
  <w:num w:numId="34">
    <w:abstractNumId w:val="20"/>
  </w:num>
  <w:num w:numId="35">
    <w:abstractNumId w:val="22"/>
  </w:num>
  <w:num w:numId="36">
    <w:abstractNumId w:val="15"/>
  </w:num>
  <w:num w:numId="37">
    <w:abstractNumId w:val="31"/>
  </w:num>
  <w:num w:numId="38">
    <w:abstractNumId w:val="30"/>
  </w:num>
  <w:num w:numId="39">
    <w:abstractNumId w:val="32"/>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4566A2"/>
    <w:rsid w:val="00000C33"/>
    <w:rsid w:val="00004EF8"/>
    <w:rsid w:val="000064A3"/>
    <w:rsid w:val="00011B9F"/>
    <w:rsid w:val="00014143"/>
    <w:rsid w:val="00014F7E"/>
    <w:rsid w:val="00015459"/>
    <w:rsid w:val="00017DFF"/>
    <w:rsid w:val="00022ACD"/>
    <w:rsid w:val="00023710"/>
    <w:rsid w:val="000251AD"/>
    <w:rsid w:val="00032661"/>
    <w:rsid w:val="00034000"/>
    <w:rsid w:val="000349A4"/>
    <w:rsid w:val="0003689D"/>
    <w:rsid w:val="00037E97"/>
    <w:rsid w:val="000426AC"/>
    <w:rsid w:val="00043048"/>
    <w:rsid w:val="00044825"/>
    <w:rsid w:val="0004552C"/>
    <w:rsid w:val="00056787"/>
    <w:rsid w:val="0006116B"/>
    <w:rsid w:val="00061BDE"/>
    <w:rsid w:val="000662AF"/>
    <w:rsid w:val="0006630F"/>
    <w:rsid w:val="00074269"/>
    <w:rsid w:val="00077A96"/>
    <w:rsid w:val="0008214E"/>
    <w:rsid w:val="00085AAD"/>
    <w:rsid w:val="00085B3A"/>
    <w:rsid w:val="00092033"/>
    <w:rsid w:val="000A0252"/>
    <w:rsid w:val="000A0B68"/>
    <w:rsid w:val="000A3B04"/>
    <w:rsid w:val="000A3E83"/>
    <w:rsid w:val="000A4ACB"/>
    <w:rsid w:val="000A4D46"/>
    <w:rsid w:val="000A5545"/>
    <w:rsid w:val="000A6DF2"/>
    <w:rsid w:val="000B0B8A"/>
    <w:rsid w:val="000B3D7E"/>
    <w:rsid w:val="000B687A"/>
    <w:rsid w:val="000C5D04"/>
    <w:rsid w:val="000C6420"/>
    <w:rsid w:val="000C687F"/>
    <w:rsid w:val="000D0992"/>
    <w:rsid w:val="000D162C"/>
    <w:rsid w:val="000D2ACF"/>
    <w:rsid w:val="000D7DDE"/>
    <w:rsid w:val="000E7F3D"/>
    <w:rsid w:val="000F478E"/>
    <w:rsid w:val="000F7B4E"/>
    <w:rsid w:val="00102742"/>
    <w:rsid w:val="001030E5"/>
    <w:rsid w:val="00112620"/>
    <w:rsid w:val="0011340B"/>
    <w:rsid w:val="001227EF"/>
    <w:rsid w:val="00125CB3"/>
    <w:rsid w:val="001326D2"/>
    <w:rsid w:val="00134642"/>
    <w:rsid w:val="0013515B"/>
    <w:rsid w:val="001368A8"/>
    <w:rsid w:val="00136B5A"/>
    <w:rsid w:val="0014031D"/>
    <w:rsid w:val="001408BD"/>
    <w:rsid w:val="00140F47"/>
    <w:rsid w:val="00144338"/>
    <w:rsid w:val="00145DC8"/>
    <w:rsid w:val="00146F3B"/>
    <w:rsid w:val="00151971"/>
    <w:rsid w:val="001559E0"/>
    <w:rsid w:val="00161A35"/>
    <w:rsid w:val="00161D4E"/>
    <w:rsid w:val="0016425E"/>
    <w:rsid w:val="00171F5D"/>
    <w:rsid w:val="00176641"/>
    <w:rsid w:val="00180CFF"/>
    <w:rsid w:val="001816CA"/>
    <w:rsid w:val="00181B38"/>
    <w:rsid w:val="0018440A"/>
    <w:rsid w:val="00186390"/>
    <w:rsid w:val="0019064E"/>
    <w:rsid w:val="001945DB"/>
    <w:rsid w:val="001968A4"/>
    <w:rsid w:val="001972F5"/>
    <w:rsid w:val="001A183C"/>
    <w:rsid w:val="001A4B1E"/>
    <w:rsid w:val="001A65D4"/>
    <w:rsid w:val="001B1B43"/>
    <w:rsid w:val="001B299B"/>
    <w:rsid w:val="001B4B7D"/>
    <w:rsid w:val="001C2961"/>
    <w:rsid w:val="001C47C4"/>
    <w:rsid w:val="001C4EC4"/>
    <w:rsid w:val="001C6029"/>
    <w:rsid w:val="001C6933"/>
    <w:rsid w:val="001D2D84"/>
    <w:rsid w:val="001D3B84"/>
    <w:rsid w:val="001E64D5"/>
    <w:rsid w:val="001E7B5A"/>
    <w:rsid w:val="001F18A3"/>
    <w:rsid w:val="001F54A5"/>
    <w:rsid w:val="00200181"/>
    <w:rsid w:val="002013FB"/>
    <w:rsid w:val="002032B4"/>
    <w:rsid w:val="00205639"/>
    <w:rsid w:val="002117C3"/>
    <w:rsid w:val="00212584"/>
    <w:rsid w:val="00217275"/>
    <w:rsid w:val="00217C89"/>
    <w:rsid w:val="00220174"/>
    <w:rsid w:val="00226BC8"/>
    <w:rsid w:val="00227F40"/>
    <w:rsid w:val="00232277"/>
    <w:rsid w:val="00232BAA"/>
    <w:rsid w:val="002341CA"/>
    <w:rsid w:val="00234D46"/>
    <w:rsid w:val="0023752B"/>
    <w:rsid w:val="0024193D"/>
    <w:rsid w:val="00242317"/>
    <w:rsid w:val="002450FF"/>
    <w:rsid w:val="00245B1C"/>
    <w:rsid w:val="0025035F"/>
    <w:rsid w:val="00253B2A"/>
    <w:rsid w:val="002558F5"/>
    <w:rsid w:val="002575F2"/>
    <w:rsid w:val="00261855"/>
    <w:rsid w:val="002647AB"/>
    <w:rsid w:val="002723D8"/>
    <w:rsid w:val="00273393"/>
    <w:rsid w:val="00274329"/>
    <w:rsid w:val="00283CA0"/>
    <w:rsid w:val="0028422A"/>
    <w:rsid w:val="00290F94"/>
    <w:rsid w:val="0029244C"/>
    <w:rsid w:val="00292E4A"/>
    <w:rsid w:val="0029607B"/>
    <w:rsid w:val="002A251E"/>
    <w:rsid w:val="002A26F7"/>
    <w:rsid w:val="002A4A39"/>
    <w:rsid w:val="002A7201"/>
    <w:rsid w:val="002B0077"/>
    <w:rsid w:val="002B0815"/>
    <w:rsid w:val="002B0FFE"/>
    <w:rsid w:val="002B1DBB"/>
    <w:rsid w:val="002B2B4D"/>
    <w:rsid w:val="002D19D5"/>
    <w:rsid w:val="002D5B02"/>
    <w:rsid w:val="002D7771"/>
    <w:rsid w:val="002D7B84"/>
    <w:rsid w:val="002E1D9B"/>
    <w:rsid w:val="002E313E"/>
    <w:rsid w:val="002E4CD0"/>
    <w:rsid w:val="002E5DD9"/>
    <w:rsid w:val="002E6433"/>
    <w:rsid w:val="002F0933"/>
    <w:rsid w:val="002F1502"/>
    <w:rsid w:val="002F20F3"/>
    <w:rsid w:val="002F75F7"/>
    <w:rsid w:val="002F7CA3"/>
    <w:rsid w:val="00300A3D"/>
    <w:rsid w:val="003030F8"/>
    <w:rsid w:val="0030566D"/>
    <w:rsid w:val="00305AD7"/>
    <w:rsid w:val="00307CD5"/>
    <w:rsid w:val="003103DA"/>
    <w:rsid w:val="00315F4C"/>
    <w:rsid w:val="003219D6"/>
    <w:rsid w:val="00322933"/>
    <w:rsid w:val="0032365E"/>
    <w:rsid w:val="0032386C"/>
    <w:rsid w:val="00324342"/>
    <w:rsid w:val="00324F2D"/>
    <w:rsid w:val="00324F3A"/>
    <w:rsid w:val="003274E6"/>
    <w:rsid w:val="00335EC1"/>
    <w:rsid w:val="00335EC8"/>
    <w:rsid w:val="003370D8"/>
    <w:rsid w:val="003425FA"/>
    <w:rsid w:val="00344026"/>
    <w:rsid w:val="00347631"/>
    <w:rsid w:val="00360C8B"/>
    <w:rsid w:val="00367022"/>
    <w:rsid w:val="00367C8F"/>
    <w:rsid w:val="0037149F"/>
    <w:rsid w:val="00372860"/>
    <w:rsid w:val="00383898"/>
    <w:rsid w:val="003847B9"/>
    <w:rsid w:val="00385E68"/>
    <w:rsid w:val="00392E74"/>
    <w:rsid w:val="00392FE7"/>
    <w:rsid w:val="00394BA7"/>
    <w:rsid w:val="00395A9D"/>
    <w:rsid w:val="003A5191"/>
    <w:rsid w:val="003A71C6"/>
    <w:rsid w:val="003B23CA"/>
    <w:rsid w:val="003B40E9"/>
    <w:rsid w:val="003B7095"/>
    <w:rsid w:val="003C534F"/>
    <w:rsid w:val="003C5459"/>
    <w:rsid w:val="003C7228"/>
    <w:rsid w:val="003C74AF"/>
    <w:rsid w:val="003D1663"/>
    <w:rsid w:val="003D3AF8"/>
    <w:rsid w:val="003E3140"/>
    <w:rsid w:val="003E58E9"/>
    <w:rsid w:val="003F0A78"/>
    <w:rsid w:val="003F2087"/>
    <w:rsid w:val="003F39F1"/>
    <w:rsid w:val="003F574B"/>
    <w:rsid w:val="003F69B4"/>
    <w:rsid w:val="0040350E"/>
    <w:rsid w:val="004066BD"/>
    <w:rsid w:val="00410AC7"/>
    <w:rsid w:val="004114E2"/>
    <w:rsid w:val="00411A93"/>
    <w:rsid w:val="00411C96"/>
    <w:rsid w:val="00414EBC"/>
    <w:rsid w:val="00427DFF"/>
    <w:rsid w:val="00433200"/>
    <w:rsid w:val="004352E9"/>
    <w:rsid w:val="00435886"/>
    <w:rsid w:val="0044198D"/>
    <w:rsid w:val="00442205"/>
    <w:rsid w:val="0044277A"/>
    <w:rsid w:val="0044535E"/>
    <w:rsid w:val="004566A2"/>
    <w:rsid w:val="004568EB"/>
    <w:rsid w:val="004707BC"/>
    <w:rsid w:val="004729BF"/>
    <w:rsid w:val="00473BAB"/>
    <w:rsid w:val="004778F7"/>
    <w:rsid w:val="00482836"/>
    <w:rsid w:val="00485284"/>
    <w:rsid w:val="0048685B"/>
    <w:rsid w:val="004877A4"/>
    <w:rsid w:val="00491229"/>
    <w:rsid w:val="00492FBB"/>
    <w:rsid w:val="004949BB"/>
    <w:rsid w:val="00497167"/>
    <w:rsid w:val="004A03C2"/>
    <w:rsid w:val="004A0758"/>
    <w:rsid w:val="004A2B54"/>
    <w:rsid w:val="004A47C5"/>
    <w:rsid w:val="004A75AC"/>
    <w:rsid w:val="004B1A5D"/>
    <w:rsid w:val="004B40D2"/>
    <w:rsid w:val="004C03B1"/>
    <w:rsid w:val="004C0CC7"/>
    <w:rsid w:val="004C12A9"/>
    <w:rsid w:val="004C1A33"/>
    <w:rsid w:val="004C421D"/>
    <w:rsid w:val="004D54BA"/>
    <w:rsid w:val="004E3BB9"/>
    <w:rsid w:val="004E3F7E"/>
    <w:rsid w:val="004E60F5"/>
    <w:rsid w:val="004F1318"/>
    <w:rsid w:val="004F1F54"/>
    <w:rsid w:val="004F2A73"/>
    <w:rsid w:val="004F3680"/>
    <w:rsid w:val="004F45BC"/>
    <w:rsid w:val="00511E7B"/>
    <w:rsid w:val="00513C6E"/>
    <w:rsid w:val="00513E24"/>
    <w:rsid w:val="005145E7"/>
    <w:rsid w:val="00517AFA"/>
    <w:rsid w:val="005225F1"/>
    <w:rsid w:val="005249A3"/>
    <w:rsid w:val="005310F4"/>
    <w:rsid w:val="00534FCA"/>
    <w:rsid w:val="0053550C"/>
    <w:rsid w:val="00543661"/>
    <w:rsid w:val="00543798"/>
    <w:rsid w:val="00543CE6"/>
    <w:rsid w:val="00544690"/>
    <w:rsid w:val="00544F67"/>
    <w:rsid w:val="00550C6E"/>
    <w:rsid w:val="00552867"/>
    <w:rsid w:val="00556054"/>
    <w:rsid w:val="0055729F"/>
    <w:rsid w:val="00557520"/>
    <w:rsid w:val="00557E6C"/>
    <w:rsid w:val="005608D1"/>
    <w:rsid w:val="00561FAC"/>
    <w:rsid w:val="00563D03"/>
    <w:rsid w:val="00567197"/>
    <w:rsid w:val="005745CA"/>
    <w:rsid w:val="00574B0C"/>
    <w:rsid w:val="00575EDC"/>
    <w:rsid w:val="00580545"/>
    <w:rsid w:val="00581097"/>
    <w:rsid w:val="00581167"/>
    <w:rsid w:val="0058256C"/>
    <w:rsid w:val="00584D06"/>
    <w:rsid w:val="00592D1C"/>
    <w:rsid w:val="00595E78"/>
    <w:rsid w:val="005977E7"/>
    <w:rsid w:val="005A1658"/>
    <w:rsid w:val="005A4267"/>
    <w:rsid w:val="005C1102"/>
    <w:rsid w:val="005C1D55"/>
    <w:rsid w:val="005C2978"/>
    <w:rsid w:val="005C445C"/>
    <w:rsid w:val="005C68F9"/>
    <w:rsid w:val="005D16FB"/>
    <w:rsid w:val="005E4991"/>
    <w:rsid w:val="005E73FD"/>
    <w:rsid w:val="005E7FA0"/>
    <w:rsid w:val="005F36C3"/>
    <w:rsid w:val="005F73B9"/>
    <w:rsid w:val="00603673"/>
    <w:rsid w:val="00612CAF"/>
    <w:rsid w:val="00613524"/>
    <w:rsid w:val="006145C7"/>
    <w:rsid w:val="00622640"/>
    <w:rsid w:val="00625C22"/>
    <w:rsid w:val="00627083"/>
    <w:rsid w:val="006309BA"/>
    <w:rsid w:val="0063169C"/>
    <w:rsid w:val="00640F30"/>
    <w:rsid w:val="00643781"/>
    <w:rsid w:val="00646576"/>
    <w:rsid w:val="006505F1"/>
    <w:rsid w:val="0065159D"/>
    <w:rsid w:val="00652AD4"/>
    <w:rsid w:val="00660413"/>
    <w:rsid w:val="00662403"/>
    <w:rsid w:val="00674036"/>
    <w:rsid w:val="006812F6"/>
    <w:rsid w:val="006827E3"/>
    <w:rsid w:val="00685B8F"/>
    <w:rsid w:val="00687524"/>
    <w:rsid w:val="00692E17"/>
    <w:rsid w:val="00693497"/>
    <w:rsid w:val="00697119"/>
    <w:rsid w:val="006A1BF6"/>
    <w:rsid w:val="006A4338"/>
    <w:rsid w:val="006A71C8"/>
    <w:rsid w:val="006C5C89"/>
    <w:rsid w:val="006C6938"/>
    <w:rsid w:val="006D184D"/>
    <w:rsid w:val="006D59F0"/>
    <w:rsid w:val="006D6C01"/>
    <w:rsid w:val="006F2C9D"/>
    <w:rsid w:val="006F4A70"/>
    <w:rsid w:val="006F6A0F"/>
    <w:rsid w:val="0071261A"/>
    <w:rsid w:val="00715478"/>
    <w:rsid w:val="0071777D"/>
    <w:rsid w:val="0072139C"/>
    <w:rsid w:val="00721566"/>
    <w:rsid w:val="00723123"/>
    <w:rsid w:val="007232E7"/>
    <w:rsid w:val="00730C72"/>
    <w:rsid w:val="0073424C"/>
    <w:rsid w:val="00737CCB"/>
    <w:rsid w:val="00742D92"/>
    <w:rsid w:val="00753929"/>
    <w:rsid w:val="0076258B"/>
    <w:rsid w:val="00785738"/>
    <w:rsid w:val="00793ACE"/>
    <w:rsid w:val="00793B79"/>
    <w:rsid w:val="007944AF"/>
    <w:rsid w:val="007A0ABF"/>
    <w:rsid w:val="007A3A54"/>
    <w:rsid w:val="007A7C12"/>
    <w:rsid w:val="007B14BF"/>
    <w:rsid w:val="007B41A1"/>
    <w:rsid w:val="007B4DD3"/>
    <w:rsid w:val="007B534E"/>
    <w:rsid w:val="007B694E"/>
    <w:rsid w:val="007C0D08"/>
    <w:rsid w:val="007C176E"/>
    <w:rsid w:val="007C5C36"/>
    <w:rsid w:val="007D0DB4"/>
    <w:rsid w:val="007D7E95"/>
    <w:rsid w:val="007E188F"/>
    <w:rsid w:val="007E22E5"/>
    <w:rsid w:val="007E25B2"/>
    <w:rsid w:val="007E25CF"/>
    <w:rsid w:val="007E4371"/>
    <w:rsid w:val="007E6114"/>
    <w:rsid w:val="007F2A8F"/>
    <w:rsid w:val="007F614A"/>
    <w:rsid w:val="007F7557"/>
    <w:rsid w:val="008023FE"/>
    <w:rsid w:val="00802441"/>
    <w:rsid w:val="00803BE6"/>
    <w:rsid w:val="00810129"/>
    <w:rsid w:val="00812F17"/>
    <w:rsid w:val="00814BB0"/>
    <w:rsid w:val="00815119"/>
    <w:rsid w:val="00816DBF"/>
    <w:rsid w:val="00817AC6"/>
    <w:rsid w:val="008252DD"/>
    <w:rsid w:val="00830853"/>
    <w:rsid w:val="00830C16"/>
    <w:rsid w:val="00834A2E"/>
    <w:rsid w:val="0084359A"/>
    <w:rsid w:val="00845771"/>
    <w:rsid w:val="00846F9E"/>
    <w:rsid w:val="00847204"/>
    <w:rsid w:val="00850C8A"/>
    <w:rsid w:val="00851DAB"/>
    <w:rsid w:val="00861F27"/>
    <w:rsid w:val="00867A56"/>
    <w:rsid w:val="008727F7"/>
    <w:rsid w:val="008812A2"/>
    <w:rsid w:val="00882279"/>
    <w:rsid w:val="00885A9C"/>
    <w:rsid w:val="0088683E"/>
    <w:rsid w:val="00887A61"/>
    <w:rsid w:val="00896702"/>
    <w:rsid w:val="00897271"/>
    <w:rsid w:val="008A27DA"/>
    <w:rsid w:val="008A5F1F"/>
    <w:rsid w:val="008B1510"/>
    <w:rsid w:val="008B34C5"/>
    <w:rsid w:val="008C05FC"/>
    <w:rsid w:val="008C118C"/>
    <w:rsid w:val="008C11F2"/>
    <w:rsid w:val="008C239D"/>
    <w:rsid w:val="008D0F93"/>
    <w:rsid w:val="008D193E"/>
    <w:rsid w:val="008D7334"/>
    <w:rsid w:val="008E2B60"/>
    <w:rsid w:val="008E705B"/>
    <w:rsid w:val="008E77BB"/>
    <w:rsid w:val="008F0EAD"/>
    <w:rsid w:val="008F13D9"/>
    <w:rsid w:val="008F26A8"/>
    <w:rsid w:val="008F34E4"/>
    <w:rsid w:val="008F3788"/>
    <w:rsid w:val="008F3A27"/>
    <w:rsid w:val="008F5DDE"/>
    <w:rsid w:val="008F5F94"/>
    <w:rsid w:val="008F7720"/>
    <w:rsid w:val="00901A2B"/>
    <w:rsid w:val="00902117"/>
    <w:rsid w:val="00912570"/>
    <w:rsid w:val="00913380"/>
    <w:rsid w:val="00921C33"/>
    <w:rsid w:val="00923515"/>
    <w:rsid w:val="009259DD"/>
    <w:rsid w:val="009278DF"/>
    <w:rsid w:val="00930585"/>
    <w:rsid w:val="00933191"/>
    <w:rsid w:val="0093362C"/>
    <w:rsid w:val="00936455"/>
    <w:rsid w:val="00944E49"/>
    <w:rsid w:val="0094541B"/>
    <w:rsid w:val="00945FA9"/>
    <w:rsid w:val="00946E33"/>
    <w:rsid w:val="009471DC"/>
    <w:rsid w:val="00947ADC"/>
    <w:rsid w:val="009504D4"/>
    <w:rsid w:val="009506D2"/>
    <w:rsid w:val="00955EFB"/>
    <w:rsid w:val="0096038A"/>
    <w:rsid w:val="00965140"/>
    <w:rsid w:val="00966410"/>
    <w:rsid w:val="009669B7"/>
    <w:rsid w:val="00976B18"/>
    <w:rsid w:val="009775A1"/>
    <w:rsid w:val="00981253"/>
    <w:rsid w:val="009859EB"/>
    <w:rsid w:val="009922C5"/>
    <w:rsid w:val="00996C1E"/>
    <w:rsid w:val="009A0578"/>
    <w:rsid w:val="009B0134"/>
    <w:rsid w:val="009B1F5E"/>
    <w:rsid w:val="009B56C0"/>
    <w:rsid w:val="009B774A"/>
    <w:rsid w:val="009C31BA"/>
    <w:rsid w:val="009C4E3C"/>
    <w:rsid w:val="009C698A"/>
    <w:rsid w:val="009E0C2A"/>
    <w:rsid w:val="009E1773"/>
    <w:rsid w:val="009E46DB"/>
    <w:rsid w:val="009E471D"/>
    <w:rsid w:val="009E4D73"/>
    <w:rsid w:val="009E64EF"/>
    <w:rsid w:val="009F3339"/>
    <w:rsid w:val="009F4536"/>
    <w:rsid w:val="00A01784"/>
    <w:rsid w:val="00A01CF9"/>
    <w:rsid w:val="00A05283"/>
    <w:rsid w:val="00A06EFA"/>
    <w:rsid w:val="00A07607"/>
    <w:rsid w:val="00A1442E"/>
    <w:rsid w:val="00A1700F"/>
    <w:rsid w:val="00A2102B"/>
    <w:rsid w:val="00A23020"/>
    <w:rsid w:val="00A27F54"/>
    <w:rsid w:val="00A30FE5"/>
    <w:rsid w:val="00A33357"/>
    <w:rsid w:val="00A52639"/>
    <w:rsid w:val="00A5352C"/>
    <w:rsid w:val="00A535D2"/>
    <w:rsid w:val="00A54924"/>
    <w:rsid w:val="00A56271"/>
    <w:rsid w:val="00A6730B"/>
    <w:rsid w:val="00A714E0"/>
    <w:rsid w:val="00A74876"/>
    <w:rsid w:val="00A766B2"/>
    <w:rsid w:val="00A77999"/>
    <w:rsid w:val="00A81032"/>
    <w:rsid w:val="00A81AA0"/>
    <w:rsid w:val="00A87F69"/>
    <w:rsid w:val="00A9056B"/>
    <w:rsid w:val="00A91D86"/>
    <w:rsid w:val="00A94317"/>
    <w:rsid w:val="00A953D5"/>
    <w:rsid w:val="00AA2BC7"/>
    <w:rsid w:val="00AA2CD8"/>
    <w:rsid w:val="00AA62FD"/>
    <w:rsid w:val="00AA7AAB"/>
    <w:rsid w:val="00AB4BCB"/>
    <w:rsid w:val="00AB72EC"/>
    <w:rsid w:val="00AC2836"/>
    <w:rsid w:val="00AC4698"/>
    <w:rsid w:val="00AD2E03"/>
    <w:rsid w:val="00AF2287"/>
    <w:rsid w:val="00AF33AF"/>
    <w:rsid w:val="00AF505D"/>
    <w:rsid w:val="00B04F25"/>
    <w:rsid w:val="00B234DB"/>
    <w:rsid w:val="00B25F22"/>
    <w:rsid w:val="00B27A8A"/>
    <w:rsid w:val="00B30DF8"/>
    <w:rsid w:val="00B347D5"/>
    <w:rsid w:val="00B355DF"/>
    <w:rsid w:val="00B36780"/>
    <w:rsid w:val="00B44A19"/>
    <w:rsid w:val="00B44A41"/>
    <w:rsid w:val="00B45780"/>
    <w:rsid w:val="00B53745"/>
    <w:rsid w:val="00B547A1"/>
    <w:rsid w:val="00B553D6"/>
    <w:rsid w:val="00B55D9B"/>
    <w:rsid w:val="00B65C0D"/>
    <w:rsid w:val="00B669BA"/>
    <w:rsid w:val="00B7023E"/>
    <w:rsid w:val="00B74448"/>
    <w:rsid w:val="00B746A5"/>
    <w:rsid w:val="00B75A3B"/>
    <w:rsid w:val="00B7747E"/>
    <w:rsid w:val="00B77E71"/>
    <w:rsid w:val="00B8416A"/>
    <w:rsid w:val="00B86106"/>
    <w:rsid w:val="00B90BDC"/>
    <w:rsid w:val="00B921DA"/>
    <w:rsid w:val="00B96AF0"/>
    <w:rsid w:val="00B976D0"/>
    <w:rsid w:val="00BA14C6"/>
    <w:rsid w:val="00BA2C91"/>
    <w:rsid w:val="00BA4ACE"/>
    <w:rsid w:val="00BA6440"/>
    <w:rsid w:val="00BA6F93"/>
    <w:rsid w:val="00BB3293"/>
    <w:rsid w:val="00BB53D0"/>
    <w:rsid w:val="00BB7A79"/>
    <w:rsid w:val="00BC072C"/>
    <w:rsid w:val="00BC4424"/>
    <w:rsid w:val="00BC4AC0"/>
    <w:rsid w:val="00BD45B2"/>
    <w:rsid w:val="00BE22A7"/>
    <w:rsid w:val="00BE2C22"/>
    <w:rsid w:val="00BE36CD"/>
    <w:rsid w:val="00BE5FE5"/>
    <w:rsid w:val="00BE6EBB"/>
    <w:rsid w:val="00BE763E"/>
    <w:rsid w:val="00BE7DE2"/>
    <w:rsid w:val="00BF7FAD"/>
    <w:rsid w:val="00C017FE"/>
    <w:rsid w:val="00C024F4"/>
    <w:rsid w:val="00C06CE9"/>
    <w:rsid w:val="00C1583B"/>
    <w:rsid w:val="00C21BF6"/>
    <w:rsid w:val="00C21E6C"/>
    <w:rsid w:val="00C225C9"/>
    <w:rsid w:val="00C22809"/>
    <w:rsid w:val="00C22B3D"/>
    <w:rsid w:val="00C25284"/>
    <w:rsid w:val="00C27010"/>
    <w:rsid w:val="00C36478"/>
    <w:rsid w:val="00C369EA"/>
    <w:rsid w:val="00C37301"/>
    <w:rsid w:val="00C37438"/>
    <w:rsid w:val="00C41AB1"/>
    <w:rsid w:val="00C52B0E"/>
    <w:rsid w:val="00C53AB2"/>
    <w:rsid w:val="00C75734"/>
    <w:rsid w:val="00C83955"/>
    <w:rsid w:val="00C83CEE"/>
    <w:rsid w:val="00C85420"/>
    <w:rsid w:val="00C872C0"/>
    <w:rsid w:val="00C924D2"/>
    <w:rsid w:val="00C925A4"/>
    <w:rsid w:val="00C9284D"/>
    <w:rsid w:val="00C93897"/>
    <w:rsid w:val="00C95A2E"/>
    <w:rsid w:val="00CA44AF"/>
    <w:rsid w:val="00CB0306"/>
    <w:rsid w:val="00CB7AEA"/>
    <w:rsid w:val="00CC1150"/>
    <w:rsid w:val="00CC2063"/>
    <w:rsid w:val="00CC59E2"/>
    <w:rsid w:val="00CC5ADD"/>
    <w:rsid w:val="00CD10B1"/>
    <w:rsid w:val="00CD29B7"/>
    <w:rsid w:val="00CD3A8B"/>
    <w:rsid w:val="00CD427B"/>
    <w:rsid w:val="00CE0553"/>
    <w:rsid w:val="00CE583F"/>
    <w:rsid w:val="00CE58E5"/>
    <w:rsid w:val="00CE7AAD"/>
    <w:rsid w:val="00D0133E"/>
    <w:rsid w:val="00D04AE9"/>
    <w:rsid w:val="00D06761"/>
    <w:rsid w:val="00D11DFC"/>
    <w:rsid w:val="00D15113"/>
    <w:rsid w:val="00D20016"/>
    <w:rsid w:val="00D202E6"/>
    <w:rsid w:val="00D2111A"/>
    <w:rsid w:val="00D21A2E"/>
    <w:rsid w:val="00D242F3"/>
    <w:rsid w:val="00D30C49"/>
    <w:rsid w:val="00D317C5"/>
    <w:rsid w:val="00D32C9D"/>
    <w:rsid w:val="00D34FD8"/>
    <w:rsid w:val="00D361D1"/>
    <w:rsid w:val="00D413C5"/>
    <w:rsid w:val="00D428D1"/>
    <w:rsid w:val="00D42B79"/>
    <w:rsid w:val="00D45768"/>
    <w:rsid w:val="00D53097"/>
    <w:rsid w:val="00D5751C"/>
    <w:rsid w:val="00D64244"/>
    <w:rsid w:val="00D6628B"/>
    <w:rsid w:val="00D7120A"/>
    <w:rsid w:val="00D761E3"/>
    <w:rsid w:val="00D779C7"/>
    <w:rsid w:val="00D824FA"/>
    <w:rsid w:val="00D90A8E"/>
    <w:rsid w:val="00D90B14"/>
    <w:rsid w:val="00D93C2E"/>
    <w:rsid w:val="00D94582"/>
    <w:rsid w:val="00D9635D"/>
    <w:rsid w:val="00DA5702"/>
    <w:rsid w:val="00DA6873"/>
    <w:rsid w:val="00DB5EB2"/>
    <w:rsid w:val="00DB7215"/>
    <w:rsid w:val="00DC229B"/>
    <w:rsid w:val="00DC2E18"/>
    <w:rsid w:val="00DC6304"/>
    <w:rsid w:val="00DE05DA"/>
    <w:rsid w:val="00DE0FDB"/>
    <w:rsid w:val="00DE1189"/>
    <w:rsid w:val="00DE1B96"/>
    <w:rsid w:val="00DE259F"/>
    <w:rsid w:val="00DE31B9"/>
    <w:rsid w:val="00DE6109"/>
    <w:rsid w:val="00DF052A"/>
    <w:rsid w:val="00DF287C"/>
    <w:rsid w:val="00DF6652"/>
    <w:rsid w:val="00DF7BF7"/>
    <w:rsid w:val="00E11D88"/>
    <w:rsid w:val="00E16266"/>
    <w:rsid w:val="00E16D4B"/>
    <w:rsid w:val="00E2095B"/>
    <w:rsid w:val="00E211B9"/>
    <w:rsid w:val="00E240E3"/>
    <w:rsid w:val="00E30285"/>
    <w:rsid w:val="00E42FE0"/>
    <w:rsid w:val="00E459F0"/>
    <w:rsid w:val="00E4636F"/>
    <w:rsid w:val="00E54AFE"/>
    <w:rsid w:val="00E6011F"/>
    <w:rsid w:val="00E7131D"/>
    <w:rsid w:val="00E72763"/>
    <w:rsid w:val="00E72DF1"/>
    <w:rsid w:val="00E8154C"/>
    <w:rsid w:val="00E83EB6"/>
    <w:rsid w:val="00E92456"/>
    <w:rsid w:val="00E93553"/>
    <w:rsid w:val="00E94738"/>
    <w:rsid w:val="00E96083"/>
    <w:rsid w:val="00E96C83"/>
    <w:rsid w:val="00EA2BA7"/>
    <w:rsid w:val="00EA37A1"/>
    <w:rsid w:val="00EA7E20"/>
    <w:rsid w:val="00EB39FD"/>
    <w:rsid w:val="00EB5082"/>
    <w:rsid w:val="00EC0242"/>
    <w:rsid w:val="00EC0AD8"/>
    <w:rsid w:val="00EC0FE3"/>
    <w:rsid w:val="00EC1B71"/>
    <w:rsid w:val="00EC2947"/>
    <w:rsid w:val="00EC3B40"/>
    <w:rsid w:val="00EC6141"/>
    <w:rsid w:val="00ED01F1"/>
    <w:rsid w:val="00ED0251"/>
    <w:rsid w:val="00ED0EB2"/>
    <w:rsid w:val="00ED6A46"/>
    <w:rsid w:val="00ED732C"/>
    <w:rsid w:val="00EE26DB"/>
    <w:rsid w:val="00EE4D38"/>
    <w:rsid w:val="00EE6D81"/>
    <w:rsid w:val="00EE7152"/>
    <w:rsid w:val="00EE754C"/>
    <w:rsid w:val="00EE769F"/>
    <w:rsid w:val="00F027BB"/>
    <w:rsid w:val="00F06AB4"/>
    <w:rsid w:val="00F07A76"/>
    <w:rsid w:val="00F11A1F"/>
    <w:rsid w:val="00F13B2D"/>
    <w:rsid w:val="00F13E89"/>
    <w:rsid w:val="00F149F1"/>
    <w:rsid w:val="00F178D4"/>
    <w:rsid w:val="00F22D06"/>
    <w:rsid w:val="00F249E6"/>
    <w:rsid w:val="00F266B7"/>
    <w:rsid w:val="00F27011"/>
    <w:rsid w:val="00F27DB0"/>
    <w:rsid w:val="00F31274"/>
    <w:rsid w:val="00F3183B"/>
    <w:rsid w:val="00F33BDC"/>
    <w:rsid w:val="00F33DBB"/>
    <w:rsid w:val="00F36FA5"/>
    <w:rsid w:val="00F37227"/>
    <w:rsid w:val="00F3776F"/>
    <w:rsid w:val="00F40977"/>
    <w:rsid w:val="00F43ABA"/>
    <w:rsid w:val="00F44E90"/>
    <w:rsid w:val="00F47E8F"/>
    <w:rsid w:val="00F51F74"/>
    <w:rsid w:val="00F54BD0"/>
    <w:rsid w:val="00F574D7"/>
    <w:rsid w:val="00F57C75"/>
    <w:rsid w:val="00F619E6"/>
    <w:rsid w:val="00F61D35"/>
    <w:rsid w:val="00F64832"/>
    <w:rsid w:val="00F756BE"/>
    <w:rsid w:val="00F768E9"/>
    <w:rsid w:val="00F76B39"/>
    <w:rsid w:val="00F80FC9"/>
    <w:rsid w:val="00F81AE6"/>
    <w:rsid w:val="00F82386"/>
    <w:rsid w:val="00F824B1"/>
    <w:rsid w:val="00F82C53"/>
    <w:rsid w:val="00F839D9"/>
    <w:rsid w:val="00F86194"/>
    <w:rsid w:val="00F92318"/>
    <w:rsid w:val="00FA28B8"/>
    <w:rsid w:val="00FA4DE4"/>
    <w:rsid w:val="00FB070C"/>
    <w:rsid w:val="00FB1E48"/>
    <w:rsid w:val="00FB4849"/>
    <w:rsid w:val="00FB6036"/>
    <w:rsid w:val="00FB60BC"/>
    <w:rsid w:val="00FC6006"/>
    <w:rsid w:val="00FC7521"/>
    <w:rsid w:val="00FD3339"/>
    <w:rsid w:val="00FD3D97"/>
    <w:rsid w:val="00FE715D"/>
    <w:rsid w:val="00FE7313"/>
    <w:rsid w:val="00FE7DD6"/>
    <w:rsid w:val="00FE7E05"/>
    <w:rsid w:val="00FF0058"/>
    <w:rsid w:val="00FF23CC"/>
    <w:rsid w:val="00FF4C51"/>
    <w:rsid w:val="00FF6593"/>
    <w:rsid w:val="00FF7E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66A2"/>
    <w:pPr>
      <w:widowControl w:val="0"/>
      <w:suppressAutoHyphens/>
      <w:spacing w:after="0" w:line="240" w:lineRule="auto"/>
    </w:pPr>
    <w:rPr>
      <w:rFonts w:ascii="Times New Roman" w:eastAsia="Arial Unicode MS" w:hAnsi="Times New Roman" w:cs="Times New Roman"/>
      <w:kern w:val="1"/>
      <w:sz w:val="24"/>
      <w:szCs w:val="24"/>
    </w:rPr>
  </w:style>
  <w:style w:type="paragraph" w:styleId="1">
    <w:name w:val="heading 1"/>
    <w:basedOn w:val="a"/>
    <w:next w:val="a"/>
    <w:link w:val="10"/>
    <w:uiPriority w:val="9"/>
    <w:qFormat/>
    <w:rsid w:val="003030F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0528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AB4BCB"/>
    <w:pPr>
      <w:widowControl/>
      <w:suppressAutoHyphens w:val="0"/>
      <w:spacing w:before="100" w:beforeAutospacing="1" w:after="100" w:afterAutospacing="1"/>
      <w:outlineLvl w:val="2"/>
    </w:pPr>
    <w:rPr>
      <w:rFonts w:eastAsia="Times New Roman"/>
      <w:b/>
      <w:bCs/>
      <w:kern w:val="0"/>
      <w:sz w:val="27"/>
      <w:szCs w:val="27"/>
      <w:lang w:eastAsia="ru-RU"/>
    </w:rPr>
  </w:style>
  <w:style w:type="paragraph" w:styleId="4">
    <w:name w:val="heading 4"/>
    <w:basedOn w:val="a"/>
    <w:next w:val="a"/>
    <w:link w:val="40"/>
    <w:uiPriority w:val="9"/>
    <w:unhideWhenUsed/>
    <w:qFormat/>
    <w:rsid w:val="00685B8F"/>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uiPriority w:val="9"/>
    <w:semiHidden/>
    <w:unhideWhenUsed/>
    <w:qFormat/>
    <w:rsid w:val="00737CCB"/>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Body Text 3"/>
    <w:basedOn w:val="a"/>
    <w:link w:val="32"/>
    <w:rsid w:val="004566A2"/>
    <w:pPr>
      <w:spacing w:after="120"/>
    </w:pPr>
    <w:rPr>
      <w:sz w:val="16"/>
      <w:szCs w:val="16"/>
    </w:rPr>
  </w:style>
  <w:style w:type="character" w:customStyle="1" w:styleId="32">
    <w:name w:val="Основной текст 3 Знак"/>
    <w:basedOn w:val="a0"/>
    <w:link w:val="31"/>
    <w:rsid w:val="004566A2"/>
    <w:rPr>
      <w:rFonts w:ascii="Times New Roman" w:eastAsia="Arial Unicode MS" w:hAnsi="Times New Roman" w:cs="Times New Roman"/>
      <w:kern w:val="1"/>
      <w:sz w:val="16"/>
      <w:szCs w:val="16"/>
    </w:rPr>
  </w:style>
  <w:style w:type="paragraph" w:styleId="a3">
    <w:name w:val="Title"/>
    <w:basedOn w:val="a"/>
    <w:link w:val="a4"/>
    <w:qFormat/>
    <w:rsid w:val="004566A2"/>
    <w:pPr>
      <w:widowControl/>
      <w:suppressAutoHyphens w:val="0"/>
      <w:jc w:val="center"/>
    </w:pPr>
    <w:rPr>
      <w:rFonts w:eastAsia="Times New Roman"/>
      <w:b/>
      <w:kern w:val="0"/>
      <w:sz w:val="28"/>
      <w:szCs w:val="20"/>
      <w:lang w:eastAsia="ru-RU"/>
    </w:rPr>
  </w:style>
  <w:style w:type="character" w:customStyle="1" w:styleId="a4">
    <w:name w:val="Название Знак"/>
    <w:basedOn w:val="a0"/>
    <w:link w:val="a3"/>
    <w:rsid w:val="004566A2"/>
    <w:rPr>
      <w:rFonts w:ascii="Times New Roman" w:eastAsia="Times New Roman" w:hAnsi="Times New Roman" w:cs="Times New Roman"/>
      <w:b/>
      <w:sz w:val="28"/>
      <w:szCs w:val="20"/>
      <w:lang w:eastAsia="ru-RU"/>
    </w:rPr>
  </w:style>
  <w:style w:type="paragraph" w:styleId="a5">
    <w:name w:val="header"/>
    <w:basedOn w:val="a"/>
    <w:link w:val="a6"/>
    <w:uiPriority w:val="99"/>
    <w:semiHidden/>
    <w:unhideWhenUsed/>
    <w:rsid w:val="008C239D"/>
    <w:pPr>
      <w:tabs>
        <w:tab w:val="center" w:pos="4677"/>
        <w:tab w:val="right" w:pos="9355"/>
      </w:tabs>
    </w:pPr>
  </w:style>
  <w:style w:type="character" w:customStyle="1" w:styleId="a6">
    <w:name w:val="Верхний колонтитул Знак"/>
    <w:basedOn w:val="a0"/>
    <w:link w:val="a5"/>
    <w:uiPriority w:val="99"/>
    <w:semiHidden/>
    <w:rsid w:val="008C239D"/>
    <w:rPr>
      <w:rFonts w:ascii="Times New Roman" w:eastAsia="Arial Unicode MS" w:hAnsi="Times New Roman" w:cs="Times New Roman"/>
      <w:kern w:val="1"/>
      <w:sz w:val="24"/>
      <w:szCs w:val="24"/>
    </w:rPr>
  </w:style>
  <w:style w:type="paragraph" w:styleId="a7">
    <w:name w:val="footer"/>
    <w:basedOn w:val="a"/>
    <w:link w:val="a8"/>
    <w:unhideWhenUsed/>
    <w:rsid w:val="008C239D"/>
    <w:pPr>
      <w:tabs>
        <w:tab w:val="center" w:pos="4677"/>
        <w:tab w:val="right" w:pos="9355"/>
      </w:tabs>
    </w:pPr>
  </w:style>
  <w:style w:type="character" w:customStyle="1" w:styleId="a8">
    <w:name w:val="Нижний колонтитул Знак"/>
    <w:basedOn w:val="a0"/>
    <w:link w:val="a7"/>
    <w:uiPriority w:val="99"/>
    <w:rsid w:val="008C239D"/>
    <w:rPr>
      <w:rFonts w:ascii="Times New Roman" w:eastAsia="Arial Unicode MS" w:hAnsi="Times New Roman" w:cs="Times New Roman"/>
      <w:kern w:val="1"/>
      <w:sz w:val="24"/>
      <w:szCs w:val="24"/>
    </w:rPr>
  </w:style>
  <w:style w:type="character" w:customStyle="1" w:styleId="30">
    <w:name w:val="Заголовок 3 Знак"/>
    <w:basedOn w:val="a0"/>
    <w:link w:val="3"/>
    <w:uiPriority w:val="9"/>
    <w:rsid w:val="00AB4BCB"/>
    <w:rPr>
      <w:rFonts w:ascii="Times New Roman" w:eastAsia="Times New Roman" w:hAnsi="Times New Roman" w:cs="Times New Roman"/>
      <w:b/>
      <w:bCs/>
      <w:sz w:val="27"/>
      <w:szCs w:val="27"/>
      <w:lang w:eastAsia="ru-RU"/>
    </w:rPr>
  </w:style>
  <w:style w:type="paragraph" w:customStyle="1" w:styleId="11">
    <w:name w:val="Абзац списка1"/>
    <w:basedOn w:val="a"/>
    <w:rsid w:val="00AB4BCB"/>
    <w:pPr>
      <w:widowControl/>
      <w:suppressAutoHyphens w:val="0"/>
      <w:spacing w:after="200" w:line="276" w:lineRule="auto"/>
      <w:ind w:left="720"/>
      <w:contextualSpacing/>
    </w:pPr>
    <w:rPr>
      <w:rFonts w:ascii="Calibri" w:eastAsia="Times New Roman" w:hAnsi="Calibri"/>
      <w:kern w:val="0"/>
      <w:sz w:val="22"/>
      <w:szCs w:val="22"/>
    </w:rPr>
  </w:style>
  <w:style w:type="character" w:customStyle="1" w:styleId="FontStyle26">
    <w:name w:val="Font Style26"/>
    <w:basedOn w:val="a0"/>
    <w:rsid w:val="00AB4BCB"/>
    <w:rPr>
      <w:rFonts w:ascii="Times New Roman" w:hAnsi="Times New Roman" w:cs="Times New Roman"/>
      <w:sz w:val="16"/>
      <w:szCs w:val="16"/>
    </w:rPr>
  </w:style>
  <w:style w:type="paragraph" w:customStyle="1" w:styleId="Style4">
    <w:name w:val="Style4"/>
    <w:basedOn w:val="a"/>
    <w:rsid w:val="00AB4BCB"/>
    <w:pPr>
      <w:suppressAutoHyphens w:val="0"/>
      <w:autoSpaceDE w:val="0"/>
      <w:autoSpaceDN w:val="0"/>
      <w:adjustRightInd w:val="0"/>
    </w:pPr>
    <w:rPr>
      <w:rFonts w:eastAsia="Times New Roman"/>
      <w:kern w:val="0"/>
      <w:lang w:eastAsia="ru-RU"/>
    </w:rPr>
  </w:style>
  <w:style w:type="paragraph" w:customStyle="1" w:styleId="Style1">
    <w:name w:val="Style1"/>
    <w:basedOn w:val="a"/>
    <w:uiPriority w:val="99"/>
    <w:rsid w:val="00AB4BCB"/>
    <w:pPr>
      <w:suppressAutoHyphens w:val="0"/>
      <w:autoSpaceDE w:val="0"/>
      <w:autoSpaceDN w:val="0"/>
      <w:adjustRightInd w:val="0"/>
    </w:pPr>
    <w:rPr>
      <w:rFonts w:eastAsia="Times New Roman"/>
      <w:kern w:val="0"/>
      <w:lang w:eastAsia="ru-RU"/>
    </w:rPr>
  </w:style>
  <w:style w:type="table" w:styleId="a9">
    <w:name w:val="Table Grid"/>
    <w:basedOn w:val="a1"/>
    <w:uiPriority w:val="59"/>
    <w:rsid w:val="00AB4BCB"/>
    <w:pPr>
      <w:widowControl w:val="0"/>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semiHidden/>
    <w:unhideWhenUsed/>
    <w:rsid w:val="00AB4BCB"/>
    <w:rPr>
      <w:rFonts w:ascii="Tahoma" w:hAnsi="Tahoma" w:cs="Tahoma"/>
      <w:sz w:val="16"/>
      <w:szCs w:val="16"/>
    </w:rPr>
  </w:style>
  <w:style w:type="character" w:customStyle="1" w:styleId="ab">
    <w:name w:val="Текст выноски Знак"/>
    <w:basedOn w:val="a0"/>
    <w:link w:val="aa"/>
    <w:uiPriority w:val="99"/>
    <w:semiHidden/>
    <w:rsid w:val="00AB4BCB"/>
    <w:rPr>
      <w:rFonts w:ascii="Tahoma" w:eastAsia="Arial Unicode MS" w:hAnsi="Tahoma" w:cs="Tahoma"/>
      <w:kern w:val="1"/>
      <w:sz w:val="16"/>
      <w:szCs w:val="16"/>
    </w:rPr>
  </w:style>
  <w:style w:type="paragraph" w:customStyle="1" w:styleId="dash041e005f0431005f044b005f0447005f043d005f044b005f0439">
    <w:name w:val="dash041e_005f0431_005f044b_005f0447_005f043d_005f044b_005f0439"/>
    <w:basedOn w:val="a"/>
    <w:uiPriority w:val="99"/>
    <w:rsid w:val="00D93C2E"/>
    <w:pPr>
      <w:widowControl/>
      <w:suppressAutoHyphens w:val="0"/>
    </w:pPr>
    <w:rPr>
      <w:rFonts w:eastAsia="Times New Roman"/>
      <w:kern w:val="0"/>
      <w:lang w:eastAsia="ru-RU"/>
    </w:rPr>
  </w:style>
  <w:style w:type="paragraph" w:customStyle="1" w:styleId="21">
    <w:name w:val="Основной текст 21"/>
    <w:basedOn w:val="a"/>
    <w:rsid w:val="00850C8A"/>
    <w:rPr>
      <w:rFonts w:eastAsia="Lucida Sans Unicode"/>
      <w:sz w:val="28"/>
    </w:rPr>
  </w:style>
  <w:style w:type="paragraph" w:customStyle="1" w:styleId="ac">
    <w:name w:val="Содержимое таблицы"/>
    <w:basedOn w:val="a"/>
    <w:rsid w:val="00850C8A"/>
    <w:pPr>
      <w:suppressLineNumbers/>
    </w:pPr>
    <w:rPr>
      <w:rFonts w:eastAsia="Lucida Sans Unicode" w:cs="Tahoma"/>
      <w:color w:val="000000"/>
      <w:kern w:val="0"/>
      <w:lang w:val="en-US" w:bidi="en-US"/>
    </w:rPr>
  </w:style>
  <w:style w:type="paragraph" w:styleId="ad">
    <w:name w:val="List Paragraph"/>
    <w:basedOn w:val="a"/>
    <w:uiPriority w:val="34"/>
    <w:qFormat/>
    <w:rsid w:val="00850C8A"/>
    <w:pPr>
      <w:ind w:left="720"/>
      <w:contextualSpacing/>
    </w:pPr>
  </w:style>
  <w:style w:type="paragraph" w:customStyle="1" w:styleId="310">
    <w:name w:val="Основной текст 31"/>
    <w:basedOn w:val="a"/>
    <w:rsid w:val="00850C8A"/>
    <w:pPr>
      <w:jc w:val="both"/>
    </w:pPr>
    <w:rPr>
      <w:rFonts w:eastAsia="Lucida Sans Unicode"/>
      <w:sz w:val="28"/>
    </w:rPr>
  </w:style>
  <w:style w:type="paragraph" w:styleId="ae">
    <w:name w:val="Normal (Web)"/>
    <w:aliases w:val="Маркированный 2"/>
    <w:basedOn w:val="a"/>
    <w:link w:val="af"/>
    <w:uiPriority w:val="99"/>
    <w:unhideWhenUsed/>
    <w:rsid w:val="00850C8A"/>
    <w:pPr>
      <w:widowControl/>
      <w:suppressAutoHyphens w:val="0"/>
      <w:spacing w:before="100" w:beforeAutospacing="1" w:after="100" w:afterAutospacing="1"/>
    </w:pPr>
    <w:rPr>
      <w:rFonts w:eastAsia="Times New Roman"/>
      <w:kern w:val="0"/>
      <w:lang w:eastAsia="ru-RU"/>
    </w:rPr>
  </w:style>
  <w:style w:type="character" w:styleId="af0">
    <w:name w:val="page number"/>
    <w:basedOn w:val="a0"/>
    <w:rsid w:val="00850C8A"/>
  </w:style>
  <w:style w:type="character" w:customStyle="1" w:styleId="af1">
    <w:name w:val="Символ нумерации"/>
    <w:rsid w:val="00850C8A"/>
  </w:style>
  <w:style w:type="paragraph" w:customStyle="1" w:styleId="Style11">
    <w:name w:val="Style11"/>
    <w:basedOn w:val="a"/>
    <w:rsid w:val="003274E6"/>
    <w:pPr>
      <w:suppressAutoHyphens w:val="0"/>
      <w:autoSpaceDE w:val="0"/>
      <w:autoSpaceDN w:val="0"/>
      <w:adjustRightInd w:val="0"/>
    </w:pPr>
    <w:rPr>
      <w:rFonts w:eastAsia="Times New Roman"/>
      <w:kern w:val="0"/>
      <w:lang w:eastAsia="ru-RU"/>
    </w:rPr>
  </w:style>
  <w:style w:type="character" w:customStyle="1" w:styleId="FontStyle29">
    <w:name w:val="Font Style29"/>
    <w:basedOn w:val="a0"/>
    <w:rsid w:val="003274E6"/>
    <w:rPr>
      <w:rFonts w:ascii="Times New Roman" w:hAnsi="Times New Roman" w:cs="Times New Roman"/>
      <w:i/>
      <w:iCs/>
      <w:sz w:val="18"/>
      <w:szCs w:val="18"/>
    </w:rPr>
  </w:style>
  <w:style w:type="character" w:customStyle="1" w:styleId="FontStyle28">
    <w:name w:val="Font Style28"/>
    <w:basedOn w:val="a0"/>
    <w:rsid w:val="003274E6"/>
    <w:rPr>
      <w:rFonts w:ascii="Times New Roman" w:hAnsi="Times New Roman" w:cs="Times New Roman"/>
      <w:sz w:val="18"/>
      <w:szCs w:val="18"/>
    </w:rPr>
  </w:style>
  <w:style w:type="character" w:customStyle="1" w:styleId="FontStyle27">
    <w:name w:val="Font Style27"/>
    <w:basedOn w:val="a0"/>
    <w:rsid w:val="003274E6"/>
    <w:rPr>
      <w:rFonts w:ascii="Sylfaen" w:hAnsi="Sylfaen" w:cs="Sylfaen"/>
      <w:b/>
      <w:bCs/>
      <w:smallCaps/>
      <w:sz w:val="14"/>
      <w:szCs w:val="14"/>
    </w:rPr>
  </w:style>
  <w:style w:type="character" w:customStyle="1" w:styleId="61">
    <w:name w:val="Заголовок №6_"/>
    <w:basedOn w:val="a0"/>
    <w:link w:val="62"/>
    <w:locked/>
    <w:rsid w:val="003274E6"/>
    <w:rPr>
      <w:rFonts w:ascii="Arial" w:hAnsi="Arial" w:cs="Arial"/>
      <w:b/>
      <w:bCs/>
      <w:sz w:val="23"/>
      <w:szCs w:val="23"/>
      <w:shd w:val="clear" w:color="auto" w:fill="FFFFFF"/>
    </w:rPr>
  </w:style>
  <w:style w:type="paragraph" w:customStyle="1" w:styleId="62">
    <w:name w:val="Заголовок №6"/>
    <w:basedOn w:val="a"/>
    <w:link w:val="61"/>
    <w:rsid w:val="003274E6"/>
    <w:pPr>
      <w:widowControl/>
      <w:shd w:val="clear" w:color="auto" w:fill="FFFFFF"/>
      <w:suppressAutoHyphens w:val="0"/>
      <w:spacing w:after="300" w:line="240" w:lineRule="atLeast"/>
      <w:outlineLvl w:val="5"/>
    </w:pPr>
    <w:rPr>
      <w:rFonts w:ascii="Arial" w:eastAsiaTheme="minorHAnsi" w:hAnsi="Arial" w:cs="Arial"/>
      <w:b/>
      <w:bCs/>
      <w:kern w:val="0"/>
      <w:sz w:val="23"/>
      <w:szCs w:val="23"/>
      <w:shd w:val="clear" w:color="auto" w:fill="FFFFFF"/>
    </w:rPr>
  </w:style>
  <w:style w:type="character" w:customStyle="1" w:styleId="apple-converted-space">
    <w:name w:val="apple-converted-space"/>
    <w:basedOn w:val="a0"/>
    <w:rsid w:val="003274E6"/>
  </w:style>
  <w:style w:type="paragraph" w:customStyle="1" w:styleId="Style84">
    <w:name w:val="Style84"/>
    <w:basedOn w:val="a"/>
    <w:uiPriority w:val="99"/>
    <w:rsid w:val="00BC4424"/>
    <w:pPr>
      <w:suppressAutoHyphens w:val="0"/>
      <w:autoSpaceDE w:val="0"/>
      <w:autoSpaceDN w:val="0"/>
      <w:adjustRightInd w:val="0"/>
    </w:pPr>
    <w:rPr>
      <w:rFonts w:ascii="Tahoma" w:eastAsia="Times New Roman" w:hAnsi="Tahoma" w:cs="Tahoma"/>
      <w:kern w:val="0"/>
      <w:lang w:eastAsia="ru-RU"/>
    </w:rPr>
  </w:style>
  <w:style w:type="character" w:customStyle="1" w:styleId="FontStyle211">
    <w:name w:val="Font Style211"/>
    <w:uiPriority w:val="99"/>
    <w:rsid w:val="00BC4424"/>
    <w:rPr>
      <w:rFonts w:ascii="Microsoft Sans Serif" w:hAnsi="Microsoft Sans Serif" w:cs="Microsoft Sans Serif"/>
      <w:b/>
      <w:bCs/>
      <w:sz w:val="22"/>
      <w:szCs w:val="22"/>
    </w:rPr>
  </w:style>
  <w:style w:type="paragraph" w:customStyle="1" w:styleId="22">
    <w:name w:val="Абзац списка2"/>
    <w:basedOn w:val="a"/>
    <w:rsid w:val="00EC6141"/>
    <w:pPr>
      <w:widowControl/>
      <w:suppressAutoHyphens w:val="0"/>
      <w:spacing w:after="200" w:line="276" w:lineRule="auto"/>
      <w:ind w:left="720"/>
      <w:contextualSpacing/>
    </w:pPr>
    <w:rPr>
      <w:rFonts w:ascii="Calibri" w:eastAsia="Times New Roman" w:hAnsi="Calibri"/>
      <w:kern w:val="0"/>
      <w:sz w:val="22"/>
      <w:szCs w:val="22"/>
    </w:rPr>
  </w:style>
  <w:style w:type="paragraph" w:customStyle="1" w:styleId="33">
    <w:name w:val="Абзац списка3"/>
    <w:basedOn w:val="a"/>
    <w:rsid w:val="00511E7B"/>
    <w:pPr>
      <w:suppressAutoHyphens w:val="0"/>
      <w:adjustRightInd w:val="0"/>
      <w:spacing w:line="276" w:lineRule="auto"/>
      <w:ind w:left="720"/>
      <w:jc w:val="both"/>
      <w:textAlignment w:val="baseline"/>
    </w:pPr>
    <w:rPr>
      <w:rFonts w:ascii="Calibri" w:eastAsia="Times New Roman" w:hAnsi="Calibri" w:cs="Calibri"/>
      <w:kern w:val="0"/>
      <w:lang w:eastAsia="ru-RU"/>
    </w:rPr>
  </w:style>
  <w:style w:type="character" w:styleId="af2">
    <w:name w:val="Emphasis"/>
    <w:basedOn w:val="a0"/>
    <w:uiPriority w:val="20"/>
    <w:qFormat/>
    <w:rsid w:val="00273393"/>
    <w:rPr>
      <w:i/>
      <w:iCs/>
    </w:rPr>
  </w:style>
  <w:style w:type="character" w:customStyle="1" w:styleId="20">
    <w:name w:val="Заголовок 2 Знак"/>
    <w:basedOn w:val="a0"/>
    <w:link w:val="2"/>
    <w:uiPriority w:val="9"/>
    <w:rsid w:val="00A05283"/>
    <w:rPr>
      <w:rFonts w:asciiTheme="majorHAnsi" w:eastAsiaTheme="majorEastAsia" w:hAnsiTheme="majorHAnsi" w:cstheme="majorBidi"/>
      <w:b/>
      <w:bCs/>
      <w:color w:val="4F81BD" w:themeColor="accent1"/>
      <w:kern w:val="1"/>
      <w:sz w:val="26"/>
      <w:szCs w:val="26"/>
    </w:rPr>
  </w:style>
  <w:style w:type="character" w:customStyle="1" w:styleId="Zag11">
    <w:name w:val="Zag_11"/>
    <w:rsid w:val="00A05283"/>
  </w:style>
  <w:style w:type="paragraph" w:styleId="af3">
    <w:name w:val="No Spacing"/>
    <w:link w:val="af4"/>
    <w:qFormat/>
    <w:rsid w:val="0044198D"/>
    <w:pPr>
      <w:spacing w:after="0" w:line="240" w:lineRule="auto"/>
    </w:pPr>
    <w:rPr>
      <w:rFonts w:ascii="Calibri" w:eastAsia="Calibri" w:hAnsi="Calibri" w:cs="Times New Roman"/>
    </w:rPr>
  </w:style>
  <w:style w:type="paragraph" w:styleId="af5">
    <w:name w:val="Body Text Indent"/>
    <w:basedOn w:val="a"/>
    <w:link w:val="af6"/>
    <w:uiPriority w:val="99"/>
    <w:unhideWhenUsed/>
    <w:rsid w:val="005F73B9"/>
    <w:pPr>
      <w:spacing w:after="120"/>
      <w:ind w:left="283"/>
    </w:pPr>
  </w:style>
  <w:style w:type="character" w:customStyle="1" w:styleId="af6">
    <w:name w:val="Основной текст с отступом Знак"/>
    <w:basedOn w:val="a0"/>
    <w:link w:val="af5"/>
    <w:uiPriority w:val="99"/>
    <w:rsid w:val="005F73B9"/>
    <w:rPr>
      <w:rFonts w:ascii="Times New Roman" w:eastAsia="Arial Unicode MS" w:hAnsi="Times New Roman" w:cs="Times New Roman"/>
      <w:kern w:val="1"/>
      <w:sz w:val="24"/>
      <w:szCs w:val="24"/>
    </w:rPr>
  </w:style>
  <w:style w:type="paragraph" w:styleId="af7">
    <w:name w:val="Body Text"/>
    <w:basedOn w:val="a"/>
    <w:link w:val="af8"/>
    <w:uiPriority w:val="99"/>
    <w:unhideWhenUsed/>
    <w:rsid w:val="005F73B9"/>
    <w:pPr>
      <w:spacing w:after="120"/>
    </w:pPr>
  </w:style>
  <w:style w:type="character" w:customStyle="1" w:styleId="af8">
    <w:name w:val="Основной текст Знак"/>
    <w:basedOn w:val="a0"/>
    <w:link w:val="af7"/>
    <w:rsid w:val="005F73B9"/>
    <w:rPr>
      <w:rFonts w:ascii="Times New Roman" w:eastAsia="Arial Unicode MS" w:hAnsi="Times New Roman" w:cs="Times New Roman"/>
      <w:kern w:val="1"/>
      <w:sz w:val="24"/>
      <w:szCs w:val="24"/>
    </w:rPr>
  </w:style>
  <w:style w:type="character" w:styleId="af9">
    <w:name w:val="Hyperlink"/>
    <w:basedOn w:val="a0"/>
    <w:uiPriority w:val="99"/>
    <w:unhideWhenUsed/>
    <w:rsid w:val="00C21BF6"/>
    <w:rPr>
      <w:color w:val="0000FF"/>
      <w:u w:val="single"/>
    </w:rPr>
  </w:style>
  <w:style w:type="paragraph" w:customStyle="1" w:styleId="fj">
    <w:name w:val="fj"/>
    <w:basedOn w:val="a"/>
    <w:rsid w:val="00C21BF6"/>
    <w:pPr>
      <w:widowControl/>
      <w:suppressAutoHyphens w:val="0"/>
      <w:spacing w:before="100" w:beforeAutospacing="1" w:after="100" w:afterAutospacing="1"/>
    </w:pPr>
    <w:rPr>
      <w:rFonts w:eastAsia="Times New Roman"/>
      <w:kern w:val="0"/>
      <w:lang w:eastAsia="ru-RU"/>
    </w:rPr>
  </w:style>
  <w:style w:type="paragraph" w:styleId="afa">
    <w:name w:val="List Bullet"/>
    <w:basedOn w:val="a"/>
    <w:autoRedefine/>
    <w:unhideWhenUsed/>
    <w:rsid w:val="00F22D06"/>
    <w:pPr>
      <w:widowControl/>
      <w:tabs>
        <w:tab w:val="left" w:pos="851"/>
      </w:tabs>
      <w:suppressAutoHyphens w:val="0"/>
      <w:ind w:left="340"/>
      <w:jc w:val="center"/>
    </w:pPr>
    <w:rPr>
      <w:rFonts w:eastAsia="Times New Roman"/>
      <w:color w:val="0070C0"/>
      <w:kern w:val="0"/>
      <w:lang w:eastAsia="ru-RU"/>
    </w:rPr>
  </w:style>
  <w:style w:type="paragraph" w:customStyle="1" w:styleId="Default">
    <w:name w:val="Default"/>
    <w:rsid w:val="00F22D0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dash041e005f0431005f044b005f0447005f043d005f044b005f0439005f005fchar1char1">
    <w:name w:val="dash041e_005f0431_005f044b_005f0447_005f043d_005f044b_005f0439_005f_005fchar1__char1"/>
    <w:basedOn w:val="a0"/>
    <w:rsid w:val="00F22D06"/>
    <w:rPr>
      <w:rFonts w:ascii="Times New Roman" w:hAnsi="Times New Roman" w:cs="Times New Roman" w:hint="default"/>
      <w:strike w:val="0"/>
      <w:dstrike w:val="0"/>
      <w:sz w:val="24"/>
      <w:szCs w:val="24"/>
      <w:u w:val="none"/>
      <w:effect w:val="none"/>
    </w:rPr>
  </w:style>
  <w:style w:type="character" w:customStyle="1" w:styleId="c0">
    <w:name w:val="c0"/>
    <w:basedOn w:val="a0"/>
    <w:rsid w:val="00F22D06"/>
  </w:style>
  <w:style w:type="character" w:customStyle="1" w:styleId="FontStyle53">
    <w:name w:val="Font Style53"/>
    <w:basedOn w:val="a0"/>
    <w:uiPriority w:val="99"/>
    <w:rsid w:val="00F22D06"/>
    <w:rPr>
      <w:rFonts w:ascii="Arial" w:hAnsi="Arial" w:cs="Arial" w:hint="default"/>
      <w:b/>
      <w:bCs/>
      <w:sz w:val="22"/>
      <w:szCs w:val="22"/>
    </w:rPr>
  </w:style>
  <w:style w:type="character" w:customStyle="1" w:styleId="60">
    <w:name w:val="Заголовок 6 Знак"/>
    <w:basedOn w:val="a0"/>
    <w:link w:val="6"/>
    <w:uiPriority w:val="9"/>
    <w:semiHidden/>
    <w:rsid w:val="00737CCB"/>
    <w:rPr>
      <w:rFonts w:asciiTheme="majorHAnsi" w:eastAsiaTheme="majorEastAsia" w:hAnsiTheme="majorHAnsi" w:cstheme="majorBidi"/>
      <w:i/>
      <w:iCs/>
      <w:color w:val="243F60" w:themeColor="accent1" w:themeShade="7F"/>
      <w:kern w:val="1"/>
      <w:sz w:val="24"/>
      <w:szCs w:val="24"/>
    </w:rPr>
  </w:style>
  <w:style w:type="character" w:customStyle="1" w:styleId="af">
    <w:name w:val="Обычный (веб) Знак"/>
    <w:aliases w:val="Маркированный 2 Знак"/>
    <w:basedOn w:val="a0"/>
    <w:link w:val="ae"/>
    <w:locked/>
    <w:rsid w:val="00737CCB"/>
    <w:rPr>
      <w:rFonts w:ascii="Times New Roman" w:eastAsia="Times New Roman" w:hAnsi="Times New Roman" w:cs="Times New Roman"/>
      <w:sz w:val="24"/>
      <w:szCs w:val="24"/>
      <w:lang w:eastAsia="ru-RU"/>
    </w:rPr>
  </w:style>
  <w:style w:type="character" w:customStyle="1" w:styleId="af4">
    <w:name w:val="Без интервала Знак"/>
    <w:basedOn w:val="a0"/>
    <w:link w:val="af3"/>
    <w:uiPriority w:val="1"/>
    <w:rsid w:val="00737CCB"/>
    <w:rPr>
      <w:rFonts w:ascii="Calibri" w:eastAsia="Calibri" w:hAnsi="Calibri" w:cs="Times New Roman"/>
    </w:rPr>
  </w:style>
  <w:style w:type="character" w:styleId="afb">
    <w:name w:val="Strong"/>
    <w:basedOn w:val="a0"/>
    <w:uiPriority w:val="22"/>
    <w:qFormat/>
    <w:rsid w:val="004A47C5"/>
    <w:rPr>
      <w:b/>
      <w:bCs/>
    </w:rPr>
  </w:style>
  <w:style w:type="character" w:customStyle="1" w:styleId="10">
    <w:name w:val="Заголовок 1 Знак"/>
    <w:basedOn w:val="a0"/>
    <w:link w:val="1"/>
    <w:uiPriority w:val="9"/>
    <w:rsid w:val="003030F8"/>
    <w:rPr>
      <w:rFonts w:asciiTheme="majorHAnsi" w:eastAsiaTheme="majorEastAsia" w:hAnsiTheme="majorHAnsi" w:cstheme="majorBidi"/>
      <w:b/>
      <w:bCs/>
      <w:color w:val="365F91" w:themeColor="accent1" w:themeShade="BF"/>
      <w:kern w:val="1"/>
      <w:sz w:val="28"/>
      <w:szCs w:val="28"/>
    </w:rPr>
  </w:style>
  <w:style w:type="paragraph" w:customStyle="1" w:styleId="Style9">
    <w:name w:val="Style9"/>
    <w:basedOn w:val="a"/>
    <w:uiPriority w:val="99"/>
    <w:rsid w:val="008E77BB"/>
    <w:pPr>
      <w:suppressAutoHyphens w:val="0"/>
      <w:autoSpaceDE w:val="0"/>
      <w:autoSpaceDN w:val="0"/>
      <w:adjustRightInd w:val="0"/>
      <w:spacing w:line="281" w:lineRule="exact"/>
      <w:ind w:firstLine="710"/>
      <w:jc w:val="both"/>
    </w:pPr>
    <w:rPr>
      <w:rFonts w:ascii="Franklin Gothic Demi" w:eastAsia="Times New Roman" w:hAnsi="Franklin Gothic Demi"/>
      <w:kern w:val="0"/>
      <w:lang w:eastAsia="ru-RU"/>
    </w:rPr>
  </w:style>
  <w:style w:type="character" w:customStyle="1" w:styleId="FontStyle24">
    <w:name w:val="Font Style24"/>
    <w:basedOn w:val="a0"/>
    <w:uiPriority w:val="99"/>
    <w:rsid w:val="008E77BB"/>
    <w:rPr>
      <w:rFonts w:ascii="Arial" w:hAnsi="Arial" w:cs="Arial"/>
      <w:sz w:val="22"/>
      <w:szCs w:val="22"/>
    </w:rPr>
  </w:style>
  <w:style w:type="character" w:customStyle="1" w:styleId="FontStyle79">
    <w:name w:val="Font Style79"/>
    <w:basedOn w:val="a0"/>
    <w:uiPriority w:val="99"/>
    <w:rsid w:val="008E77BB"/>
    <w:rPr>
      <w:rFonts w:ascii="Constantia" w:hAnsi="Constantia" w:cs="Constantia"/>
      <w:sz w:val="18"/>
      <w:szCs w:val="18"/>
    </w:rPr>
  </w:style>
  <w:style w:type="character" w:customStyle="1" w:styleId="c4">
    <w:name w:val="c4"/>
    <w:basedOn w:val="a0"/>
    <w:rsid w:val="00077A96"/>
  </w:style>
  <w:style w:type="paragraph" w:customStyle="1" w:styleId="c2">
    <w:name w:val="c2"/>
    <w:basedOn w:val="a"/>
    <w:rsid w:val="00077A96"/>
    <w:pPr>
      <w:widowControl/>
      <w:suppressAutoHyphens w:val="0"/>
      <w:spacing w:before="100" w:beforeAutospacing="1" w:after="100" w:afterAutospacing="1"/>
    </w:pPr>
    <w:rPr>
      <w:rFonts w:eastAsia="Times New Roman"/>
      <w:kern w:val="0"/>
      <w:lang w:eastAsia="ru-RU"/>
    </w:rPr>
  </w:style>
  <w:style w:type="character" w:customStyle="1" w:styleId="FontStyle18">
    <w:name w:val="Font Style18"/>
    <w:basedOn w:val="a0"/>
    <w:uiPriority w:val="99"/>
    <w:rsid w:val="00077A96"/>
    <w:rPr>
      <w:rFonts w:ascii="Arial" w:hAnsi="Arial" w:cs="Arial"/>
      <w:sz w:val="22"/>
      <w:szCs w:val="22"/>
    </w:rPr>
  </w:style>
  <w:style w:type="character" w:customStyle="1" w:styleId="FontStyle11">
    <w:name w:val="Font Style11"/>
    <w:basedOn w:val="a0"/>
    <w:uiPriority w:val="99"/>
    <w:rsid w:val="00077A96"/>
    <w:rPr>
      <w:rFonts w:ascii="Times New Roman" w:hAnsi="Times New Roman" w:cs="Times New Roman"/>
      <w:spacing w:val="10"/>
      <w:sz w:val="24"/>
      <w:szCs w:val="24"/>
    </w:rPr>
  </w:style>
  <w:style w:type="character" w:customStyle="1" w:styleId="FontStyle36">
    <w:name w:val="Font Style36"/>
    <w:basedOn w:val="a0"/>
    <w:uiPriority w:val="99"/>
    <w:rsid w:val="00077A96"/>
    <w:rPr>
      <w:rFonts w:ascii="Times New Roman" w:hAnsi="Times New Roman" w:cs="Times New Roman"/>
      <w:sz w:val="24"/>
      <w:szCs w:val="24"/>
    </w:rPr>
  </w:style>
  <w:style w:type="character" w:customStyle="1" w:styleId="st">
    <w:name w:val="st"/>
    <w:basedOn w:val="a0"/>
    <w:rsid w:val="000D162C"/>
  </w:style>
  <w:style w:type="character" w:customStyle="1" w:styleId="apple-style-span">
    <w:name w:val="apple-style-span"/>
    <w:basedOn w:val="a0"/>
    <w:rsid w:val="007D7E95"/>
  </w:style>
  <w:style w:type="paragraph" w:customStyle="1" w:styleId="afc">
    <w:name w:val="Знак"/>
    <w:basedOn w:val="a"/>
    <w:rsid w:val="008E705B"/>
    <w:pPr>
      <w:widowControl/>
      <w:suppressAutoHyphens w:val="0"/>
      <w:spacing w:after="160" w:line="240" w:lineRule="exact"/>
    </w:pPr>
    <w:rPr>
      <w:rFonts w:ascii="Verdana" w:eastAsia="Times New Roman" w:hAnsi="Verdana"/>
      <w:kern w:val="0"/>
      <w:sz w:val="20"/>
      <w:szCs w:val="20"/>
      <w:lang w:val="en-US"/>
    </w:rPr>
  </w:style>
  <w:style w:type="character" w:customStyle="1" w:styleId="40">
    <w:name w:val="Заголовок 4 Знак"/>
    <w:basedOn w:val="a0"/>
    <w:link w:val="4"/>
    <w:uiPriority w:val="9"/>
    <w:rsid w:val="00685B8F"/>
    <w:rPr>
      <w:rFonts w:asciiTheme="majorHAnsi" w:eastAsiaTheme="majorEastAsia" w:hAnsiTheme="majorHAnsi" w:cstheme="majorBidi"/>
      <w:b/>
      <w:bCs/>
      <w:i/>
      <w:iCs/>
      <w:color w:val="4F81BD" w:themeColor="accent1"/>
      <w:kern w:val="1"/>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elschool45.ru/" TargetMode="External"/><Relationship Id="rId18" Type="http://schemas.openxmlformats.org/officeDocument/2006/relationships/hyperlink" Target="http://4ege.ru/gia-po-russkomu-jazyku/" TargetMode="External"/><Relationship Id="rId26" Type="http://schemas.openxmlformats.org/officeDocument/2006/relationships/hyperlink" Target="http://www.kurgangen.ru/Helping/Rastim%20rodoslovnoe%20drevo/" TargetMode="External"/><Relationship Id="rId3" Type="http://schemas.openxmlformats.org/officeDocument/2006/relationships/styles" Target="styles.xml"/><Relationship Id="rId21" Type="http://schemas.openxmlformats.org/officeDocument/2006/relationships/hyperlink" Target="http://sdamgia.ru/" TargetMode="External"/><Relationship Id="rId7" Type="http://schemas.openxmlformats.org/officeDocument/2006/relationships/endnotes" Target="endnotes.xml"/><Relationship Id="rId12" Type="http://schemas.openxmlformats.org/officeDocument/2006/relationships/hyperlink" Target="http://www.blogi.3dn.ru/" TargetMode="External"/><Relationship Id="rId17" Type="http://schemas.openxmlformats.org/officeDocument/2006/relationships/hyperlink" Target="http://4ege.ru/gia-in-9/" TargetMode="External"/><Relationship Id="rId25" Type="http://schemas.openxmlformats.org/officeDocument/2006/relationships/hyperlink" Target="https://www.google.ru/url?sa=t&amp;rct=j&amp;q=&amp;esrc=s&amp;source=web&amp;cd=4&amp;cad=rja&amp;uact=8&amp;ved=0ahUKEwi4j9mWy_nMAhUFGCwKHe2GAQQQFgg5MAM&amp;url=http%3A%2F%2Fcbs-kurgan.com%2Fnajjti_biblioteku%2F10%2F&amp;usg=AFQjCNHyKXcaSVaSsosFX43fsvuGKwCIJQ&amp;bvm=bv.122676328,d.bGg" TargetMode="External"/><Relationship Id="rId2" Type="http://schemas.openxmlformats.org/officeDocument/2006/relationships/numbering" Target="numbering.xml"/><Relationship Id="rId16" Type="http://schemas.openxmlformats.org/officeDocument/2006/relationships/hyperlink" Target="http://sdamgia.ru/" TargetMode="External"/><Relationship Id="rId20" Type="http://schemas.openxmlformats.org/officeDocument/2006/relationships/hyperlink" Target="http://4ege.ru/gia-in-9/"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us.gov.ru/" TargetMode="External"/><Relationship Id="rId24" Type="http://schemas.openxmlformats.org/officeDocument/2006/relationships/hyperlink" Target="http://www.kurgangen.ru/Helping/Rastim%20rodoslovnoe%20drevo/" TargetMode="External"/><Relationship Id="rId5" Type="http://schemas.openxmlformats.org/officeDocument/2006/relationships/webSettings" Target="webSettings.xml"/><Relationship Id="rId15" Type="http://schemas.openxmlformats.org/officeDocument/2006/relationships/hyperlink" Target="http://metsovet.blogspot.ru/" TargetMode="External"/><Relationship Id="rId23" Type="http://schemas.openxmlformats.org/officeDocument/2006/relationships/hyperlink" Target="http://4ege.ru/russkiy/" TargetMode="External"/><Relationship Id="rId28" Type="http://schemas.openxmlformats.org/officeDocument/2006/relationships/fontTable" Target="fontTable.xml"/><Relationship Id="rId10" Type="http://schemas.openxmlformats.org/officeDocument/2006/relationships/chart" Target="charts/chart2.xml"/><Relationship Id="rId19" Type="http://schemas.openxmlformats.org/officeDocument/2006/relationships/hyperlink" Target="http://4ege.ru/russkiy/" TargetMode="Externa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yperlink" Target="http://deti.kurganobl.ru/materialy/metodicheskie/367-vospitanie-lyubov-zabota-podderzhka" TargetMode="External"/><Relationship Id="rId22" Type="http://schemas.openxmlformats.org/officeDocument/2006/relationships/hyperlink" Target="http://4ege.ru/gia-po-russkomu-jazyku/" TargetMode="External"/><Relationship Id="rId27"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file:///\\server\UPLOAD\&#1043;&#1086;&#1083;&#1091;&#1073;&#1082;&#1086;&#1074;&#1072;%20&#1040;&#1085;&#1085;&#1072;%20&#1053;&#1080;&#1082;&#1086;&#1083;&#1072;&#1077;&#1074;&#1085;&#1072;\&#1063;&#1080;&#1089;&#1083;&#1077;&#1085;&#1085;&#1086;&#1089;&#1090;&#1100;.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server\UPLOAD\&#1043;&#1086;&#1083;&#1091;&#1073;&#1082;&#1086;&#1074;&#1072;%20&#1040;&#1085;&#1085;&#1072;%20&#1053;&#1080;&#1082;&#1086;&#1083;&#1072;&#1077;&#1074;&#1085;&#1072;\&#1063;&#1080;&#1089;&#1083;&#1077;&#1085;&#1085;&#1086;&#1089;&#1090;&#110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400"/>
            </a:pPr>
            <a:r>
              <a:rPr lang="ru-RU" sz="1200"/>
              <a:t>Численность</a:t>
            </a:r>
          </a:p>
          <a:p>
            <a:pPr>
              <a:defRPr sz="1400"/>
            </a:pPr>
            <a:r>
              <a:rPr lang="ru-RU" sz="1200"/>
              <a:t> состава кадров</a:t>
            </a:r>
          </a:p>
        </c:rich>
      </c:tx>
      <c:layout>
        <c:manualLayout>
          <c:xMode val="edge"/>
          <c:yMode val="edge"/>
          <c:x val="0.24826621061911544"/>
          <c:y val="5.9090196596074833E-2"/>
        </c:manualLayout>
      </c:layout>
    </c:title>
    <c:plotArea>
      <c:layout>
        <c:manualLayout>
          <c:layoutTarget val="inner"/>
          <c:xMode val="edge"/>
          <c:yMode val="edge"/>
          <c:x val="0.11456448240580173"/>
          <c:y val="6.6681799910146972E-2"/>
          <c:w val="0.85481893051469415"/>
          <c:h val="0.65520988922919798"/>
        </c:manualLayout>
      </c:layout>
      <c:barChart>
        <c:barDir val="col"/>
        <c:grouping val="clustered"/>
        <c:ser>
          <c:idx val="0"/>
          <c:order val="0"/>
          <c:tx>
            <c:strRef>
              <c:f>Лист1!$A$9</c:f>
              <c:strCache>
                <c:ptCount val="1"/>
                <c:pt idx="0">
                  <c:v>2014-2015</c:v>
                </c:pt>
              </c:strCache>
            </c:strRef>
          </c:tx>
          <c:dLbls>
            <c:dLbl>
              <c:idx val="1"/>
              <c:layout>
                <c:manualLayout>
                  <c:x val="-2.2294461739719402E-2"/>
                  <c:y val="0"/>
                </c:manualLayout>
              </c:layout>
              <c:showVal val="1"/>
            </c:dLbl>
            <c:dLbl>
              <c:idx val="3"/>
              <c:layout>
                <c:manualLayout>
                  <c:x val="-2.6753354087663574E-2"/>
                  <c:y val="0"/>
                </c:manualLayout>
              </c:layout>
              <c:showVal val="1"/>
            </c:dLbl>
            <c:showVal val="1"/>
          </c:dLbls>
          <c:cat>
            <c:strRef>
              <c:f>Лист1!$B$8:$E$8</c:f>
              <c:strCache>
                <c:ptCount val="4"/>
                <c:pt idx="0">
                  <c:v>ДОО</c:v>
                </c:pt>
                <c:pt idx="1">
                  <c:v>ОДО</c:v>
                </c:pt>
                <c:pt idx="2">
                  <c:v>ОО</c:v>
                </c:pt>
                <c:pt idx="3">
                  <c:v>Всего</c:v>
                </c:pt>
              </c:strCache>
            </c:strRef>
          </c:cat>
          <c:val>
            <c:numRef>
              <c:f>Лист1!$B$9:$E$9</c:f>
              <c:numCache>
                <c:formatCode>General</c:formatCode>
                <c:ptCount val="4"/>
                <c:pt idx="0">
                  <c:v>2231</c:v>
                </c:pt>
                <c:pt idx="1">
                  <c:v>340</c:v>
                </c:pt>
                <c:pt idx="2">
                  <c:v>2373</c:v>
                </c:pt>
                <c:pt idx="3">
                  <c:v>4944</c:v>
                </c:pt>
              </c:numCache>
            </c:numRef>
          </c:val>
        </c:ser>
        <c:ser>
          <c:idx val="1"/>
          <c:order val="1"/>
          <c:tx>
            <c:strRef>
              <c:f>Лист1!$A$10</c:f>
              <c:strCache>
                <c:ptCount val="1"/>
                <c:pt idx="0">
                  <c:v>2015-2016</c:v>
                </c:pt>
              </c:strCache>
            </c:strRef>
          </c:tx>
          <c:dLbls>
            <c:dLbl>
              <c:idx val="0"/>
              <c:layout>
                <c:manualLayout>
                  <c:x val="4.4588923479439033E-2"/>
                  <c:y val="0"/>
                </c:manualLayout>
              </c:layout>
              <c:showVal val="1"/>
            </c:dLbl>
            <c:dLbl>
              <c:idx val="2"/>
              <c:layout>
                <c:manualLayout>
                  <c:x val="3.567113878355152E-2"/>
                  <c:y val="0"/>
                </c:manualLayout>
              </c:layout>
              <c:showVal val="1"/>
            </c:dLbl>
            <c:dLbl>
              <c:idx val="3"/>
              <c:layout>
                <c:manualLayout>
                  <c:x val="2.2294461739719402E-2"/>
                  <c:y val="0"/>
                </c:manualLayout>
              </c:layout>
              <c:showVal val="1"/>
            </c:dLbl>
            <c:showVal val="1"/>
          </c:dLbls>
          <c:cat>
            <c:strRef>
              <c:f>Лист1!$B$8:$E$8</c:f>
              <c:strCache>
                <c:ptCount val="4"/>
                <c:pt idx="0">
                  <c:v>ДОО</c:v>
                </c:pt>
                <c:pt idx="1">
                  <c:v>ОДО</c:v>
                </c:pt>
                <c:pt idx="2">
                  <c:v>ОО</c:v>
                </c:pt>
                <c:pt idx="3">
                  <c:v>Всего</c:v>
                </c:pt>
              </c:strCache>
            </c:strRef>
          </c:cat>
          <c:val>
            <c:numRef>
              <c:f>Лист1!$B$10:$E$10</c:f>
              <c:numCache>
                <c:formatCode>General</c:formatCode>
                <c:ptCount val="4"/>
                <c:pt idx="0">
                  <c:v>2261</c:v>
                </c:pt>
                <c:pt idx="1">
                  <c:v>353</c:v>
                </c:pt>
                <c:pt idx="2">
                  <c:v>2428</c:v>
                </c:pt>
                <c:pt idx="3">
                  <c:v>5042</c:v>
                </c:pt>
              </c:numCache>
            </c:numRef>
          </c:val>
        </c:ser>
        <c:axId val="60588416"/>
        <c:axId val="60589952"/>
      </c:barChart>
      <c:catAx>
        <c:axId val="60588416"/>
        <c:scaling>
          <c:orientation val="minMax"/>
        </c:scaling>
        <c:axPos val="b"/>
        <c:tickLblPos val="nextTo"/>
        <c:crossAx val="60589952"/>
        <c:crosses val="autoZero"/>
        <c:auto val="1"/>
        <c:lblAlgn val="ctr"/>
        <c:lblOffset val="100"/>
      </c:catAx>
      <c:valAx>
        <c:axId val="60589952"/>
        <c:scaling>
          <c:orientation val="minMax"/>
        </c:scaling>
        <c:axPos val="l"/>
        <c:majorGridlines/>
        <c:numFmt formatCode="General" sourceLinked="1"/>
        <c:tickLblPos val="nextTo"/>
        <c:crossAx val="60588416"/>
        <c:crosses val="autoZero"/>
        <c:crossBetween val="between"/>
      </c:valAx>
    </c:plotArea>
    <c:legend>
      <c:legendPos val="r"/>
      <c:layout>
        <c:manualLayout>
          <c:xMode val="edge"/>
          <c:yMode val="edge"/>
          <c:x val="0.32991596241471088"/>
          <c:y val="0.86844451572535408"/>
          <c:w val="0.30509252105491347"/>
          <c:h val="0.10337404108103571"/>
        </c:manualLayout>
      </c:layout>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200"/>
              <a:t>Численность молодых специалистов и пенсионеров</a:t>
            </a:r>
          </a:p>
        </c:rich>
      </c:tx>
      <c:layout/>
    </c:title>
    <c:plotArea>
      <c:layout>
        <c:manualLayout>
          <c:layoutTarget val="inner"/>
          <c:xMode val="edge"/>
          <c:yMode val="edge"/>
          <c:x val="7.3371011798559108E-2"/>
          <c:y val="5.2308691095592635E-2"/>
          <c:w val="0.90852950708162838"/>
          <c:h val="0.66274023167599927"/>
        </c:manualLayout>
      </c:layout>
      <c:barChart>
        <c:barDir val="col"/>
        <c:grouping val="clustered"/>
        <c:ser>
          <c:idx val="0"/>
          <c:order val="0"/>
          <c:tx>
            <c:strRef>
              <c:f>Лист1!$A$15</c:f>
              <c:strCache>
                <c:ptCount val="1"/>
                <c:pt idx="0">
                  <c:v>Мол.сп</c:v>
                </c:pt>
              </c:strCache>
            </c:strRef>
          </c:tx>
          <c:dLbls>
            <c:showVal val="1"/>
          </c:dLbls>
          <c:cat>
            <c:strRef>
              <c:f>Лист1!$B$14:$E$14</c:f>
              <c:strCache>
                <c:ptCount val="4"/>
                <c:pt idx="0">
                  <c:v>ДОО</c:v>
                </c:pt>
                <c:pt idx="1">
                  <c:v>ОО</c:v>
                </c:pt>
                <c:pt idx="2">
                  <c:v>ОДО</c:v>
                </c:pt>
                <c:pt idx="3">
                  <c:v>Итого</c:v>
                </c:pt>
              </c:strCache>
            </c:strRef>
          </c:cat>
          <c:val>
            <c:numRef>
              <c:f>Лист1!$B$15:$E$15</c:f>
              <c:numCache>
                <c:formatCode>General</c:formatCode>
                <c:ptCount val="4"/>
                <c:pt idx="0">
                  <c:v>97</c:v>
                </c:pt>
                <c:pt idx="1">
                  <c:v>209</c:v>
                </c:pt>
                <c:pt idx="2">
                  <c:v>51</c:v>
                </c:pt>
                <c:pt idx="3">
                  <c:v>357</c:v>
                </c:pt>
              </c:numCache>
            </c:numRef>
          </c:val>
        </c:ser>
        <c:ser>
          <c:idx val="1"/>
          <c:order val="1"/>
          <c:tx>
            <c:strRef>
              <c:f>Лист1!$A$16</c:f>
              <c:strCache>
                <c:ptCount val="1"/>
                <c:pt idx="0">
                  <c:v>Пенсионер</c:v>
                </c:pt>
              </c:strCache>
            </c:strRef>
          </c:tx>
          <c:dLbls>
            <c:showVal val="1"/>
          </c:dLbls>
          <c:cat>
            <c:strRef>
              <c:f>Лист1!$B$14:$E$14</c:f>
              <c:strCache>
                <c:ptCount val="4"/>
                <c:pt idx="0">
                  <c:v>ДОО</c:v>
                </c:pt>
                <c:pt idx="1">
                  <c:v>ОО</c:v>
                </c:pt>
                <c:pt idx="2">
                  <c:v>ОДО</c:v>
                </c:pt>
                <c:pt idx="3">
                  <c:v>Итого</c:v>
                </c:pt>
              </c:strCache>
            </c:strRef>
          </c:cat>
          <c:val>
            <c:numRef>
              <c:f>Лист1!$B$16:$E$16</c:f>
              <c:numCache>
                <c:formatCode>General</c:formatCode>
                <c:ptCount val="4"/>
                <c:pt idx="0">
                  <c:v>385</c:v>
                </c:pt>
                <c:pt idx="1">
                  <c:v>541</c:v>
                </c:pt>
                <c:pt idx="2">
                  <c:v>83</c:v>
                </c:pt>
                <c:pt idx="3">
                  <c:v>1009</c:v>
                </c:pt>
              </c:numCache>
            </c:numRef>
          </c:val>
        </c:ser>
        <c:axId val="33582080"/>
        <c:axId val="33587968"/>
      </c:barChart>
      <c:catAx>
        <c:axId val="33582080"/>
        <c:scaling>
          <c:orientation val="minMax"/>
        </c:scaling>
        <c:axPos val="b"/>
        <c:tickLblPos val="nextTo"/>
        <c:crossAx val="33587968"/>
        <c:crosses val="autoZero"/>
        <c:auto val="1"/>
        <c:lblAlgn val="ctr"/>
        <c:lblOffset val="100"/>
      </c:catAx>
      <c:valAx>
        <c:axId val="33587968"/>
        <c:scaling>
          <c:orientation val="minMax"/>
        </c:scaling>
        <c:axPos val="l"/>
        <c:majorGridlines/>
        <c:numFmt formatCode="General" sourceLinked="1"/>
        <c:tickLblPos val="nextTo"/>
        <c:crossAx val="33582080"/>
        <c:crosses val="autoZero"/>
        <c:crossBetween val="between"/>
      </c:valAx>
    </c:plotArea>
    <c:legend>
      <c:legendPos val="t"/>
      <c:layout>
        <c:manualLayout>
          <c:xMode val="edge"/>
          <c:yMode val="edge"/>
          <c:x val="0.33475283906343672"/>
          <c:y val="0.86092715231788985"/>
          <c:w val="0.35046911587406226"/>
          <c:h val="9.3090968936034621E-2"/>
        </c:manualLayout>
      </c:layout>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E6672F-0988-483C-B2AC-7F492FD81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3884</TotalTime>
  <Pages>136</Pages>
  <Words>53283</Words>
  <Characters>303714</Characters>
  <Application>Microsoft Office Word</Application>
  <DocSecurity>0</DocSecurity>
  <Lines>2530</Lines>
  <Paragraphs>712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356285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12</dc:creator>
  <cp:lastModifiedBy>кабинет-14</cp:lastModifiedBy>
  <cp:revision>776</cp:revision>
  <cp:lastPrinted>2016-08-16T10:46:00Z</cp:lastPrinted>
  <dcterms:created xsi:type="dcterms:W3CDTF">2015-06-25T12:10:00Z</dcterms:created>
  <dcterms:modified xsi:type="dcterms:W3CDTF">2016-08-18T07:04:00Z</dcterms:modified>
</cp:coreProperties>
</file>